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D47" w:rsidRPr="00115F6C" w:rsidRDefault="00DB0D47" w:rsidP="00DB0D47">
      <w:pPr>
        <w:rPr>
          <w:rFonts w:ascii="黑体" w:eastAsia="黑体" w:hAnsi="黑体" w:cs="仿宋_GB2312"/>
          <w:color w:val="000000" w:themeColor="text1"/>
          <w:sz w:val="32"/>
          <w:szCs w:val="32"/>
        </w:rPr>
      </w:pPr>
      <w:r w:rsidRPr="00115F6C">
        <w:rPr>
          <w:rFonts w:ascii="黑体" w:eastAsia="黑体" w:hAnsi="黑体" w:cs="仿宋_GB2312" w:hint="eastAsia"/>
          <w:color w:val="000000" w:themeColor="text1"/>
          <w:sz w:val="32"/>
          <w:szCs w:val="32"/>
        </w:rPr>
        <w:t>附件3</w:t>
      </w:r>
    </w:p>
    <w:p w:rsidR="00DB0D47" w:rsidRPr="00115F6C" w:rsidRDefault="00DB0D47" w:rsidP="00DB0D47">
      <w:pPr>
        <w:rPr>
          <w:rFonts w:ascii="仿宋_GB2312" w:eastAsia="仿宋_GB2312" w:hAnsi="仿宋_GB2312" w:cs="仿宋_GB2312"/>
          <w:color w:val="000000" w:themeColor="text1"/>
          <w:sz w:val="18"/>
          <w:szCs w:val="18"/>
        </w:rPr>
      </w:pPr>
    </w:p>
    <w:p w:rsidR="00DB0D47" w:rsidRPr="00115F6C" w:rsidRDefault="00DB0D47" w:rsidP="00DB0D47">
      <w:pPr>
        <w:spacing w:line="500" w:lineRule="exact"/>
        <w:jc w:val="center"/>
        <w:rPr>
          <w:rFonts w:ascii="方正小标宋简体" w:eastAsia="方正小标宋简体" w:hAnsi="宋体"/>
          <w:color w:val="000000" w:themeColor="text1"/>
          <w:sz w:val="32"/>
        </w:rPr>
      </w:pPr>
      <w:r w:rsidRPr="00115F6C">
        <w:rPr>
          <w:rFonts w:ascii="方正小标宋简体" w:eastAsia="方正小标宋简体" w:hAnsi="宋体" w:hint="eastAsia"/>
          <w:color w:val="000000" w:themeColor="text1"/>
          <w:sz w:val="32"/>
        </w:rPr>
        <w:t>国家食品药品监督管理总局</w:t>
      </w:r>
    </w:p>
    <w:p w:rsidR="00DB0D47" w:rsidRPr="00115F6C" w:rsidRDefault="00DB0D47" w:rsidP="00DB0D47">
      <w:pPr>
        <w:spacing w:line="500" w:lineRule="exact"/>
        <w:jc w:val="center"/>
        <w:rPr>
          <w:rFonts w:ascii="方正小标宋简体" w:eastAsia="方正小标宋简体" w:hAnsi="宋体"/>
          <w:color w:val="000000" w:themeColor="text1"/>
          <w:sz w:val="40"/>
        </w:rPr>
      </w:pPr>
      <w:r w:rsidRPr="00115F6C">
        <w:rPr>
          <w:rFonts w:ascii="方正小标宋简体" w:eastAsia="方正小标宋简体" w:hAnsi="宋体" w:hint="eastAsia"/>
          <w:color w:val="000000" w:themeColor="text1"/>
          <w:sz w:val="40"/>
        </w:rPr>
        <w:t>接收通知书</w:t>
      </w:r>
    </w:p>
    <w:p w:rsidR="00DB0D47" w:rsidRPr="00115F6C" w:rsidRDefault="00DB0D47" w:rsidP="00115F6C">
      <w:pPr>
        <w:spacing w:line="500" w:lineRule="exact"/>
        <w:rPr>
          <w:rFonts w:ascii="仿宋_GB2312" w:eastAsia="仿宋_GB2312"/>
          <w:color w:val="000000" w:themeColor="text1"/>
          <w:sz w:val="28"/>
          <w:szCs w:val="28"/>
        </w:rPr>
      </w:pPr>
      <w:r w:rsidRPr="00115F6C">
        <w:rPr>
          <w:rFonts w:ascii="仿宋_GB2312" w:eastAsia="仿宋_GB2312" w:hint="eastAsia"/>
          <w:color w:val="000000" w:themeColor="text1"/>
          <w:sz w:val="28"/>
          <w:szCs w:val="28"/>
        </w:rPr>
        <w:t>接收号:</w:t>
      </w:r>
    </w:p>
    <w:p w:rsidR="00DB0D47" w:rsidRPr="00115F6C" w:rsidRDefault="00DB0D47" w:rsidP="00DB0D47">
      <w:pPr>
        <w:spacing w:line="500" w:lineRule="exact"/>
        <w:jc w:val="left"/>
        <w:rPr>
          <w:rFonts w:ascii="仿宋_GB2312" w:eastAsia="仿宋_GB2312"/>
          <w:color w:val="000000" w:themeColor="text1"/>
          <w:sz w:val="28"/>
          <w:szCs w:val="28"/>
        </w:rPr>
      </w:pPr>
      <w:r w:rsidRPr="00115F6C">
        <w:rPr>
          <w:rFonts w:ascii="仿宋_GB2312" w:eastAsia="仿宋_GB2312" w:hint="eastAsia"/>
          <w:color w:val="000000" w:themeColor="text1"/>
          <w:sz w:val="28"/>
          <w:szCs w:val="28"/>
        </w:rPr>
        <w:t>药品名称:</w:t>
      </w:r>
    </w:p>
    <w:p w:rsidR="00DB0D47" w:rsidRPr="00115F6C" w:rsidRDefault="00DB0D47" w:rsidP="00DB0D47">
      <w:pPr>
        <w:spacing w:line="500" w:lineRule="exact"/>
        <w:jc w:val="left"/>
        <w:rPr>
          <w:rFonts w:ascii="仿宋_GB2312" w:eastAsia="仿宋_GB2312"/>
          <w:color w:val="000000" w:themeColor="text1"/>
          <w:sz w:val="28"/>
          <w:szCs w:val="28"/>
        </w:rPr>
      </w:pPr>
      <w:r w:rsidRPr="00115F6C">
        <w:rPr>
          <w:rFonts w:ascii="仿宋_GB2312" w:eastAsia="仿宋_GB2312" w:hint="eastAsia"/>
          <w:color w:val="000000" w:themeColor="text1"/>
          <w:sz w:val="28"/>
          <w:szCs w:val="28"/>
        </w:rPr>
        <w:t xml:space="preserve">剂 型: </w:t>
      </w:r>
    </w:p>
    <w:p w:rsidR="00DB0D47" w:rsidRPr="00115F6C" w:rsidRDefault="00DB0D47" w:rsidP="00DB0D47">
      <w:pPr>
        <w:spacing w:line="500" w:lineRule="exact"/>
        <w:jc w:val="left"/>
        <w:rPr>
          <w:rFonts w:ascii="仿宋_GB2312" w:eastAsia="仿宋_GB2312"/>
          <w:color w:val="000000" w:themeColor="text1"/>
          <w:sz w:val="28"/>
          <w:szCs w:val="28"/>
        </w:rPr>
      </w:pPr>
      <w:r w:rsidRPr="00115F6C">
        <w:rPr>
          <w:rFonts w:ascii="仿宋_GB2312" w:eastAsia="仿宋_GB2312" w:hint="eastAsia"/>
          <w:color w:val="000000" w:themeColor="text1"/>
          <w:sz w:val="28"/>
          <w:szCs w:val="28"/>
        </w:rPr>
        <w:t>规格:</w:t>
      </w:r>
    </w:p>
    <w:p w:rsidR="00DB0D47" w:rsidRPr="00115F6C" w:rsidRDefault="00DB0D47" w:rsidP="00DB0D47">
      <w:pPr>
        <w:spacing w:line="500" w:lineRule="exact"/>
        <w:jc w:val="left"/>
        <w:rPr>
          <w:rFonts w:ascii="仿宋_GB2312" w:eastAsia="仿宋_GB2312"/>
          <w:color w:val="000000" w:themeColor="text1"/>
          <w:sz w:val="28"/>
          <w:szCs w:val="28"/>
        </w:rPr>
      </w:pPr>
      <w:r w:rsidRPr="00115F6C">
        <w:rPr>
          <w:rFonts w:ascii="仿宋_GB2312" w:eastAsia="仿宋_GB2312" w:hint="eastAsia"/>
          <w:color w:val="000000" w:themeColor="text1"/>
          <w:sz w:val="28"/>
          <w:szCs w:val="28"/>
        </w:rPr>
        <w:t xml:space="preserve">申请人: </w:t>
      </w:r>
    </w:p>
    <w:p w:rsidR="00DB0D47" w:rsidRPr="00115F6C" w:rsidRDefault="00DB0D47" w:rsidP="00DB0D47">
      <w:pPr>
        <w:spacing w:line="500" w:lineRule="exact"/>
        <w:jc w:val="left"/>
        <w:rPr>
          <w:rFonts w:ascii="仿宋_GB2312" w:eastAsia="仿宋_GB2312"/>
          <w:color w:val="000000" w:themeColor="text1"/>
          <w:sz w:val="28"/>
          <w:szCs w:val="28"/>
        </w:rPr>
      </w:pPr>
      <w:r w:rsidRPr="00115F6C">
        <w:rPr>
          <w:rFonts w:ascii="仿宋_GB2312" w:eastAsia="仿宋_GB2312" w:hint="eastAsia"/>
          <w:color w:val="000000" w:themeColor="text1"/>
          <w:sz w:val="28"/>
          <w:szCs w:val="28"/>
        </w:rPr>
        <w:t>联系人:</w:t>
      </w:r>
    </w:p>
    <w:p w:rsidR="00DB0D47" w:rsidRPr="00115F6C" w:rsidRDefault="00DB0D47" w:rsidP="00DB0D47">
      <w:pPr>
        <w:spacing w:line="500" w:lineRule="exact"/>
        <w:jc w:val="left"/>
        <w:rPr>
          <w:rFonts w:ascii="仿宋_GB2312" w:eastAsia="仿宋_GB2312"/>
          <w:color w:val="000000" w:themeColor="text1"/>
          <w:sz w:val="28"/>
          <w:szCs w:val="28"/>
        </w:rPr>
      </w:pPr>
      <w:r w:rsidRPr="00115F6C">
        <w:rPr>
          <w:rFonts w:ascii="仿宋_GB2312" w:eastAsia="仿宋_GB2312" w:hint="eastAsia"/>
          <w:color w:val="000000" w:themeColor="text1"/>
          <w:sz w:val="28"/>
          <w:szCs w:val="28"/>
        </w:rPr>
        <w:t>联系电话:</w:t>
      </w:r>
    </w:p>
    <w:p w:rsidR="00DB0D47" w:rsidRPr="00115F6C" w:rsidRDefault="00DB0D47" w:rsidP="00DB0D47">
      <w:pPr>
        <w:spacing w:line="500" w:lineRule="exact"/>
        <w:jc w:val="left"/>
        <w:rPr>
          <w:rFonts w:ascii="仿宋_GB2312" w:eastAsia="仿宋_GB2312"/>
          <w:color w:val="000000" w:themeColor="text1"/>
          <w:sz w:val="28"/>
          <w:szCs w:val="28"/>
        </w:rPr>
      </w:pPr>
      <w:r w:rsidRPr="00115F6C">
        <w:rPr>
          <w:rFonts w:ascii="仿宋_GB2312" w:eastAsia="仿宋_GB2312" w:hint="eastAsia"/>
          <w:color w:val="000000" w:themeColor="text1"/>
          <w:sz w:val="28"/>
          <w:szCs w:val="28"/>
        </w:rPr>
        <w:t>手机:</w:t>
      </w:r>
    </w:p>
    <w:p w:rsidR="00DB0D47" w:rsidRPr="00115F6C" w:rsidRDefault="00DB0D47" w:rsidP="00DB0D47">
      <w:pPr>
        <w:spacing w:line="500" w:lineRule="exact"/>
        <w:jc w:val="left"/>
        <w:rPr>
          <w:rFonts w:ascii="仿宋_GB2312" w:eastAsia="仿宋_GB2312"/>
          <w:color w:val="000000" w:themeColor="text1"/>
          <w:sz w:val="28"/>
          <w:szCs w:val="28"/>
        </w:rPr>
      </w:pPr>
      <w:r w:rsidRPr="00115F6C">
        <w:rPr>
          <w:rFonts w:ascii="仿宋_GB2312" w:eastAsia="仿宋_GB2312" w:hint="eastAsia"/>
          <w:color w:val="000000" w:themeColor="text1"/>
          <w:sz w:val="28"/>
          <w:szCs w:val="28"/>
        </w:rPr>
        <w:t xml:space="preserve">数据核对码: </w:t>
      </w:r>
    </w:p>
    <w:p w:rsidR="00DB0D47" w:rsidRPr="00115F6C" w:rsidRDefault="00DB0D47" w:rsidP="00DB0D47">
      <w:pPr>
        <w:spacing w:line="500" w:lineRule="exact"/>
        <w:rPr>
          <w:rFonts w:ascii="仿宋_GB2312" w:eastAsia="仿宋_GB2312"/>
          <w:b/>
          <w:color w:val="000000" w:themeColor="text1"/>
          <w:sz w:val="28"/>
          <w:szCs w:val="28"/>
        </w:rPr>
      </w:pPr>
      <w:r w:rsidRPr="00115F6C">
        <w:rPr>
          <w:rFonts w:ascii="仿宋_GB2312" w:eastAsia="仿宋_GB2312" w:hint="eastAsia"/>
          <w:b/>
          <w:color w:val="000000" w:themeColor="text1"/>
          <w:sz w:val="28"/>
          <w:szCs w:val="28"/>
        </w:rPr>
        <w:t xml:space="preserve">    兹收到上述申报资料3套，原件1套，复印件2套，电子数据1份，本件仅作为收到此项申请资料的回执，不得作其他证明使用。</w:t>
      </w:r>
    </w:p>
    <w:p w:rsidR="00DB0D47" w:rsidRPr="00115F6C" w:rsidRDefault="00DB0D47" w:rsidP="00DB0D47">
      <w:pPr>
        <w:spacing w:line="500" w:lineRule="exact"/>
        <w:rPr>
          <w:rFonts w:ascii="仿宋_GB2312" w:eastAsia="仿宋_GB2312"/>
          <w:color w:val="000000" w:themeColor="text1"/>
          <w:sz w:val="28"/>
          <w:szCs w:val="28"/>
        </w:rPr>
      </w:pPr>
    </w:p>
    <w:p w:rsidR="00DB0D47" w:rsidRPr="00115F6C" w:rsidRDefault="00DB0D47" w:rsidP="00DB0D47">
      <w:pPr>
        <w:spacing w:line="500" w:lineRule="exact"/>
        <w:rPr>
          <w:rFonts w:ascii="仿宋_GB2312" w:eastAsia="仿宋_GB2312"/>
          <w:color w:val="000000" w:themeColor="text1"/>
          <w:sz w:val="28"/>
          <w:szCs w:val="28"/>
        </w:rPr>
      </w:pPr>
      <w:r w:rsidRPr="00115F6C">
        <w:rPr>
          <w:rFonts w:ascii="仿宋_GB2312" w:eastAsia="仿宋_GB2312" w:hint="eastAsia"/>
          <w:color w:val="000000" w:themeColor="text1"/>
          <w:sz w:val="28"/>
          <w:szCs w:val="28"/>
        </w:rPr>
        <w:t xml:space="preserve">    接收注明:</w:t>
      </w:r>
    </w:p>
    <w:p w:rsidR="00DB0D47" w:rsidRPr="00115F6C" w:rsidRDefault="00DB0D47" w:rsidP="00DB0D47">
      <w:pPr>
        <w:spacing w:line="500" w:lineRule="exact"/>
        <w:rPr>
          <w:rFonts w:ascii="仿宋_GB2312" w:eastAsia="仿宋_GB2312"/>
          <w:color w:val="000000" w:themeColor="text1"/>
          <w:sz w:val="28"/>
          <w:szCs w:val="28"/>
        </w:rPr>
      </w:pPr>
    </w:p>
    <w:p w:rsidR="00DB0D47" w:rsidRPr="00115F6C" w:rsidRDefault="00DB0D47" w:rsidP="00DB0D47">
      <w:pPr>
        <w:spacing w:line="500" w:lineRule="exact"/>
        <w:rPr>
          <w:rFonts w:ascii="仿宋_GB2312" w:eastAsia="仿宋_GB2312"/>
          <w:color w:val="000000" w:themeColor="text1"/>
          <w:sz w:val="28"/>
          <w:szCs w:val="28"/>
        </w:rPr>
      </w:pPr>
    </w:p>
    <w:p w:rsidR="00DB0D47" w:rsidRPr="00115F6C" w:rsidRDefault="00DB0D47" w:rsidP="00DB0D47">
      <w:pPr>
        <w:spacing w:line="500" w:lineRule="exact"/>
        <w:jc w:val="right"/>
        <w:rPr>
          <w:rFonts w:ascii="仿宋_GB2312" w:eastAsia="仿宋_GB2312"/>
          <w:color w:val="000000" w:themeColor="text1"/>
          <w:sz w:val="28"/>
          <w:szCs w:val="28"/>
        </w:rPr>
      </w:pPr>
    </w:p>
    <w:p w:rsidR="00DB0D47" w:rsidRPr="00115F6C" w:rsidRDefault="00DB0D47" w:rsidP="00115F6C">
      <w:pPr>
        <w:spacing w:line="500" w:lineRule="exact"/>
        <w:ind w:firstLineChars="1550" w:firstLine="4340"/>
        <w:rPr>
          <w:rFonts w:ascii="仿宋_GB2312" w:eastAsia="仿宋_GB2312"/>
          <w:color w:val="000000" w:themeColor="text1"/>
          <w:sz w:val="28"/>
          <w:szCs w:val="28"/>
        </w:rPr>
      </w:pPr>
      <w:r w:rsidRPr="00115F6C">
        <w:rPr>
          <w:rFonts w:ascii="仿宋_GB2312" w:eastAsia="仿宋_GB2312" w:hint="eastAsia"/>
          <w:color w:val="000000" w:themeColor="text1"/>
          <w:sz w:val="28"/>
          <w:szCs w:val="28"/>
        </w:rPr>
        <w:t>国家食品药品监督管理总局</w:t>
      </w:r>
    </w:p>
    <w:p w:rsidR="00DB0D47" w:rsidRPr="00115F6C" w:rsidRDefault="00DB0D47" w:rsidP="00115F6C">
      <w:pPr>
        <w:spacing w:line="500" w:lineRule="exact"/>
        <w:ind w:right="300"/>
        <w:jc w:val="right"/>
        <w:rPr>
          <w:rFonts w:ascii="仿宋_GB2312" w:eastAsia="仿宋_GB2312"/>
          <w:color w:val="000000" w:themeColor="text1"/>
          <w:sz w:val="28"/>
          <w:szCs w:val="28"/>
        </w:rPr>
      </w:pPr>
      <w:r w:rsidRPr="00115F6C">
        <w:rPr>
          <w:rFonts w:ascii="仿宋_GB2312" w:eastAsia="仿宋_GB2312" w:hint="eastAsia"/>
          <w:color w:val="000000" w:themeColor="text1"/>
          <w:sz w:val="28"/>
          <w:szCs w:val="28"/>
        </w:rPr>
        <w:t>行政事项受理服务和投诉举报中心</w:t>
      </w:r>
    </w:p>
    <w:p w:rsidR="00DB0D47" w:rsidRPr="00115F6C" w:rsidRDefault="00DB0D47" w:rsidP="00115F6C">
      <w:pPr>
        <w:spacing w:line="500" w:lineRule="exact"/>
        <w:rPr>
          <w:rFonts w:ascii="仿宋_GB2312" w:eastAsia="仿宋_GB2312"/>
          <w:color w:val="000000" w:themeColor="text1"/>
          <w:sz w:val="28"/>
          <w:szCs w:val="28"/>
        </w:rPr>
      </w:pPr>
      <w:r w:rsidRPr="00115F6C">
        <w:rPr>
          <w:rFonts w:ascii="仿宋_GB2312" w:eastAsia="仿宋_GB2312" w:hint="eastAsia"/>
          <w:color w:val="000000" w:themeColor="text1"/>
          <w:sz w:val="28"/>
          <w:szCs w:val="28"/>
        </w:rPr>
        <w:t>年月日</w:t>
      </w:r>
    </w:p>
    <w:p w:rsidR="00311A16" w:rsidRPr="00115F6C" w:rsidRDefault="00DB0D47" w:rsidP="00115F6C">
      <w:pPr>
        <w:wordWrap w:val="0"/>
        <w:spacing w:line="500" w:lineRule="exact"/>
        <w:jc w:val="right"/>
        <w:rPr>
          <w:rFonts w:ascii="仿宋_GB2312" w:eastAsia="仿宋_GB2312"/>
          <w:color w:val="000000" w:themeColor="text1"/>
          <w:sz w:val="28"/>
          <w:szCs w:val="28"/>
        </w:rPr>
      </w:pPr>
      <w:r w:rsidRPr="00115F6C">
        <w:rPr>
          <w:rFonts w:ascii="仿宋_GB2312" w:eastAsia="仿宋_GB2312" w:hint="eastAsia"/>
          <w:color w:val="000000" w:themeColor="text1"/>
          <w:sz w:val="28"/>
          <w:szCs w:val="28"/>
        </w:rPr>
        <w:t>经办人签字</w:t>
      </w:r>
      <w:r w:rsidR="009E4890" w:rsidRPr="00115F6C">
        <w:rPr>
          <w:rFonts w:ascii="仿宋_GB2312" w:eastAsia="仿宋_GB2312" w:hint="eastAsia"/>
          <w:color w:val="000000" w:themeColor="text1"/>
          <w:sz w:val="28"/>
          <w:szCs w:val="28"/>
        </w:rPr>
        <w:t xml:space="preserve">：     </w:t>
      </w:r>
    </w:p>
    <w:p w:rsidR="00311A16" w:rsidRPr="00115F6C" w:rsidRDefault="00311A16" w:rsidP="00DB0D47">
      <w:pPr>
        <w:spacing w:line="500" w:lineRule="exact"/>
        <w:rPr>
          <w:rFonts w:ascii="仿宋_GB2312" w:eastAsia="仿宋_GB2312"/>
          <w:color w:val="000000" w:themeColor="text1"/>
          <w:sz w:val="28"/>
          <w:szCs w:val="28"/>
        </w:rPr>
      </w:pPr>
    </w:p>
    <w:p w:rsidR="00DB0D47" w:rsidRPr="00115F6C" w:rsidRDefault="00DB0D47" w:rsidP="00115F6C">
      <w:pPr>
        <w:spacing w:line="500" w:lineRule="exact"/>
        <w:ind w:firstLineChars="200" w:firstLine="560"/>
        <w:rPr>
          <w:rFonts w:ascii="仿宋_GB2312" w:eastAsia="仿宋_GB2312"/>
          <w:color w:val="000000" w:themeColor="text1"/>
          <w:sz w:val="28"/>
          <w:szCs w:val="28"/>
        </w:rPr>
      </w:pPr>
      <w:r w:rsidRPr="00115F6C">
        <w:rPr>
          <w:rFonts w:ascii="仿宋_GB2312" w:eastAsia="仿宋_GB2312" w:hint="eastAsia"/>
          <w:color w:val="000000" w:themeColor="text1"/>
          <w:sz w:val="28"/>
          <w:szCs w:val="28"/>
        </w:rPr>
        <w:t>本文书一式二联，第一联随申请材料移送，第二联交申请人</w:t>
      </w:r>
      <w:r w:rsidR="00311A16" w:rsidRPr="00115F6C">
        <w:rPr>
          <w:rFonts w:ascii="仿宋_GB2312" w:eastAsia="仿宋_GB2312" w:hint="eastAsia"/>
          <w:color w:val="000000" w:themeColor="text1"/>
          <w:sz w:val="28"/>
          <w:szCs w:val="28"/>
        </w:rPr>
        <w:t>。</w:t>
      </w:r>
    </w:p>
    <w:p w:rsidR="00DB0D47" w:rsidRPr="00115F6C" w:rsidRDefault="00DB0D47" w:rsidP="00DB0D47">
      <w:pPr>
        <w:spacing w:line="500" w:lineRule="exact"/>
        <w:jc w:val="center"/>
        <w:rPr>
          <w:color w:val="000000" w:themeColor="text1"/>
          <w:sz w:val="32"/>
        </w:rPr>
      </w:pPr>
    </w:p>
    <w:p w:rsidR="00DB0D47" w:rsidRPr="00115F6C" w:rsidRDefault="00DB0D47" w:rsidP="00DB0D47">
      <w:pPr>
        <w:spacing w:line="500" w:lineRule="exact"/>
        <w:jc w:val="center"/>
        <w:rPr>
          <w:rFonts w:ascii="方正小标宋简体" w:eastAsia="方正小标宋简体"/>
          <w:color w:val="000000" w:themeColor="text1"/>
          <w:sz w:val="32"/>
        </w:rPr>
      </w:pPr>
      <w:r w:rsidRPr="00115F6C">
        <w:rPr>
          <w:rFonts w:ascii="方正小标宋简体" w:eastAsia="方正小标宋简体" w:hint="eastAsia"/>
          <w:color w:val="000000" w:themeColor="text1"/>
          <w:sz w:val="32"/>
        </w:rPr>
        <w:t>国家食品药品监督管理总局</w:t>
      </w:r>
    </w:p>
    <w:p w:rsidR="00DB0D47" w:rsidRPr="00115F6C" w:rsidRDefault="00DB0D47" w:rsidP="00DB0D47">
      <w:pPr>
        <w:spacing w:line="500" w:lineRule="exact"/>
        <w:jc w:val="center"/>
        <w:rPr>
          <w:rFonts w:ascii="方正小标宋简体" w:eastAsia="方正小标宋简体"/>
          <w:color w:val="000000" w:themeColor="text1"/>
          <w:sz w:val="40"/>
        </w:rPr>
      </w:pPr>
      <w:r w:rsidRPr="00115F6C">
        <w:rPr>
          <w:rFonts w:ascii="方正小标宋简体" w:eastAsia="方正小标宋简体" w:hint="eastAsia"/>
          <w:color w:val="000000" w:themeColor="text1"/>
          <w:sz w:val="40"/>
        </w:rPr>
        <w:lastRenderedPageBreak/>
        <w:t>不予接收通知书</w:t>
      </w:r>
    </w:p>
    <w:p w:rsidR="00DB0D47" w:rsidRPr="00115F6C" w:rsidRDefault="00DB0D47" w:rsidP="00DB0D47">
      <w:pPr>
        <w:spacing w:line="500" w:lineRule="exact"/>
        <w:rPr>
          <w:color w:val="000000" w:themeColor="text1"/>
          <w:sz w:val="28"/>
        </w:rPr>
      </w:pPr>
    </w:p>
    <w:p w:rsidR="00DB0D47" w:rsidRPr="00115F6C" w:rsidRDefault="00DB0D47" w:rsidP="00DB0D47">
      <w:pPr>
        <w:spacing w:line="500" w:lineRule="exact"/>
        <w:rPr>
          <w:rFonts w:ascii="仿宋_GB2312" w:eastAsia="仿宋_GB2312"/>
          <w:color w:val="000000" w:themeColor="text1"/>
          <w:sz w:val="28"/>
        </w:rPr>
      </w:pPr>
      <w:r w:rsidRPr="00115F6C">
        <w:rPr>
          <w:rFonts w:ascii="仿宋_GB2312" w:eastAsia="仿宋_GB2312" w:hint="eastAsia"/>
          <w:color w:val="000000" w:themeColor="text1"/>
          <w:sz w:val="28"/>
        </w:rPr>
        <w:t>药品名称:</w:t>
      </w:r>
    </w:p>
    <w:p w:rsidR="00DB0D47" w:rsidRPr="00115F6C" w:rsidRDefault="00DB0D47" w:rsidP="00DB0D47">
      <w:pPr>
        <w:spacing w:line="500" w:lineRule="exact"/>
        <w:rPr>
          <w:rFonts w:ascii="仿宋_GB2312" w:eastAsia="仿宋_GB2312"/>
          <w:color w:val="000000" w:themeColor="text1"/>
          <w:sz w:val="28"/>
        </w:rPr>
      </w:pPr>
      <w:r w:rsidRPr="00115F6C">
        <w:rPr>
          <w:rFonts w:ascii="仿宋_GB2312" w:eastAsia="仿宋_GB2312" w:hint="eastAsia"/>
          <w:color w:val="000000" w:themeColor="text1"/>
          <w:sz w:val="28"/>
        </w:rPr>
        <w:t xml:space="preserve">剂 型: </w:t>
      </w:r>
    </w:p>
    <w:p w:rsidR="00DB0D47" w:rsidRPr="00115F6C" w:rsidRDefault="00DB0D47" w:rsidP="00DB0D47">
      <w:pPr>
        <w:spacing w:line="500" w:lineRule="exact"/>
        <w:rPr>
          <w:rFonts w:ascii="仿宋_GB2312" w:eastAsia="仿宋_GB2312"/>
          <w:color w:val="000000" w:themeColor="text1"/>
          <w:sz w:val="28"/>
        </w:rPr>
      </w:pPr>
      <w:r w:rsidRPr="00115F6C">
        <w:rPr>
          <w:rFonts w:ascii="仿宋_GB2312" w:eastAsia="仿宋_GB2312" w:hint="eastAsia"/>
          <w:color w:val="000000" w:themeColor="text1"/>
          <w:sz w:val="28"/>
        </w:rPr>
        <w:t>规格:</w:t>
      </w:r>
    </w:p>
    <w:p w:rsidR="00DB0D47" w:rsidRPr="00115F6C" w:rsidRDefault="00DB0D47" w:rsidP="00DB0D47">
      <w:pPr>
        <w:spacing w:line="500" w:lineRule="exact"/>
        <w:rPr>
          <w:rFonts w:ascii="仿宋_GB2312" w:eastAsia="仿宋_GB2312"/>
          <w:color w:val="000000" w:themeColor="text1"/>
          <w:sz w:val="28"/>
        </w:rPr>
      </w:pPr>
      <w:r w:rsidRPr="00115F6C">
        <w:rPr>
          <w:rFonts w:ascii="仿宋_GB2312" w:eastAsia="仿宋_GB2312" w:hint="eastAsia"/>
          <w:color w:val="000000" w:themeColor="text1"/>
          <w:sz w:val="28"/>
        </w:rPr>
        <w:t xml:space="preserve">申请人: </w:t>
      </w:r>
    </w:p>
    <w:p w:rsidR="00DB0D47" w:rsidRPr="00115F6C" w:rsidRDefault="00DB0D47" w:rsidP="00DB0D47">
      <w:pPr>
        <w:spacing w:line="500" w:lineRule="exact"/>
        <w:rPr>
          <w:rFonts w:ascii="仿宋_GB2312" w:eastAsia="仿宋_GB2312"/>
          <w:color w:val="000000" w:themeColor="text1"/>
          <w:sz w:val="28"/>
        </w:rPr>
      </w:pPr>
      <w:r w:rsidRPr="00115F6C">
        <w:rPr>
          <w:rFonts w:ascii="仿宋_GB2312" w:eastAsia="仿宋_GB2312" w:hint="eastAsia"/>
          <w:color w:val="000000" w:themeColor="text1"/>
          <w:sz w:val="28"/>
        </w:rPr>
        <w:t>联系人:</w:t>
      </w:r>
    </w:p>
    <w:p w:rsidR="00DB0D47" w:rsidRPr="00115F6C" w:rsidRDefault="00DB0D47" w:rsidP="00DB0D47">
      <w:pPr>
        <w:spacing w:line="500" w:lineRule="exact"/>
        <w:rPr>
          <w:rFonts w:ascii="仿宋_GB2312" w:eastAsia="仿宋_GB2312"/>
          <w:color w:val="000000" w:themeColor="text1"/>
          <w:sz w:val="28"/>
        </w:rPr>
      </w:pPr>
      <w:r w:rsidRPr="00115F6C">
        <w:rPr>
          <w:rFonts w:ascii="仿宋_GB2312" w:eastAsia="仿宋_GB2312" w:hint="eastAsia"/>
          <w:color w:val="000000" w:themeColor="text1"/>
          <w:sz w:val="28"/>
        </w:rPr>
        <w:t>联系电话:</w:t>
      </w:r>
    </w:p>
    <w:p w:rsidR="00DB0D47" w:rsidRPr="00115F6C" w:rsidRDefault="00DB0D47" w:rsidP="00DB0D47">
      <w:pPr>
        <w:spacing w:line="500" w:lineRule="exact"/>
        <w:rPr>
          <w:rFonts w:ascii="仿宋_GB2312" w:eastAsia="仿宋_GB2312"/>
          <w:color w:val="000000" w:themeColor="text1"/>
          <w:sz w:val="28"/>
        </w:rPr>
      </w:pPr>
      <w:r w:rsidRPr="00115F6C">
        <w:rPr>
          <w:rFonts w:ascii="仿宋_GB2312" w:eastAsia="仿宋_GB2312" w:hint="eastAsia"/>
          <w:color w:val="000000" w:themeColor="text1"/>
          <w:sz w:val="28"/>
        </w:rPr>
        <w:t>手机:</w:t>
      </w:r>
    </w:p>
    <w:p w:rsidR="00DB0D47" w:rsidRPr="00115F6C" w:rsidRDefault="00DB0D47" w:rsidP="00DB0D47">
      <w:pPr>
        <w:spacing w:line="500" w:lineRule="exact"/>
        <w:rPr>
          <w:rFonts w:ascii="仿宋_GB2312" w:eastAsia="仿宋_GB2312"/>
          <w:color w:val="000000" w:themeColor="text1"/>
          <w:sz w:val="28"/>
        </w:rPr>
      </w:pPr>
      <w:r w:rsidRPr="00115F6C">
        <w:rPr>
          <w:rFonts w:ascii="仿宋_GB2312" w:eastAsia="仿宋_GB2312" w:hint="eastAsia"/>
          <w:color w:val="000000" w:themeColor="text1"/>
          <w:sz w:val="28"/>
        </w:rPr>
        <w:t xml:space="preserve">数据核对码: </w:t>
      </w:r>
    </w:p>
    <w:p w:rsidR="00DB0D47" w:rsidRPr="00115F6C" w:rsidRDefault="00DB0D47" w:rsidP="00DB0D47">
      <w:pPr>
        <w:spacing w:line="500" w:lineRule="exact"/>
        <w:rPr>
          <w:rFonts w:ascii="仿宋_GB2312" w:eastAsia="仿宋_GB2312"/>
          <w:b/>
          <w:color w:val="000000" w:themeColor="text1"/>
          <w:sz w:val="28"/>
        </w:rPr>
      </w:pPr>
      <w:r w:rsidRPr="00115F6C">
        <w:rPr>
          <w:rFonts w:ascii="仿宋_GB2312" w:eastAsia="仿宋_GB2312" w:hint="eastAsia"/>
          <w:b/>
          <w:color w:val="000000" w:themeColor="text1"/>
          <w:sz w:val="28"/>
        </w:rPr>
        <w:t>经形式审查，该申请不符合国家食品药品监督管理总局关于仿制药质量和疗效一致性评价的公告、通告等文件的规定，决定不予接收，理由如下：</w:t>
      </w:r>
    </w:p>
    <w:p w:rsidR="00DB0D47" w:rsidRPr="00115F6C" w:rsidRDefault="00DB0D47" w:rsidP="00DB0D47">
      <w:pPr>
        <w:spacing w:line="500" w:lineRule="exact"/>
        <w:rPr>
          <w:rFonts w:ascii="仿宋_GB2312" w:eastAsia="仿宋_GB2312"/>
          <w:color w:val="000000" w:themeColor="text1"/>
          <w:sz w:val="28"/>
        </w:rPr>
      </w:pPr>
    </w:p>
    <w:p w:rsidR="00DB0D47" w:rsidRPr="00115F6C" w:rsidRDefault="00DB0D47" w:rsidP="00DB0D47">
      <w:pPr>
        <w:spacing w:line="500" w:lineRule="exact"/>
        <w:rPr>
          <w:rFonts w:ascii="仿宋_GB2312" w:eastAsia="仿宋_GB2312"/>
          <w:color w:val="000000" w:themeColor="text1"/>
          <w:sz w:val="28"/>
        </w:rPr>
      </w:pPr>
    </w:p>
    <w:p w:rsidR="00DB0D47" w:rsidRPr="00115F6C" w:rsidRDefault="00DB0D47" w:rsidP="00DB0D47">
      <w:pPr>
        <w:spacing w:line="500" w:lineRule="exact"/>
        <w:rPr>
          <w:rFonts w:ascii="仿宋_GB2312" w:eastAsia="仿宋_GB2312"/>
          <w:color w:val="000000" w:themeColor="text1"/>
          <w:sz w:val="28"/>
        </w:rPr>
      </w:pPr>
    </w:p>
    <w:p w:rsidR="00DB0D47" w:rsidRPr="00115F6C" w:rsidRDefault="00DB0D47" w:rsidP="00DB0D47">
      <w:pPr>
        <w:spacing w:line="500" w:lineRule="exact"/>
        <w:rPr>
          <w:rFonts w:ascii="仿宋_GB2312" w:eastAsia="仿宋_GB2312"/>
          <w:color w:val="000000" w:themeColor="text1"/>
          <w:sz w:val="28"/>
        </w:rPr>
      </w:pPr>
    </w:p>
    <w:p w:rsidR="00DB0D47" w:rsidRPr="00115F6C" w:rsidRDefault="00DB0D47" w:rsidP="00DB0D47">
      <w:pPr>
        <w:spacing w:line="500" w:lineRule="exact"/>
        <w:rPr>
          <w:rFonts w:ascii="仿宋_GB2312" w:eastAsia="仿宋_GB2312"/>
          <w:color w:val="000000" w:themeColor="text1"/>
          <w:sz w:val="28"/>
        </w:rPr>
      </w:pPr>
    </w:p>
    <w:p w:rsidR="00DB0D47" w:rsidRPr="00115F6C" w:rsidRDefault="00DB0D47" w:rsidP="00115F6C">
      <w:pPr>
        <w:spacing w:line="500" w:lineRule="exact"/>
        <w:ind w:firstLineChars="1450" w:firstLine="4060"/>
        <w:rPr>
          <w:rFonts w:ascii="仿宋_GB2312" w:eastAsia="仿宋_GB2312"/>
          <w:color w:val="000000" w:themeColor="text1"/>
          <w:sz w:val="28"/>
        </w:rPr>
      </w:pPr>
      <w:r w:rsidRPr="00115F6C">
        <w:rPr>
          <w:rFonts w:ascii="仿宋_GB2312" w:eastAsia="仿宋_GB2312" w:hint="eastAsia"/>
          <w:color w:val="000000" w:themeColor="text1"/>
          <w:sz w:val="28"/>
        </w:rPr>
        <w:t>国家食品药品监督管理总局</w:t>
      </w:r>
    </w:p>
    <w:p w:rsidR="00DB0D47" w:rsidRPr="00115F6C" w:rsidRDefault="00DB0D47" w:rsidP="00115F6C">
      <w:pPr>
        <w:spacing w:line="500" w:lineRule="exact"/>
        <w:ind w:firstLineChars="1350" w:firstLine="3780"/>
        <w:rPr>
          <w:rFonts w:ascii="仿宋_GB2312" w:eastAsia="仿宋_GB2312"/>
          <w:color w:val="000000" w:themeColor="text1"/>
          <w:sz w:val="28"/>
        </w:rPr>
      </w:pPr>
      <w:r w:rsidRPr="00115F6C">
        <w:rPr>
          <w:rFonts w:ascii="仿宋_GB2312" w:eastAsia="仿宋_GB2312" w:hint="eastAsia"/>
          <w:color w:val="000000" w:themeColor="text1"/>
          <w:sz w:val="28"/>
        </w:rPr>
        <w:t>行政事项受理服务和投诉举报中心</w:t>
      </w:r>
    </w:p>
    <w:p w:rsidR="00DB0D47" w:rsidRPr="00115F6C" w:rsidRDefault="00DB0D47" w:rsidP="00115F6C">
      <w:pPr>
        <w:spacing w:line="500" w:lineRule="exact"/>
        <w:ind w:firstLineChars="2000" w:firstLine="5600"/>
        <w:rPr>
          <w:rFonts w:ascii="仿宋_GB2312" w:eastAsia="仿宋_GB2312"/>
          <w:color w:val="000000" w:themeColor="text1"/>
          <w:sz w:val="28"/>
        </w:rPr>
      </w:pPr>
      <w:r w:rsidRPr="00115F6C">
        <w:rPr>
          <w:rFonts w:ascii="仿宋_GB2312" w:eastAsia="仿宋_GB2312" w:hint="eastAsia"/>
          <w:color w:val="000000" w:themeColor="text1"/>
          <w:sz w:val="28"/>
        </w:rPr>
        <w:t>年月日</w:t>
      </w:r>
    </w:p>
    <w:p w:rsidR="00DB0D47" w:rsidRPr="00115F6C" w:rsidRDefault="00DB0D47" w:rsidP="00115F6C">
      <w:pPr>
        <w:spacing w:line="500" w:lineRule="exact"/>
        <w:ind w:firstLineChars="1400" w:firstLine="3920"/>
        <w:rPr>
          <w:rFonts w:ascii="仿宋_GB2312" w:eastAsia="仿宋_GB2312"/>
          <w:color w:val="000000" w:themeColor="text1"/>
          <w:sz w:val="28"/>
        </w:rPr>
      </w:pPr>
      <w:r w:rsidRPr="00115F6C">
        <w:rPr>
          <w:rFonts w:ascii="仿宋_GB2312" w:eastAsia="仿宋_GB2312" w:hint="eastAsia"/>
          <w:color w:val="000000" w:themeColor="text1"/>
          <w:sz w:val="28"/>
        </w:rPr>
        <w:t>经办人签字：</w:t>
      </w:r>
    </w:p>
    <w:p w:rsidR="00DA2EF1" w:rsidRPr="00115F6C" w:rsidRDefault="00DA2EF1" w:rsidP="00DB0D47">
      <w:pPr>
        <w:spacing w:line="500" w:lineRule="exact"/>
        <w:rPr>
          <w:rFonts w:ascii="仿宋_GB2312" w:eastAsia="仿宋_GB2312"/>
          <w:color w:val="000000" w:themeColor="text1"/>
          <w:sz w:val="28"/>
        </w:rPr>
      </w:pPr>
    </w:p>
    <w:p w:rsidR="00311A16" w:rsidRPr="00115F6C" w:rsidRDefault="00311A16" w:rsidP="00DB0D47">
      <w:pPr>
        <w:spacing w:line="500" w:lineRule="exact"/>
        <w:rPr>
          <w:rFonts w:ascii="仿宋_GB2312" w:eastAsia="仿宋_GB2312"/>
          <w:color w:val="000000" w:themeColor="text1"/>
          <w:sz w:val="28"/>
        </w:rPr>
      </w:pPr>
    </w:p>
    <w:p w:rsidR="00DB0D47" w:rsidRPr="00115F6C" w:rsidRDefault="00DB0D47" w:rsidP="00115F6C">
      <w:pPr>
        <w:spacing w:line="500" w:lineRule="exact"/>
        <w:ind w:firstLineChars="200" w:firstLine="560"/>
        <w:rPr>
          <w:color w:val="000000" w:themeColor="text1"/>
          <w:sz w:val="28"/>
        </w:rPr>
      </w:pPr>
      <w:r w:rsidRPr="00115F6C">
        <w:rPr>
          <w:rFonts w:ascii="仿宋_GB2312" w:eastAsia="仿宋_GB2312" w:hint="eastAsia"/>
          <w:color w:val="000000" w:themeColor="text1"/>
          <w:sz w:val="28"/>
        </w:rPr>
        <w:t>本文书一式二联，第一联存档，第二联交申请人</w:t>
      </w:r>
      <w:r w:rsidR="00311A16" w:rsidRPr="00115F6C">
        <w:rPr>
          <w:rFonts w:ascii="仿宋_GB2312" w:eastAsia="仿宋_GB2312" w:hint="eastAsia"/>
          <w:color w:val="000000" w:themeColor="text1"/>
          <w:sz w:val="28"/>
        </w:rPr>
        <w:t>。</w:t>
      </w:r>
    </w:p>
    <w:p w:rsidR="009E4890" w:rsidRPr="00115F6C" w:rsidRDefault="009E4890" w:rsidP="00DB0D47">
      <w:pPr>
        <w:spacing w:line="480" w:lineRule="exact"/>
        <w:rPr>
          <w:color w:val="000000" w:themeColor="text1"/>
        </w:rPr>
      </w:pPr>
    </w:p>
    <w:p w:rsidR="00DB0D47" w:rsidRPr="00115F6C" w:rsidRDefault="00311A16" w:rsidP="00115F6C">
      <w:pPr>
        <w:wordWrap w:val="0"/>
        <w:spacing w:line="480" w:lineRule="exact"/>
        <w:jc w:val="right"/>
        <w:rPr>
          <w:color w:val="000000" w:themeColor="text1"/>
          <w:sz w:val="28"/>
        </w:rPr>
      </w:pPr>
      <w:r w:rsidRPr="00115F6C">
        <w:rPr>
          <w:rFonts w:hint="eastAsia"/>
          <w:color w:val="000000" w:themeColor="text1"/>
          <w:sz w:val="28"/>
        </w:rPr>
        <w:t>（</w:t>
      </w:r>
      <w:r w:rsidR="00DB0D47" w:rsidRPr="00115F6C">
        <w:rPr>
          <w:rFonts w:hint="eastAsia"/>
          <w:color w:val="000000" w:themeColor="text1"/>
          <w:sz w:val="28"/>
        </w:rPr>
        <w:t>申报资料档案袋标签</w:t>
      </w:r>
      <w:r w:rsidRPr="00115F6C">
        <w:rPr>
          <w:rFonts w:hint="eastAsia"/>
          <w:color w:val="000000" w:themeColor="text1"/>
          <w:sz w:val="28"/>
        </w:rPr>
        <w:t>）</w:t>
      </w:r>
      <w:r w:rsidR="00DB0D47" w:rsidRPr="00115F6C">
        <w:rPr>
          <w:rFonts w:hint="eastAsia"/>
          <w:color w:val="000000" w:themeColor="text1"/>
          <w:sz w:val="28"/>
        </w:rPr>
        <w:t>接收号：</w:t>
      </w:r>
    </w:p>
    <w:p w:rsidR="00DB0D47" w:rsidRPr="00115F6C" w:rsidRDefault="00DB0D47" w:rsidP="00DB0D47">
      <w:pPr>
        <w:spacing w:line="480" w:lineRule="exact"/>
        <w:rPr>
          <w:color w:val="000000" w:themeColor="text1"/>
          <w:sz w:val="28"/>
        </w:rPr>
      </w:pPr>
      <w:r w:rsidRPr="00115F6C">
        <w:rPr>
          <w:rFonts w:hint="eastAsia"/>
          <w:color w:val="000000" w:themeColor="text1"/>
          <w:sz w:val="28"/>
        </w:rPr>
        <w:t>原始编号：</w:t>
      </w:r>
    </w:p>
    <w:p w:rsidR="00DB0D47" w:rsidRPr="00115F6C" w:rsidRDefault="00DB0D47" w:rsidP="00DB0D47">
      <w:pPr>
        <w:spacing w:line="480" w:lineRule="exact"/>
        <w:rPr>
          <w:color w:val="000000" w:themeColor="text1"/>
          <w:sz w:val="28"/>
        </w:rPr>
      </w:pPr>
      <w:r w:rsidRPr="00115F6C">
        <w:rPr>
          <w:rFonts w:hint="eastAsia"/>
          <w:color w:val="000000" w:themeColor="text1"/>
          <w:sz w:val="28"/>
        </w:rPr>
        <w:lastRenderedPageBreak/>
        <w:t>申请编号：</w:t>
      </w:r>
    </w:p>
    <w:p w:rsidR="00DB0D47" w:rsidRPr="00115F6C" w:rsidRDefault="00DB0D47" w:rsidP="00DB0D47">
      <w:pPr>
        <w:spacing w:line="480" w:lineRule="exact"/>
        <w:jc w:val="center"/>
        <w:rPr>
          <w:rFonts w:ascii="方正小标宋简体" w:eastAsia="方正小标宋简体"/>
          <w:color w:val="000000" w:themeColor="text1"/>
          <w:sz w:val="40"/>
        </w:rPr>
      </w:pPr>
      <w:r w:rsidRPr="00115F6C">
        <w:rPr>
          <w:rFonts w:ascii="方正小标宋简体" w:eastAsia="方正小标宋简体" w:hint="eastAsia"/>
          <w:color w:val="000000" w:themeColor="text1"/>
          <w:sz w:val="40"/>
        </w:rPr>
        <w:t>药品申报资料</w:t>
      </w:r>
    </w:p>
    <w:p w:rsidR="00DB0D47" w:rsidRPr="00115F6C" w:rsidRDefault="00DB0D47" w:rsidP="00DB0D47">
      <w:pPr>
        <w:spacing w:line="480" w:lineRule="exact"/>
        <w:rPr>
          <w:rFonts w:ascii="仿宋_GB2312" w:eastAsia="仿宋_GB2312"/>
          <w:color w:val="000000" w:themeColor="text1"/>
          <w:sz w:val="28"/>
        </w:rPr>
      </w:pPr>
      <w:r w:rsidRPr="00115F6C">
        <w:rPr>
          <w:rFonts w:ascii="仿宋_GB2312" w:eastAsia="仿宋_GB2312" w:hint="eastAsia"/>
          <w:color w:val="000000" w:themeColor="text1"/>
          <w:sz w:val="28"/>
        </w:rPr>
        <w:t xml:space="preserve">    药品名称: </w:t>
      </w:r>
    </w:p>
    <w:p w:rsidR="00DB0D47" w:rsidRPr="00115F6C" w:rsidRDefault="00DB0D47" w:rsidP="00DB0D47">
      <w:pPr>
        <w:spacing w:line="480" w:lineRule="exact"/>
        <w:rPr>
          <w:rFonts w:ascii="仿宋_GB2312" w:eastAsia="仿宋_GB2312"/>
          <w:b/>
          <w:color w:val="000000" w:themeColor="text1"/>
          <w:sz w:val="28"/>
        </w:rPr>
      </w:pPr>
      <w:r w:rsidRPr="00115F6C">
        <w:rPr>
          <w:rFonts w:ascii="仿宋_GB2312" w:eastAsia="仿宋_GB2312" w:hint="eastAsia"/>
          <w:color w:val="000000" w:themeColor="text1"/>
          <w:sz w:val="28"/>
        </w:rPr>
        <w:t xml:space="preserve">    申请分类:</w:t>
      </w:r>
      <w:r w:rsidRPr="00115F6C">
        <w:rPr>
          <w:rFonts w:ascii="仿宋_GB2312" w:eastAsia="仿宋_GB2312" w:hint="eastAsia"/>
          <w:b/>
          <w:color w:val="000000" w:themeColor="text1"/>
          <w:sz w:val="28"/>
        </w:rPr>
        <w:t>国家食品药品监督管理总局审批的补充申请事项：其他</w:t>
      </w:r>
    </w:p>
    <w:p w:rsidR="00DB0D47" w:rsidRPr="00115F6C" w:rsidRDefault="00DB0D47" w:rsidP="00DB0D47">
      <w:pPr>
        <w:spacing w:line="480" w:lineRule="exact"/>
        <w:rPr>
          <w:rFonts w:ascii="仿宋_GB2312" w:eastAsia="仿宋_GB2312"/>
          <w:color w:val="000000" w:themeColor="text1"/>
          <w:sz w:val="28"/>
        </w:rPr>
      </w:pPr>
      <w:r w:rsidRPr="00115F6C">
        <w:rPr>
          <w:rFonts w:ascii="仿宋_GB2312" w:eastAsia="仿宋_GB2312" w:hint="eastAsia"/>
          <w:color w:val="000000" w:themeColor="text1"/>
          <w:sz w:val="28"/>
        </w:rPr>
        <w:t xml:space="preserve">    注册分类: </w:t>
      </w:r>
    </w:p>
    <w:p w:rsidR="00DB0D47" w:rsidRPr="00115F6C" w:rsidRDefault="00DB0D47" w:rsidP="00DB0D47">
      <w:pPr>
        <w:spacing w:line="480" w:lineRule="exact"/>
        <w:rPr>
          <w:rFonts w:ascii="仿宋_GB2312" w:eastAsia="仿宋_GB2312"/>
          <w:color w:val="000000" w:themeColor="text1"/>
          <w:sz w:val="28"/>
        </w:rPr>
      </w:pPr>
      <w:r w:rsidRPr="00115F6C">
        <w:rPr>
          <w:rFonts w:ascii="仿宋_GB2312" w:eastAsia="仿宋_GB2312" w:hint="eastAsia"/>
          <w:color w:val="000000" w:themeColor="text1"/>
          <w:sz w:val="28"/>
        </w:rPr>
        <w:t xml:space="preserve">    规  格:</w:t>
      </w:r>
    </w:p>
    <w:p w:rsidR="00DB0D47" w:rsidRPr="00115F6C" w:rsidRDefault="00DB0D47" w:rsidP="00DB0D47">
      <w:pPr>
        <w:spacing w:line="480" w:lineRule="exact"/>
        <w:rPr>
          <w:rFonts w:ascii="仿宋_GB2312" w:eastAsia="仿宋_GB2312"/>
          <w:color w:val="000000" w:themeColor="text1"/>
          <w:sz w:val="28"/>
        </w:rPr>
      </w:pPr>
      <w:r w:rsidRPr="00115F6C">
        <w:rPr>
          <w:rFonts w:ascii="仿宋_GB2312" w:eastAsia="仿宋_GB2312" w:hint="eastAsia"/>
          <w:color w:val="000000" w:themeColor="text1"/>
          <w:sz w:val="28"/>
        </w:rPr>
        <w:t xml:space="preserve">    申 请 人: </w:t>
      </w:r>
    </w:p>
    <w:p w:rsidR="00DB0D47" w:rsidRPr="00115F6C" w:rsidRDefault="00DB0D47" w:rsidP="00DB0D47">
      <w:pPr>
        <w:spacing w:line="480" w:lineRule="exact"/>
        <w:rPr>
          <w:rFonts w:ascii="仿宋_GB2312" w:eastAsia="仿宋_GB2312"/>
          <w:color w:val="000000" w:themeColor="text1"/>
          <w:sz w:val="28"/>
        </w:rPr>
      </w:pPr>
      <w:r w:rsidRPr="00115F6C">
        <w:rPr>
          <w:rFonts w:ascii="仿宋_GB2312" w:eastAsia="仿宋_GB2312" w:hint="eastAsia"/>
          <w:color w:val="000000" w:themeColor="text1"/>
          <w:sz w:val="28"/>
        </w:rPr>
        <w:t xml:space="preserve">    联 系 人: </w:t>
      </w:r>
    </w:p>
    <w:p w:rsidR="00DB0D47" w:rsidRPr="00115F6C" w:rsidRDefault="00DB0D47" w:rsidP="00DB0D47">
      <w:pPr>
        <w:spacing w:line="480" w:lineRule="exact"/>
        <w:rPr>
          <w:rFonts w:ascii="仿宋_GB2312" w:eastAsia="仿宋_GB2312"/>
          <w:color w:val="000000" w:themeColor="text1"/>
          <w:sz w:val="28"/>
        </w:rPr>
      </w:pPr>
      <w:r w:rsidRPr="00115F6C">
        <w:rPr>
          <w:rFonts w:ascii="仿宋_GB2312" w:eastAsia="仿宋_GB2312" w:hint="eastAsia"/>
          <w:color w:val="000000" w:themeColor="text1"/>
          <w:sz w:val="28"/>
        </w:rPr>
        <w:t xml:space="preserve">    联系电话:</w:t>
      </w:r>
    </w:p>
    <w:p w:rsidR="00DB0D47" w:rsidRPr="00115F6C" w:rsidRDefault="00DB0D47" w:rsidP="00DB0D47">
      <w:pPr>
        <w:spacing w:line="480" w:lineRule="exact"/>
        <w:rPr>
          <w:rFonts w:ascii="仿宋_GB2312" w:eastAsia="仿宋_GB2312"/>
          <w:color w:val="000000" w:themeColor="text1"/>
          <w:sz w:val="28"/>
        </w:rPr>
      </w:pPr>
      <w:r w:rsidRPr="00115F6C">
        <w:rPr>
          <w:rFonts w:ascii="仿宋_GB2312" w:eastAsia="仿宋_GB2312" w:hint="eastAsia"/>
          <w:color w:val="000000" w:themeColor="text1"/>
          <w:sz w:val="28"/>
        </w:rPr>
        <w:t xml:space="preserve">    手  机:</w:t>
      </w:r>
    </w:p>
    <w:p w:rsidR="00DB0D47" w:rsidRPr="00115F6C" w:rsidRDefault="00DB0D47" w:rsidP="00DB0D47">
      <w:pPr>
        <w:spacing w:line="480" w:lineRule="exact"/>
        <w:rPr>
          <w:rFonts w:ascii="仿宋_GB2312" w:eastAsia="仿宋_GB2312"/>
          <w:color w:val="000000" w:themeColor="text1"/>
          <w:sz w:val="28"/>
        </w:rPr>
      </w:pPr>
      <w:r w:rsidRPr="00115F6C">
        <w:rPr>
          <w:rFonts w:ascii="仿宋_GB2312" w:eastAsia="仿宋_GB2312" w:hint="eastAsia"/>
          <w:color w:val="000000" w:themeColor="text1"/>
          <w:sz w:val="28"/>
        </w:rPr>
        <w:t xml:space="preserve">    注册地址: </w:t>
      </w:r>
    </w:p>
    <w:p w:rsidR="00DB0D47" w:rsidRPr="00115F6C" w:rsidRDefault="00DB0D47" w:rsidP="00DB0D47">
      <w:pPr>
        <w:spacing w:line="480" w:lineRule="exact"/>
        <w:rPr>
          <w:rFonts w:ascii="仿宋_GB2312" w:eastAsia="仿宋_GB2312"/>
          <w:color w:val="000000" w:themeColor="text1"/>
          <w:sz w:val="28"/>
        </w:rPr>
      </w:pPr>
      <w:r w:rsidRPr="00115F6C">
        <w:rPr>
          <w:rFonts w:ascii="仿宋_GB2312" w:eastAsia="仿宋_GB2312" w:hint="eastAsia"/>
          <w:color w:val="000000" w:themeColor="text1"/>
          <w:sz w:val="28"/>
        </w:rPr>
        <w:t xml:space="preserve">    邮政编码:</w:t>
      </w:r>
    </w:p>
    <w:p w:rsidR="00DB0D47" w:rsidRPr="00115F6C" w:rsidRDefault="00DB0D47" w:rsidP="00DB0D47">
      <w:pPr>
        <w:spacing w:line="480" w:lineRule="exact"/>
        <w:rPr>
          <w:rFonts w:ascii="仿宋_GB2312" w:eastAsia="仿宋_GB2312"/>
          <w:color w:val="000000" w:themeColor="text1"/>
          <w:sz w:val="28"/>
        </w:rPr>
      </w:pPr>
      <w:r w:rsidRPr="00115F6C">
        <w:rPr>
          <w:rFonts w:ascii="仿宋_GB2312" w:eastAsia="仿宋_GB2312" w:hint="eastAsia"/>
          <w:color w:val="000000" w:themeColor="text1"/>
          <w:sz w:val="28"/>
        </w:rPr>
        <w:t xml:space="preserve">    接收日期:</w:t>
      </w:r>
    </w:p>
    <w:p w:rsidR="00DB0D47" w:rsidRPr="00115F6C" w:rsidRDefault="00DB0D47" w:rsidP="00DB0D47">
      <w:pPr>
        <w:spacing w:line="480" w:lineRule="exact"/>
        <w:jc w:val="center"/>
        <w:rPr>
          <w:rFonts w:ascii="仿宋_GB2312" w:eastAsia="仿宋_GB2312"/>
          <w:color w:val="000000" w:themeColor="text1"/>
          <w:sz w:val="28"/>
        </w:rPr>
      </w:pPr>
      <w:r w:rsidRPr="00115F6C">
        <w:rPr>
          <w:rFonts w:ascii="仿宋_GB2312" w:eastAsia="仿宋_GB2312" w:hint="eastAsia"/>
          <w:color w:val="000000" w:themeColor="text1"/>
          <w:sz w:val="28"/>
        </w:rPr>
        <w:t>本袋为第套第袋（每套袋）</w:t>
      </w:r>
    </w:p>
    <w:p w:rsidR="00DB0D47" w:rsidRPr="00115F6C" w:rsidRDefault="00DB0D47" w:rsidP="00DB0D47">
      <w:pPr>
        <w:spacing w:line="480" w:lineRule="exact"/>
        <w:jc w:val="center"/>
        <w:rPr>
          <w:rFonts w:ascii="仿宋_GB2312" w:eastAsia="仿宋_GB2312"/>
          <w:color w:val="000000" w:themeColor="text1"/>
          <w:sz w:val="28"/>
        </w:rPr>
      </w:pPr>
      <w:r w:rsidRPr="00115F6C">
        <w:rPr>
          <w:rFonts w:ascii="仿宋_GB2312" w:eastAsia="仿宋_GB2312" w:hint="eastAsia"/>
          <w:color w:val="000000" w:themeColor="text1"/>
          <w:sz w:val="28"/>
        </w:rPr>
        <w:t>多袋分装的，本袋内装资料项目编号为：</w:t>
      </w:r>
    </w:p>
    <w:p w:rsidR="00DB0D47" w:rsidRPr="00115F6C" w:rsidRDefault="00DB0D47" w:rsidP="00DB0D47">
      <w:pPr>
        <w:spacing w:line="480" w:lineRule="exact"/>
        <w:jc w:val="center"/>
        <w:rPr>
          <w:rFonts w:ascii="仿宋_GB2312" w:eastAsia="仿宋_GB2312"/>
          <w:color w:val="000000" w:themeColor="text1"/>
          <w:sz w:val="28"/>
        </w:rPr>
      </w:pPr>
      <w:r w:rsidRPr="00115F6C">
        <w:rPr>
          <w:rFonts w:ascii="仿宋_GB2312" w:eastAsia="仿宋_GB2312" w:hint="eastAsia"/>
          <w:color w:val="000000" w:themeColor="text1"/>
          <w:sz w:val="28"/>
        </w:rPr>
        <w:t>本套为：原件复印件</w:t>
      </w:r>
    </w:p>
    <w:p w:rsidR="00DB0D47" w:rsidRPr="00115F6C" w:rsidRDefault="00DB0D47" w:rsidP="00DB0D47">
      <w:pPr>
        <w:spacing w:line="480" w:lineRule="exact"/>
        <w:rPr>
          <w:rFonts w:ascii="仿宋_GB2312" w:eastAsia="仿宋_GB2312"/>
          <w:color w:val="000000" w:themeColor="text1"/>
          <w:sz w:val="28"/>
        </w:rPr>
      </w:pPr>
    </w:p>
    <w:p w:rsidR="00DB0D47" w:rsidRPr="00115F6C" w:rsidRDefault="00DB0D47" w:rsidP="00DB0D47">
      <w:pPr>
        <w:spacing w:line="480" w:lineRule="exact"/>
        <w:rPr>
          <w:rFonts w:ascii="仿宋_GB2312" w:eastAsia="仿宋_GB2312"/>
          <w:color w:val="000000" w:themeColor="text1"/>
          <w:sz w:val="28"/>
        </w:rPr>
      </w:pPr>
    </w:p>
    <w:p w:rsidR="00DB0D47" w:rsidRPr="00115F6C" w:rsidRDefault="00DB0D47" w:rsidP="00DB0D47">
      <w:pPr>
        <w:spacing w:line="480" w:lineRule="exact"/>
        <w:rPr>
          <w:rFonts w:ascii="仿宋_GB2312" w:eastAsia="仿宋_GB2312"/>
          <w:color w:val="000000" w:themeColor="text1"/>
          <w:sz w:val="28"/>
        </w:rPr>
      </w:pPr>
      <w:r w:rsidRPr="00115F6C">
        <w:rPr>
          <w:rFonts w:ascii="仿宋_GB2312" w:eastAsia="仿宋_GB2312" w:hint="eastAsia"/>
          <w:color w:val="000000" w:themeColor="text1"/>
          <w:sz w:val="28"/>
        </w:rPr>
        <w:t xml:space="preserve"> 国家食品药品监督管理总局</w:t>
      </w:r>
    </w:p>
    <w:p w:rsidR="00DB0D47" w:rsidRPr="00115F6C" w:rsidRDefault="00DB0D47" w:rsidP="00DB0D47">
      <w:pPr>
        <w:spacing w:line="480" w:lineRule="exact"/>
        <w:rPr>
          <w:rFonts w:ascii="仿宋_GB2312" w:eastAsia="仿宋_GB2312"/>
          <w:color w:val="000000" w:themeColor="text1"/>
          <w:sz w:val="28"/>
        </w:rPr>
      </w:pPr>
    </w:p>
    <w:p w:rsidR="00DB0D47" w:rsidRPr="00115F6C" w:rsidRDefault="00DB0D47" w:rsidP="00DB0D47">
      <w:pPr>
        <w:spacing w:line="480" w:lineRule="exact"/>
        <w:jc w:val="left"/>
        <w:rPr>
          <w:rFonts w:ascii="仿宋_GB2312" w:eastAsia="仿宋_GB2312"/>
          <w:color w:val="000000" w:themeColor="text1"/>
          <w:sz w:val="28"/>
        </w:rPr>
      </w:pPr>
      <w:r w:rsidRPr="00115F6C">
        <w:rPr>
          <w:rFonts w:ascii="仿宋_GB2312" w:eastAsia="仿宋_GB2312" w:hint="eastAsia"/>
          <w:color w:val="000000" w:themeColor="text1"/>
          <w:sz w:val="28"/>
        </w:rPr>
        <w:t xml:space="preserve"> 接 收 号:                                      接收日期: </w:t>
      </w:r>
    </w:p>
    <w:p w:rsidR="00DB0D47" w:rsidRPr="00115F6C" w:rsidRDefault="00DB0D47" w:rsidP="00DB0D47">
      <w:pPr>
        <w:spacing w:line="480" w:lineRule="exact"/>
        <w:rPr>
          <w:rFonts w:ascii="仿宋_GB2312" w:eastAsia="仿宋_GB2312"/>
          <w:color w:val="000000" w:themeColor="text1"/>
          <w:sz w:val="28"/>
        </w:rPr>
      </w:pPr>
      <w:r w:rsidRPr="00115F6C">
        <w:rPr>
          <w:rFonts w:ascii="仿宋_GB2312" w:eastAsia="仿宋_GB2312" w:hint="eastAsia"/>
          <w:color w:val="000000" w:themeColor="text1"/>
          <w:sz w:val="28"/>
        </w:rPr>
        <w:t xml:space="preserve"> 药品名称:                                     规格:</w:t>
      </w:r>
    </w:p>
    <w:p w:rsidR="00DB0D47" w:rsidRPr="00115F6C" w:rsidRDefault="00DB0D47" w:rsidP="00DB0D47">
      <w:pPr>
        <w:spacing w:line="480" w:lineRule="exact"/>
        <w:rPr>
          <w:rFonts w:ascii="仿宋_GB2312" w:eastAsia="仿宋_GB2312"/>
          <w:color w:val="000000" w:themeColor="text1"/>
          <w:sz w:val="28"/>
        </w:rPr>
      </w:pPr>
      <w:r w:rsidRPr="00115F6C">
        <w:rPr>
          <w:rFonts w:ascii="仿宋_GB2312" w:eastAsia="仿宋_GB2312" w:hint="eastAsia"/>
          <w:color w:val="000000" w:themeColor="text1"/>
          <w:sz w:val="28"/>
        </w:rPr>
        <w:t xml:space="preserve"> 申 请 人: </w:t>
      </w:r>
    </w:p>
    <w:p w:rsidR="00DB0D47" w:rsidRPr="00115F6C" w:rsidRDefault="00DB0D47" w:rsidP="00FB2ACF">
      <w:pPr>
        <w:spacing w:line="480" w:lineRule="exact"/>
        <w:jc w:val="center"/>
        <w:rPr>
          <w:rFonts w:ascii="仿宋_GB2312" w:eastAsia="仿宋_GB2312" w:hAnsi="宋体"/>
          <w:color w:val="000000" w:themeColor="text1"/>
          <w:sz w:val="40"/>
        </w:rPr>
      </w:pPr>
      <w:r w:rsidRPr="00115F6C">
        <w:rPr>
          <w:rFonts w:ascii="仿宋_GB2312" w:eastAsia="仿宋_GB2312" w:hint="eastAsia"/>
          <w:color w:val="000000" w:themeColor="text1"/>
          <w:sz w:val="28"/>
        </w:rPr>
        <w:t>本袋为第套第袋（每套袋）</w:t>
      </w:r>
      <w:r w:rsidRPr="00115F6C">
        <w:rPr>
          <w:rFonts w:ascii="仿宋_GB2312" w:eastAsia="仿宋_GB2312"/>
          <w:color w:val="000000" w:themeColor="text1"/>
          <w:sz w:val="28"/>
        </w:rPr>
        <w:br w:type="page"/>
      </w:r>
    </w:p>
    <w:tbl>
      <w:tblPr>
        <w:tblW w:w="0" w:type="auto"/>
        <w:jc w:val="center"/>
        <w:tblCellSpacing w:w="0" w:type="dxa"/>
        <w:tblLayout w:type="fixed"/>
        <w:tblCellMar>
          <w:left w:w="0" w:type="dxa"/>
          <w:right w:w="0" w:type="dxa"/>
        </w:tblCellMar>
        <w:tblLook w:val="04A0"/>
      </w:tblPr>
      <w:tblGrid>
        <w:gridCol w:w="4417"/>
        <w:gridCol w:w="4738"/>
      </w:tblGrid>
      <w:tr w:rsidR="00115F6C" w:rsidRPr="00115F6C" w:rsidTr="00DB0D47">
        <w:trPr>
          <w:trHeight w:val="1714"/>
          <w:tblCellSpacing w:w="0" w:type="dxa"/>
          <w:jc w:val="center"/>
        </w:trPr>
        <w:tc>
          <w:tcPr>
            <w:tcW w:w="9155" w:type="dxa"/>
            <w:gridSpan w:val="2"/>
            <w:vAlign w:val="center"/>
            <w:hideMark/>
          </w:tcPr>
          <w:tbl>
            <w:tblPr>
              <w:tblW w:w="0" w:type="auto"/>
              <w:tblCellSpacing w:w="0" w:type="dxa"/>
              <w:tblLayout w:type="fixed"/>
              <w:tblCellMar>
                <w:left w:w="0" w:type="dxa"/>
                <w:right w:w="0" w:type="dxa"/>
              </w:tblCellMar>
              <w:tblLook w:val="04A0"/>
            </w:tblPr>
            <w:tblGrid>
              <w:gridCol w:w="9155"/>
            </w:tblGrid>
            <w:tr w:rsidR="00115F6C" w:rsidRPr="00115F6C">
              <w:trPr>
                <w:trHeight w:val="300"/>
                <w:tblCellSpacing w:w="0" w:type="dxa"/>
              </w:trPr>
              <w:tc>
                <w:tcPr>
                  <w:tcW w:w="9155" w:type="dxa"/>
                  <w:vAlign w:val="center"/>
                  <w:hideMark/>
                </w:tcPr>
                <w:p w:rsidR="00DB0D47" w:rsidRPr="00115F6C" w:rsidRDefault="00DB0D47">
                  <w:pPr>
                    <w:widowControl/>
                    <w:jc w:val="center"/>
                    <w:rPr>
                      <w:rFonts w:ascii="宋体" w:hAnsi="宋体" w:cs="宋体"/>
                      <w:color w:val="000000" w:themeColor="text1"/>
                      <w:kern w:val="0"/>
                      <w:sz w:val="18"/>
                      <w:szCs w:val="18"/>
                    </w:rPr>
                  </w:pPr>
                  <w:r w:rsidRPr="00115F6C">
                    <w:rPr>
                      <w:rFonts w:ascii="黑体" w:eastAsia="黑体" w:hAnsi="宋体" w:cs="宋体" w:hint="eastAsia"/>
                      <w:b/>
                      <w:bCs/>
                      <w:color w:val="000000" w:themeColor="text1"/>
                      <w:kern w:val="0"/>
                      <w:szCs w:val="21"/>
                    </w:rPr>
                    <w:lastRenderedPageBreak/>
                    <w:t>国家食品药品监督管理总局</w:t>
                  </w:r>
                </w:p>
              </w:tc>
            </w:tr>
            <w:tr w:rsidR="00115F6C" w:rsidRPr="00115F6C">
              <w:trPr>
                <w:trHeight w:val="330"/>
                <w:tblCellSpacing w:w="0" w:type="dxa"/>
              </w:trPr>
              <w:tc>
                <w:tcPr>
                  <w:tcW w:w="9155" w:type="dxa"/>
                  <w:vAlign w:val="center"/>
                  <w:hideMark/>
                </w:tcPr>
                <w:p w:rsidR="00DB0D47" w:rsidRPr="00115F6C" w:rsidRDefault="00DB0D47">
                  <w:pPr>
                    <w:widowControl/>
                    <w:jc w:val="left"/>
                    <w:rPr>
                      <w:rFonts w:ascii="宋体" w:hAnsi="宋体" w:cs="宋体"/>
                      <w:color w:val="000000" w:themeColor="text1"/>
                      <w:kern w:val="0"/>
                      <w:sz w:val="18"/>
                      <w:szCs w:val="18"/>
                    </w:rPr>
                  </w:pPr>
                  <w:r w:rsidRPr="00115F6C">
                    <w:rPr>
                      <w:rFonts w:ascii="宋体" w:hAnsi="宋体" w:cs="宋体" w:hint="eastAsia"/>
                      <w:color w:val="000000" w:themeColor="text1"/>
                      <w:kern w:val="0"/>
                      <w:sz w:val="18"/>
                      <w:szCs w:val="18"/>
                    </w:rPr>
                    <w:t xml:space="preserve">　</w:t>
                  </w:r>
                </w:p>
              </w:tc>
            </w:tr>
            <w:tr w:rsidR="00115F6C" w:rsidRPr="00115F6C">
              <w:trPr>
                <w:trHeight w:val="885"/>
                <w:tblCellSpacing w:w="0" w:type="dxa"/>
              </w:trPr>
              <w:tc>
                <w:tcPr>
                  <w:tcW w:w="9155" w:type="dxa"/>
                  <w:vAlign w:val="center"/>
                  <w:hideMark/>
                </w:tcPr>
                <w:p w:rsidR="00DB0D47" w:rsidRPr="00115F6C" w:rsidRDefault="005F62C5">
                  <w:pPr>
                    <w:widowControl/>
                    <w:spacing w:beforeAutospacing="1" w:after="100" w:afterAutospacing="1"/>
                    <w:jc w:val="center"/>
                    <w:rPr>
                      <w:rFonts w:ascii="方正小标宋简体" w:eastAsia="方正小标宋简体" w:hAnsi="宋体" w:cs="宋体"/>
                      <w:color w:val="000000" w:themeColor="text1"/>
                      <w:kern w:val="0"/>
                      <w:sz w:val="36"/>
                      <w:szCs w:val="36"/>
                    </w:rPr>
                  </w:pPr>
                  <w:r w:rsidRPr="005F62C5">
                    <w:rPr>
                      <w:rFonts w:ascii="方正小标宋简体" w:eastAsia="方正小标宋简体"/>
                      <w:noProof/>
                      <w:color w:val="000000" w:themeColor="text1"/>
                      <w:sz w:val="36"/>
                      <w:szCs w:val="36"/>
                    </w:rPr>
                    <w:pict>
                      <v:line id="直接连接符 5" o:spid="_x0000_s1026" style="position:absolute;left:0;text-align:left;flip:y;z-index:251656192;visibility:visible;mso-position-horizontal-relative:text;mso-position-vertical-relative:text" from="-1.25pt,45.9pt" to="462.2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" strokeweight="1.5pt"/>
                    </w:pict>
                  </w:r>
                  <w:r w:rsidR="00DB0D47" w:rsidRPr="00115F6C">
                    <w:rPr>
                      <w:rFonts w:ascii="方正小标宋简体" w:eastAsia="方正小标宋简体" w:hAnsi="宋体" w:cs="宋体" w:hint="eastAsia"/>
                      <w:color w:val="000000" w:themeColor="text1"/>
                      <w:kern w:val="0"/>
                      <w:sz w:val="36"/>
                      <w:szCs w:val="36"/>
                    </w:rPr>
                    <w:t>申请材料补正通知书</w:t>
                  </w:r>
                </w:p>
              </w:tc>
            </w:tr>
          </w:tbl>
          <w:p w:rsidR="00DB0D47" w:rsidRPr="00115F6C" w:rsidRDefault="00DB0D47">
            <w:pPr>
              <w:widowControl/>
              <w:jc w:val="left"/>
              <w:rPr>
                <w:rFonts w:ascii="宋体" w:hAnsi="宋体" w:cs="宋体"/>
                <w:color w:val="000000" w:themeColor="text1"/>
                <w:kern w:val="0"/>
                <w:sz w:val="18"/>
                <w:szCs w:val="18"/>
              </w:rPr>
            </w:pPr>
          </w:p>
        </w:tc>
      </w:tr>
      <w:tr w:rsidR="00115F6C" w:rsidRPr="00115F6C" w:rsidTr="00DB0D47">
        <w:trPr>
          <w:trHeight w:val="4893"/>
          <w:tblCellSpacing w:w="0" w:type="dxa"/>
          <w:jc w:val="center"/>
        </w:trPr>
        <w:tc>
          <w:tcPr>
            <w:tcW w:w="9155" w:type="dxa"/>
            <w:gridSpan w:val="2"/>
          </w:tcPr>
          <w:p w:rsidR="00DB0D47" w:rsidRPr="00115F6C" w:rsidRDefault="00DB0D47" w:rsidP="002B1554">
            <w:pPr>
              <w:spacing w:beforeLines="100"/>
              <w:rPr>
                <w:rFonts w:ascii="仿宋_GB2312" w:eastAsia="仿宋_GB2312"/>
                <w:b/>
                <w:bCs/>
                <w:color w:val="000000" w:themeColor="text1"/>
                <w:sz w:val="24"/>
                <w:u w:val="single"/>
              </w:rPr>
            </w:pPr>
            <w:r w:rsidRPr="00115F6C">
              <w:rPr>
                <w:rFonts w:ascii="仿宋_GB2312" w:eastAsia="仿宋_GB2312" w:hint="eastAsia"/>
                <w:b/>
                <w:bCs/>
                <w:color w:val="000000" w:themeColor="text1"/>
                <w:sz w:val="24"/>
                <w:u w:val="single"/>
              </w:rPr>
              <w:t>公司名称：</w:t>
            </w:r>
          </w:p>
          <w:p w:rsidR="00DB0D47" w:rsidRPr="00115F6C" w:rsidRDefault="00DB0D47">
            <w:pPr>
              <w:widowControl/>
              <w:spacing w:before="100" w:beforeAutospacing="1" w:after="100" w:afterAutospacing="1" w:line="360" w:lineRule="auto"/>
              <w:ind w:firstLine="840"/>
              <w:jc w:val="left"/>
              <w:rPr>
                <w:rFonts w:ascii="仿宋_GB2312" w:eastAsia="仿宋_GB2312" w:hAnsi="宋体" w:cs="宋体"/>
                <w:color w:val="000000" w:themeColor="text1"/>
                <w:kern w:val="0"/>
                <w:sz w:val="24"/>
              </w:rPr>
            </w:pPr>
            <w:r w:rsidRPr="00115F6C">
              <w:rPr>
                <w:rFonts w:ascii="仿宋_GB2312" w:eastAsia="仿宋_GB2312" w:hAnsi="宋体" w:cs="宋体" w:hint="eastAsia"/>
                <w:color w:val="000000" w:themeColor="text1"/>
                <w:kern w:val="0"/>
                <w:sz w:val="24"/>
              </w:rPr>
              <w:t>你（单位）提出的下列申请：</w:t>
            </w:r>
          </w:p>
          <w:p w:rsidR="00DB0D47" w:rsidRPr="00115F6C" w:rsidRDefault="00DB0D47">
            <w:pPr>
              <w:widowControl/>
              <w:spacing w:before="100" w:beforeAutospacing="1" w:after="100" w:afterAutospacing="1" w:line="360" w:lineRule="auto"/>
              <w:ind w:firstLine="840"/>
              <w:jc w:val="left"/>
              <w:rPr>
                <w:rFonts w:ascii="仿宋_GB2312" w:eastAsia="仿宋_GB2312" w:hAnsi="宋体" w:cs="宋体"/>
                <w:b/>
                <w:bCs/>
                <w:color w:val="000000" w:themeColor="text1"/>
                <w:kern w:val="0"/>
                <w:sz w:val="24"/>
              </w:rPr>
            </w:pPr>
            <w:r w:rsidRPr="00115F6C">
              <w:rPr>
                <w:rFonts w:ascii="仿宋_GB2312" w:eastAsia="仿宋_GB2312" w:hAnsi="宋体" w:cs="宋体" w:hint="eastAsia"/>
                <w:color w:val="000000" w:themeColor="text1"/>
                <w:kern w:val="0"/>
                <w:sz w:val="24"/>
              </w:rPr>
              <w:t>申请事项：</w:t>
            </w:r>
          </w:p>
          <w:p w:rsidR="00DB0D47" w:rsidRPr="00115F6C" w:rsidRDefault="00DB0D47">
            <w:pPr>
              <w:widowControl/>
              <w:spacing w:before="100" w:beforeAutospacing="1" w:after="100" w:afterAutospacing="1"/>
              <w:ind w:firstLine="840"/>
              <w:jc w:val="left"/>
              <w:rPr>
                <w:rFonts w:ascii="仿宋_GB2312" w:eastAsia="仿宋_GB2312" w:hAnsi="宋体" w:cs="宋体"/>
                <w:color w:val="000000" w:themeColor="text1"/>
                <w:kern w:val="0"/>
                <w:sz w:val="24"/>
              </w:rPr>
            </w:pPr>
            <w:r w:rsidRPr="00115F6C">
              <w:rPr>
                <w:rFonts w:ascii="仿宋_GB2312" w:eastAsia="仿宋_GB2312" w:hAnsi="宋体" w:cs="宋体" w:hint="eastAsia"/>
                <w:color w:val="000000" w:themeColor="text1"/>
                <w:kern w:val="0"/>
                <w:sz w:val="24"/>
              </w:rPr>
              <w:t>项目名称：</w:t>
            </w:r>
          </w:p>
          <w:p w:rsidR="00DB0D47" w:rsidRPr="00115F6C" w:rsidRDefault="00DB0D47">
            <w:pPr>
              <w:widowControl/>
              <w:spacing w:before="100" w:beforeAutospacing="1" w:after="100" w:afterAutospacing="1"/>
              <w:ind w:firstLine="840"/>
              <w:jc w:val="left"/>
              <w:rPr>
                <w:rFonts w:ascii="仿宋_GB2312" w:eastAsia="仿宋_GB2312" w:hAnsi="宋体" w:cs="宋体"/>
                <w:color w:val="000000" w:themeColor="text1"/>
                <w:kern w:val="0"/>
                <w:sz w:val="24"/>
              </w:rPr>
            </w:pPr>
            <w:r w:rsidRPr="00115F6C">
              <w:rPr>
                <w:rFonts w:ascii="仿宋_GB2312" w:eastAsia="仿宋_GB2312" w:hAnsi="宋体" w:cs="宋体" w:hint="eastAsia"/>
                <w:color w:val="000000" w:themeColor="text1"/>
                <w:kern w:val="0"/>
                <w:sz w:val="24"/>
              </w:rPr>
              <w:t>经审查，所提交的申请材料需要作如下补正，并将申请材料全部退还：</w:t>
            </w:r>
          </w:p>
          <w:p w:rsidR="00DB0D47" w:rsidRPr="00115F6C" w:rsidRDefault="00DB0D47">
            <w:pPr>
              <w:widowControl/>
              <w:jc w:val="left"/>
              <w:rPr>
                <w:rFonts w:ascii="仿宋_GB2312" w:eastAsia="仿宋_GB2312"/>
                <w:color w:val="000000" w:themeColor="text1"/>
                <w:sz w:val="24"/>
              </w:rPr>
            </w:pPr>
          </w:p>
          <w:p w:rsidR="00DB0D47" w:rsidRPr="00115F6C" w:rsidRDefault="00DB0D47">
            <w:pPr>
              <w:widowControl/>
              <w:jc w:val="left"/>
              <w:rPr>
                <w:rFonts w:ascii="仿宋_GB2312" w:eastAsia="仿宋_GB2312"/>
                <w:color w:val="000000" w:themeColor="text1"/>
                <w:sz w:val="24"/>
              </w:rPr>
            </w:pPr>
          </w:p>
          <w:p w:rsidR="00DB0D47" w:rsidRPr="00115F6C" w:rsidRDefault="00DB0D47">
            <w:pPr>
              <w:widowControl/>
              <w:jc w:val="left"/>
              <w:rPr>
                <w:rFonts w:ascii="仿宋_GB2312" w:eastAsia="仿宋_GB2312"/>
                <w:color w:val="000000" w:themeColor="text1"/>
                <w:sz w:val="24"/>
              </w:rPr>
            </w:pPr>
          </w:p>
          <w:p w:rsidR="00DB0D47" w:rsidRPr="00115F6C" w:rsidRDefault="00DB0D47">
            <w:pPr>
              <w:widowControl/>
              <w:jc w:val="left"/>
              <w:rPr>
                <w:rFonts w:ascii="仿宋_GB2312" w:eastAsia="仿宋_GB2312"/>
                <w:color w:val="000000" w:themeColor="text1"/>
                <w:sz w:val="24"/>
              </w:rPr>
            </w:pPr>
          </w:p>
          <w:p w:rsidR="00DB0D47" w:rsidRPr="00115F6C" w:rsidRDefault="00DB0D47">
            <w:pPr>
              <w:widowControl/>
              <w:jc w:val="left"/>
              <w:rPr>
                <w:rFonts w:ascii="仿宋_GB2312" w:eastAsia="仿宋_GB2312"/>
                <w:color w:val="000000" w:themeColor="text1"/>
                <w:sz w:val="24"/>
              </w:rPr>
            </w:pPr>
          </w:p>
          <w:p w:rsidR="00DB0D47" w:rsidRPr="00115F6C" w:rsidRDefault="00DB0D47">
            <w:pPr>
              <w:widowControl/>
              <w:jc w:val="left"/>
              <w:rPr>
                <w:rFonts w:ascii="仿宋_GB2312" w:eastAsia="仿宋_GB2312" w:hAnsi="宋体" w:cs="宋体"/>
                <w:color w:val="000000" w:themeColor="text1"/>
                <w:kern w:val="0"/>
                <w:sz w:val="13"/>
                <w:szCs w:val="13"/>
              </w:rPr>
            </w:pPr>
          </w:p>
        </w:tc>
      </w:tr>
      <w:tr w:rsidR="00115F6C" w:rsidRPr="00115F6C" w:rsidTr="00DB0D47">
        <w:trPr>
          <w:trHeight w:val="1050"/>
          <w:tblCellSpacing w:w="0" w:type="dxa"/>
          <w:jc w:val="center"/>
        </w:trPr>
        <w:tc>
          <w:tcPr>
            <w:tcW w:w="9155" w:type="dxa"/>
            <w:gridSpan w:val="2"/>
            <w:vAlign w:val="center"/>
            <w:hideMark/>
          </w:tcPr>
          <w:p w:rsidR="00DB0D47" w:rsidRPr="00115F6C" w:rsidRDefault="00DB0D47">
            <w:pPr>
              <w:widowControl/>
              <w:jc w:val="left"/>
              <w:rPr>
                <w:rFonts w:ascii="仿宋_GB2312" w:eastAsia="仿宋_GB2312" w:hAnsi="宋体" w:cs="宋体"/>
                <w:color w:val="000000" w:themeColor="text1"/>
                <w:kern w:val="0"/>
                <w:szCs w:val="21"/>
              </w:rPr>
            </w:pPr>
            <w:r w:rsidRPr="00115F6C">
              <w:rPr>
                <w:rFonts w:ascii="仿宋_GB2312" w:eastAsia="仿宋_GB2312" w:hAnsi="宋体" w:cs="宋体" w:hint="eastAsia"/>
                <w:color w:val="000000" w:themeColor="text1"/>
                <w:kern w:val="0"/>
                <w:szCs w:val="21"/>
              </w:rPr>
              <w:t>注：</w:t>
            </w:r>
            <w:r w:rsidRPr="00115F6C">
              <w:rPr>
                <w:rFonts w:ascii="仿宋_GB2312" w:eastAsia="仿宋_GB2312" w:hAnsi="宋体" w:cs="宋体"/>
                <w:color w:val="000000" w:themeColor="text1"/>
                <w:kern w:val="0"/>
                <w:szCs w:val="21"/>
              </w:rPr>
              <w:t>1</w:t>
            </w:r>
            <w:r w:rsidR="00311A16" w:rsidRPr="00115F6C">
              <w:rPr>
                <w:rFonts w:ascii="仿宋_GB2312" w:eastAsia="仿宋_GB2312" w:hAnsi="宋体" w:cs="宋体"/>
                <w:color w:val="000000" w:themeColor="text1"/>
                <w:kern w:val="0"/>
                <w:szCs w:val="21"/>
              </w:rPr>
              <w:t>.</w:t>
            </w:r>
            <w:r w:rsidRPr="00115F6C">
              <w:rPr>
                <w:rFonts w:ascii="仿宋_GB2312" w:eastAsia="仿宋_GB2312" w:hAnsi="宋体" w:cs="宋体" w:hint="eastAsia"/>
                <w:color w:val="000000" w:themeColor="text1"/>
                <w:kern w:val="0"/>
                <w:szCs w:val="21"/>
              </w:rPr>
              <w:t>补正期间，国家食品药品监督管理总局如公告停止接收、审批本品种，则该申请不予接收。</w:t>
            </w:r>
          </w:p>
          <w:p w:rsidR="00DB0D47" w:rsidRPr="00115F6C" w:rsidRDefault="00DB0D47">
            <w:pPr>
              <w:widowControl/>
              <w:spacing w:before="100" w:beforeAutospacing="1" w:after="100" w:afterAutospacing="1"/>
              <w:jc w:val="left"/>
              <w:rPr>
                <w:rFonts w:ascii="仿宋_GB2312" w:eastAsia="仿宋_GB2312" w:hAnsi="宋体" w:cs="宋体"/>
                <w:color w:val="000000" w:themeColor="text1"/>
                <w:kern w:val="0"/>
                <w:szCs w:val="21"/>
              </w:rPr>
            </w:pPr>
            <w:r w:rsidRPr="00115F6C">
              <w:rPr>
                <w:rFonts w:ascii="仿宋_GB2312" w:eastAsia="仿宋_GB2312" w:hAnsi="宋体" w:cs="宋体"/>
                <w:color w:val="000000" w:themeColor="text1"/>
                <w:kern w:val="0"/>
                <w:szCs w:val="21"/>
              </w:rPr>
              <w:t xml:space="preserve">    2</w:t>
            </w:r>
            <w:r w:rsidR="00311A16" w:rsidRPr="00115F6C">
              <w:rPr>
                <w:rFonts w:ascii="仿宋_GB2312" w:eastAsia="仿宋_GB2312" w:hAnsi="宋体" w:cs="宋体"/>
                <w:color w:val="000000" w:themeColor="text1"/>
                <w:kern w:val="0"/>
                <w:szCs w:val="21"/>
              </w:rPr>
              <w:t>.</w:t>
            </w:r>
            <w:r w:rsidRPr="00115F6C">
              <w:rPr>
                <w:rFonts w:ascii="仿宋_GB2312" w:eastAsia="仿宋_GB2312" w:hAnsi="宋体" w:cs="宋体" w:hint="eastAsia"/>
                <w:color w:val="000000" w:themeColor="text1"/>
                <w:kern w:val="0"/>
                <w:szCs w:val="21"/>
              </w:rPr>
              <w:t>补正资料后提出申请时，需提交全部申请资料，并附本通知书。</w:t>
            </w:r>
          </w:p>
          <w:p w:rsidR="00DB0D47" w:rsidRPr="00115F6C" w:rsidRDefault="00DB0D47">
            <w:pPr>
              <w:widowControl/>
              <w:spacing w:before="100" w:beforeAutospacing="1" w:after="100" w:afterAutospacing="1"/>
              <w:ind w:firstLine="420"/>
              <w:jc w:val="left"/>
              <w:rPr>
                <w:rFonts w:ascii="仿宋_GB2312" w:eastAsia="仿宋_GB2312" w:hAnsi="宋体" w:cs="宋体"/>
                <w:color w:val="000000" w:themeColor="text1"/>
                <w:kern w:val="0"/>
                <w:szCs w:val="21"/>
              </w:rPr>
            </w:pPr>
            <w:r w:rsidRPr="00115F6C">
              <w:rPr>
                <w:rFonts w:ascii="仿宋_GB2312" w:eastAsia="仿宋_GB2312" w:hAnsi="宋体" w:cs="宋体"/>
                <w:color w:val="000000" w:themeColor="text1"/>
                <w:kern w:val="0"/>
                <w:szCs w:val="21"/>
              </w:rPr>
              <w:t>3</w:t>
            </w:r>
            <w:r w:rsidR="00311A16" w:rsidRPr="00115F6C">
              <w:rPr>
                <w:rFonts w:ascii="仿宋_GB2312" w:eastAsia="仿宋_GB2312" w:hAnsi="宋体" w:cs="宋体"/>
                <w:color w:val="000000" w:themeColor="text1"/>
                <w:kern w:val="0"/>
                <w:szCs w:val="21"/>
              </w:rPr>
              <w:t>.</w:t>
            </w:r>
            <w:r w:rsidRPr="00115F6C">
              <w:rPr>
                <w:rFonts w:ascii="仿宋_GB2312" w:eastAsia="仿宋_GB2312" w:hAnsi="宋体" w:cs="宋体" w:hint="eastAsia"/>
                <w:color w:val="000000" w:themeColor="text1"/>
                <w:kern w:val="0"/>
                <w:szCs w:val="21"/>
              </w:rPr>
              <w:t>如你单位对本通知书内容持有异议或疑问，请以邮寄方式与我们联系，邮寄地址：国家食品药品监督管理总局行政受理服务大厅（北京市西城区宣武门西大街</w:t>
            </w:r>
            <w:r w:rsidRPr="00115F6C">
              <w:rPr>
                <w:rFonts w:ascii="仿宋_GB2312" w:eastAsia="仿宋_GB2312" w:hAnsi="宋体" w:cs="宋体"/>
                <w:color w:val="000000" w:themeColor="text1"/>
                <w:kern w:val="0"/>
                <w:szCs w:val="21"/>
              </w:rPr>
              <w:t>28号大成广场3门一层），邮编：100053。邮寄时请在信封注明</w:t>
            </w:r>
            <w:r w:rsidRPr="00115F6C">
              <w:rPr>
                <w:rFonts w:ascii="仿宋_GB2312" w:eastAsia="仿宋_GB2312" w:hAnsi="宋体" w:cs="宋体"/>
                <w:color w:val="000000" w:themeColor="text1"/>
                <w:kern w:val="0"/>
                <w:szCs w:val="21"/>
              </w:rPr>
              <w:t>“</w:t>
            </w:r>
            <w:r w:rsidRPr="00115F6C">
              <w:rPr>
                <w:rFonts w:ascii="仿宋_GB2312" w:eastAsia="仿宋_GB2312" w:hAnsi="宋体" w:cs="宋体"/>
                <w:color w:val="000000" w:themeColor="text1"/>
                <w:kern w:val="0"/>
                <w:szCs w:val="21"/>
              </w:rPr>
              <w:t>补正异议</w:t>
            </w:r>
            <w:r w:rsidRPr="00115F6C">
              <w:rPr>
                <w:rFonts w:ascii="仿宋_GB2312" w:eastAsia="仿宋_GB2312" w:hAnsi="宋体" w:cs="宋体"/>
                <w:color w:val="000000" w:themeColor="text1"/>
                <w:kern w:val="0"/>
                <w:szCs w:val="21"/>
              </w:rPr>
              <w:t>”</w:t>
            </w:r>
            <w:r w:rsidRPr="00115F6C">
              <w:rPr>
                <w:rFonts w:ascii="仿宋_GB2312" w:eastAsia="仿宋_GB2312" w:hAnsi="宋体" w:cs="宋体"/>
                <w:color w:val="000000" w:themeColor="text1"/>
                <w:kern w:val="0"/>
                <w:szCs w:val="21"/>
              </w:rPr>
              <w:t>，以便及时回复。</w:t>
            </w:r>
          </w:p>
        </w:tc>
      </w:tr>
      <w:tr w:rsidR="00115F6C" w:rsidRPr="00115F6C" w:rsidTr="00DB0D47">
        <w:trPr>
          <w:trHeight w:val="1676"/>
          <w:tblCellSpacing w:w="0" w:type="dxa"/>
          <w:jc w:val="center"/>
        </w:trPr>
        <w:tc>
          <w:tcPr>
            <w:tcW w:w="4417" w:type="dxa"/>
            <w:vAlign w:val="center"/>
            <w:hideMark/>
          </w:tcPr>
          <w:p w:rsidR="00DB0D47" w:rsidRPr="00115F6C" w:rsidRDefault="00DB0D47">
            <w:pPr>
              <w:widowControl/>
              <w:spacing w:before="100" w:beforeAutospacing="1" w:after="100" w:afterAutospacing="1" w:line="360" w:lineRule="auto"/>
              <w:ind w:firstLine="1960"/>
              <w:jc w:val="left"/>
              <w:rPr>
                <w:rFonts w:ascii="仿宋_GB2312" w:eastAsia="仿宋_GB2312" w:hAnsi="宋体" w:cs="宋体"/>
                <w:color w:val="000000" w:themeColor="text1"/>
                <w:kern w:val="0"/>
                <w:sz w:val="24"/>
              </w:rPr>
            </w:pPr>
            <w:r w:rsidRPr="00115F6C">
              <w:rPr>
                <w:rFonts w:ascii="仿宋_GB2312" w:eastAsia="仿宋_GB2312" w:hAnsi="宋体" w:cs="宋体" w:hint="eastAsia"/>
                <w:color w:val="000000" w:themeColor="text1"/>
                <w:kern w:val="0"/>
                <w:sz w:val="24"/>
              </w:rPr>
              <w:t xml:space="preserve">　</w:t>
            </w:r>
          </w:p>
        </w:tc>
        <w:tc>
          <w:tcPr>
            <w:tcW w:w="4738" w:type="dxa"/>
            <w:vAlign w:val="center"/>
            <w:hideMark/>
          </w:tcPr>
          <w:p w:rsidR="00DB0D47" w:rsidRPr="00115F6C" w:rsidRDefault="00DB0D47" w:rsidP="002B1554">
            <w:pPr>
              <w:pStyle w:val="a3"/>
              <w:adjustRightInd w:val="0"/>
              <w:snapToGrid w:val="0"/>
              <w:spacing w:beforeLines="100" w:beforeAutospacing="0" w:after="0" w:afterAutospacing="0" w:line="360" w:lineRule="auto"/>
              <w:jc w:val="center"/>
              <w:rPr>
                <w:rFonts w:ascii="仿宋_GB2312" w:eastAsia="仿宋_GB2312"/>
                <w:color w:val="000000" w:themeColor="text1"/>
                <w:sz w:val="18"/>
                <w:szCs w:val="18"/>
              </w:rPr>
            </w:pPr>
            <w:r w:rsidRPr="00115F6C">
              <w:rPr>
                <w:rFonts w:ascii="仿宋_GB2312" w:eastAsia="仿宋_GB2312" w:hint="eastAsia"/>
                <w:color w:val="000000" w:themeColor="text1"/>
                <w:sz w:val="21"/>
                <w:szCs w:val="21"/>
              </w:rPr>
              <w:t>国家食品药品监督管理总局</w:t>
            </w:r>
          </w:p>
          <w:p w:rsidR="00DB0D47" w:rsidRPr="00115F6C" w:rsidRDefault="00DB0D47">
            <w:pPr>
              <w:pStyle w:val="a3"/>
              <w:adjustRightInd w:val="0"/>
              <w:snapToGrid w:val="0"/>
              <w:spacing w:before="0" w:beforeAutospacing="0" w:after="0" w:afterAutospacing="0" w:line="360" w:lineRule="auto"/>
              <w:jc w:val="center"/>
              <w:rPr>
                <w:rFonts w:ascii="仿宋_GB2312" w:eastAsia="仿宋_GB2312"/>
                <w:color w:val="000000" w:themeColor="text1"/>
                <w:sz w:val="18"/>
                <w:szCs w:val="18"/>
              </w:rPr>
            </w:pPr>
            <w:r w:rsidRPr="00115F6C">
              <w:rPr>
                <w:rFonts w:ascii="仿宋_GB2312" w:eastAsia="仿宋_GB2312" w:hint="eastAsia"/>
                <w:color w:val="000000" w:themeColor="text1"/>
                <w:sz w:val="21"/>
                <w:szCs w:val="21"/>
              </w:rPr>
              <w:t>行政事项受理服务和投诉举报中心</w:t>
            </w:r>
          </w:p>
          <w:p w:rsidR="00DB0D47" w:rsidRPr="00115F6C" w:rsidRDefault="00DB0D47">
            <w:pPr>
              <w:pStyle w:val="a3"/>
              <w:adjustRightInd w:val="0"/>
              <w:snapToGrid w:val="0"/>
              <w:spacing w:before="0" w:beforeAutospacing="0" w:after="0" w:afterAutospacing="0" w:line="360" w:lineRule="auto"/>
              <w:jc w:val="center"/>
              <w:rPr>
                <w:rFonts w:ascii="仿宋_GB2312" w:eastAsia="仿宋_GB2312"/>
                <w:color w:val="000000" w:themeColor="text1"/>
                <w:sz w:val="18"/>
                <w:szCs w:val="18"/>
              </w:rPr>
            </w:pPr>
            <w:r w:rsidRPr="00115F6C">
              <w:rPr>
                <w:rFonts w:ascii="仿宋_GB2312" w:eastAsia="仿宋_GB2312" w:hint="eastAsia"/>
                <w:color w:val="000000" w:themeColor="text1"/>
                <w:sz w:val="21"/>
                <w:szCs w:val="21"/>
              </w:rPr>
              <w:t>   </w:t>
            </w:r>
            <w:r w:rsidRPr="00115F6C">
              <w:rPr>
                <w:rFonts w:ascii="仿宋_GB2312" w:eastAsia="仿宋_GB2312" w:hint="eastAsia"/>
                <w:color w:val="000000" w:themeColor="text1"/>
                <w:sz w:val="21"/>
                <w:szCs w:val="21"/>
              </w:rPr>
              <w:t>年</w:t>
            </w:r>
            <w:r w:rsidRPr="00115F6C">
              <w:rPr>
                <w:rFonts w:ascii="仿宋_GB2312" w:eastAsia="仿宋_GB2312" w:hint="eastAsia"/>
                <w:color w:val="000000" w:themeColor="text1"/>
                <w:sz w:val="21"/>
                <w:szCs w:val="21"/>
              </w:rPr>
              <w:t>   </w:t>
            </w:r>
            <w:r w:rsidRPr="00115F6C">
              <w:rPr>
                <w:rFonts w:ascii="仿宋_GB2312" w:eastAsia="仿宋_GB2312" w:hint="eastAsia"/>
                <w:color w:val="000000" w:themeColor="text1"/>
                <w:sz w:val="21"/>
                <w:szCs w:val="21"/>
              </w:rPr>
              <w:t>月</w:t>
            </w:r>
            <w:r w:rsidRPr="00115F6C">
              <w:rPr>
                <w:rFonts w:ascii="仿宋_GB2312" w:eastAsia="仿宋_GB2312" w:hint="eastAsia"/>
                <w:color w:val="000000" w:themeColor="text1"/>
                <w:sz w:val="21"/>
                <w:szCs w:val="21"/>
              </w:rPr>
              <w:t>   </w:t>
            </w:r>
            <w:r w:rsidRPr="00115F6C">
              <w:rPr>
                <w:rFonts w:ascii="仿宋_GB2312" w:eastAsia="仿宋_GB2312" w:hint="eastAsia"/>
                <w:color w:val="000000" w:themeColor="text1"/>
                <w:sz w:val="21"/>
                <w:szCs w:val="21"/>
              </w:rPr>
              <w:t>日</w:t>
            </w:r>
          </w:p>
        </w:tc>
      </w:tr>
      <w:tr w:rsidR="00115F6C" w:rsidRPr="00115F6C" w:rsidTr="00DB0D47">
        <w:trPr>
          <w:trHeight w:val="2922"/>
          <w:tblCellSpacing w:w="0" w:type="dxa"/>
          <w:jc w:val="center"/>
        </w:trPr>
        <w:tc>
          <w:tcPr>
            <w:tcW w:w="9155" w:type="dxa"/>
            <w:gridSpan w:val="2"/>
            <w:vAlign w:val="center"/>
            <w:hideMark/>
          </w:tcPr>
          <w:p w:rsidR="00DB0D47" w:rsidRPr="00115F6C" w:rsidRDefault="00DB0D47">
            <w:pPr>
              <w:widowControl/>
              <w:spacing w:before="100" w:beforeAutospacing="1" w:line="360" w:lineRule="auto"/>
              <w:jc w:val="left"/>
              <w:rPr>
                <w:rFonts w:ascii="仿宋_GB2312" w:eastAsia="仿宋_GB2312" w:hAnsi="宋体" w:cs="宋体"/>
                <w:color w:val="000000" w:themeColor="text1"/>
                <w:kern w:val="0"/>
                <w:szCs w:val="21"/>
              </w:rPr>
            </w:pPr>
            <w:r w:rsidRPr="00115F6C">
              <w:rPr>
                <w:rFonts w:ascii="仿宋_GB2312" w:eastAsia="仿宋_GB2312" w:hAnsi="宋体" w:cs="宋体" w:hint="eastAsia"/>
                <w:color w:val="000000" w:themeColor="text1"/>
                <w:kern w:val="0"/>
                <w:szCs w:val="21"/>
              </w:rPr>
              <w:t>经办人签字：</w:t>
            </w:r>
          </w:p>
          <w:p w:rsidR="00FB2ACF" w:rsidRPr="00115F6C" w:rsidRDefault="00FB2ACF">
            <w:pPr>
              <w:widowControl/>
              <w:spacing w:before="100" w:beforeAutospacing="1" w:line="360" w:lineRule="auto"/>
              <w:jc w:val="left"/>
              <w:rPr>
                <w:rFonts w:ascii="仿宋_GB2312" w:eastAsia="仿宋_GB2312" w:hAnsi="宋体" w:cs="宋体"/>
                <w:color w:val="000000" w:themeColor="text1"/>
                <w:kern w:val="0"/>
                <w:szCs w:val="21"/>
              </w:rPr>
            </w:pPr>
          </w:p>
          <w:p w:rsidR="00FB2ACF" w:rsidRPr="00115F6C" w:rsidRDefault="00FB2ACF">
            <w:pPr>
              <w:widowControl/>
              <w:spacing w:before="100" w:beforeAutospacing="1" w:line="360" w:lineRule="auto"/>
              <w:jc w:val="left"/>
              <w:rPr>
                <w:rFonts w:ascii="仿宋_GB2312" w:eastAsia="仿宋_GB2312" w:hAnsi="宋体" w:cs="宋体"/>
                <w:color w:val="000000" w:themeColor="text1"/>
                <w:kern w:val="0"/>
                <w:szCs w:val="21"/>
              </w:rPr>
            </w:pPr>
          </w:p>
          <w:p w:rsidR="00FB2ACF" w:rsidRPr="00115F6C" w:rsidRDefault="00FB2ACF" w:rsidP="00FB2ACF">
            <w:pPr>
              <w:widowControl/>
              <w:spacing w:before="100" w:beforeAutospacing="1" w:line="360" w:lineRule="auto"/>
              <w:jc w:val="left"/>
              <w:rPr>
                <w:rFonts w:ascii="仿宋_GB2312" w:eastAsia="仿宋_GB2312" w:hAnsi="宋体" w:cs="宋体"/>
                <w:color w:val="000000" w:themeColor="text1"/>
                <w:kern w:val="0"/>
                <w:sz w:val="18"/>
                <w:szCs w:val="18"/>
              </w:rPr>
            </w:pPr>
          </w:p>
          <w:tbl>
            <w:tblPr>
              <w:tblW w:w="0" w:type="auto"/>
              <w:tblLayout w:type="fixed"/>
              <w:tblCellMar>
                <w:left w:w="0" w:type="dxa"/>
                <w:right w:w="0" w:type="dxa"/>
              </w:tblCellMar>
              <w:tblLook w:val="04A0"/>
            </w:tblPr>
            <w:tblGrid>
              <w:gridCol w:w="5812"/>
              <w:gridCol w:w="3343"/>
            </w:tblGrid>
            <w:tr w:rsidR="00115F6C" w:rsidRPr="00115F6C">
              <w:trPr>
                <w:trHeight w:val="360"/>
              </w:trPr>
              <w:tc>
                <w:tcPr>
                  <w:tcW w:w="9155" w:type="dxa"/>
                  <w:gridSpan w:val="2"/>
                  <w:tcMar>
                    <w:top w:w="0" w:type="dxa"/>
                    <w:left w:w="108" w:type="dxa"/>
                    <w:bottom w:w="0" w:type="dxa"/>
                    <w:right w:w="108" w:type="dxa"/>
                  </w:tcMar>
                  <w:hideMark/>
                </w:tcPr>
                <w:p w:rsidR="00DB0D47" w:rsidRPr="00115F6C" w:rsidRDefault="00DB0D47">
                  <w:pPr>
                    <w:widowControl/>
                    <w:spacing w:before="100" w:beforeAutospacing="1" w:after="100" w:afterAutospacing="1"/>
                    <w:jc w:val="center"/>
                    <w:rPr>
                      <w:rFonts w:ascii="仿宋_GB2312" w:eastAsia="仿宋_GB2312" w:hAnsi="宋体" w:cs="宋体"/>
                      <w:color w:val="000000" w:themeColor="text1"/>
                      <w:kern w:val="0"/>
                      <w:sz w:val="24"/>
                    </w:rPr>
                  </w:pPr>
                  <w:r w:rsidRPr="00115F6C">
                    <w:rPr>
                      <w:rFonts w:ascii="仿宋_GB2312" w:eastAsia="仿宋_GB2312" w:hAnsi="宋体" w:cs="宋体"/>
                      <w:color w:val="000000" w:themeColor="text1"/>
                      <w:kern w:val="0"/>
                      <w:szCs w:val="21"/>
                    </w:rPr>
                    <w:lastRenderedPageBreak/>
                    <w:t xml:space="preserve">------------------------------本 </w:t>
                  </w:r>
                  <w:r w:rsidRPr="00115F6C">
                    <w:rPr>
                      <w:rFonts w:ascii="仿宋_GB2312" w:eastAsia="仿宋_GB2312" w:hAnsi="宋体" w:cs="宋体" w:hint="eastAsia"/>
                      <w:color w:val="000000" w:themeColor="text1"/>
                      <w:kern w:val="0"/>
                      <w:szCs w:val="21"/>
                    </w:rPr>
                    <w:t>通知书送达回执</w:t>
                  </w:r>
                  <w:r w:rsidRPr="00115F6C">
                    <w:rPr>
                      <w:rFonts w:ascii="仿宋_GB2312" w:eastAsia="仿宋_GB2312" w:hAnsi="宋体" w:cs="宋体"/>
                      <w:color w:val="000000" w:themeColor="text1"/>
                      <w:kern w:val="0"/>
                      <w:szCs w:val="21"/>
                    </w:rPr>
                    <w:t>------------------------------</w:t>
                  </w:r>
                </w:p>
              </w:tc>
            </w:tr>
            <w:tr w:rsidR="00115F6C" w:rsidRPr="00115F6C">
              <w:trPr>
                <w:trHeight w:val="360"/>
              </w:trPr>
              <w:tc>
                <w:tcPr>
                  <w:tcW w:w="9155" w:type="dxa"/>
                  <w:gridSpan w:val="2"/>
                  <w:tcMar>
                    <w:top w:w="0" w:type="dxa"/>
                    <w:left w:w="108" w:type="dxa"/>
                    <w:bottom w:w="0" w:type="dxa"/>
                    <w:right w:w="108" w:type="dxa"/>
                  </w:tcMar>
                  <w:hideMark/>
                </w:tcPr>
                <w:p w:rsidR="00DB0D47" w:rsidRPr="00115F6C" w:rsidRDefault="00DB0D47">
                  <w:pPr>
                    <w:widowControl/>
                    <w:jc w:val="left"/>
                    <w:rPr>
                      <w:rFonts w:ascii="仿宋_GB2312" w:eastAsia="仿宋_GB2312" w:hAnsi="宋体" w:cs="宋体"/>
                      <w:color w:val="000000" w:themeColor="text1"/>
                      <w:kern w:val="0"/>
                      <w:sz w:val="18"/>
                      <w:szCs w:val="18"/>
                    </w:rPr>
                  </w:pPr>
                  <w:r w:rsidRPr="00115F6C">
                    <w:rPr>
                      <w:rFonts w:ascii="仿宋_GB2312" w:eastAsia="仿宋_GB2312" w:hAnsi="宋体" w:cs="宋体" w:hint="eastAsia"/>
                      <w:color w:val="000000" w:themeColor="text1"/>
                      <w:kern w:val="0"/>
                      <w:szCs w:val="21"/>
                    </w:rPr>
                    <w:t>送达内容：本文书文件、申请文件和申请资料</w:t>
                  </w:r>
                </w:p>
              </w:tc>
            </w:tr>
            <w:tr w:rsidR="00115F6C" w:rsidRPr="00115F6C">
              <w:trPr>
                <w:trHeight w:val="360"/>
              </w:trPr>
              <w:tc>
                <w:tcPr>
                  <w:tcW w:w="5812" w:type="dxa"/>
                  <w:tcMar>
                    <w:top w:w="0" w:type="dxa"/>
                    <w:left w:w="108" w:type="dxa"/>
                    <w:bottom w:w="0" w:type="dxa"/>
                    <w:right w:w="108" w:type="dxa"/>
                  </w:tcMar>
                  <w:hideMark/>
                </w:tcPr>
                <w:p w:rsidR="00DB0D47" w:rsidRPr="00115F6C" w:rsidRDefault="00DB0D47">
                  <w:pPr>
                    <w:widowControl/>
                    <w:spacing w:before="100" w:beforeAutospacing="1" w:after="100" w:afterAutospacing="1"/>
                    <w:jc w:val="left"/>
                    <w:rPr>
                      <w:rFonts w:ascii="仿宋_GB2312" w:eastAsia="仿宋_GB2312" w:hAnsi="宋体" w:cs="宋体"/>
                      <w:color w:val="000000" w:themeColor="text1"/>
                      <w:kern w:val="0"/>
                      <w:sz w:val="18"/>
                      <w:szCs w:val="18"/>
                    </w:rPr>
                  </w:pPr>
                  <w:r w:rsidRPr="00115F6C">
                    <w:rPr>
                      <w:rFonts w:ascii="仿宋_GB2312" w:eastAsia="仿宋_GB2312" w:hAnsi="宋体" w:cs="宋体" w:hint="eastAsia"/>
                      <w:color w:val="000000" w:themeColor="text1"/>
                      <w:kern w:val="0"/>
                      <w:szCs w:val="21"/>
                    </w:rPr>
                    <w:t>送达方式：当面送达</w:t>
                  </w:r>
                </w:p>
              </w:tc>
              <w:tc>
                <w:tcPr>
                  <w:tcW w:w="3343" w:type="dxa"/>
                  <w:tcMar>
                    <w:top w:w="0" w:type="dxa"/>
                    <w:left w:w="108" w:type="dxa"/>
                    <w:bottom w:w="0" w:type="dxa"/>
                    <w:right w:w="108" w:type="dxa"/>
                  </w:tcMar>
                  <w:hideMark/>
                </w:tcPr>
                <w:p w:rsidR="00DB0D47" w:rsidRPr="00115F6C" w:rsidRDefault="00DB0D47">
                  <w:pPr>
                    <w:widowControl/>
                    <w:spacing w:before="100" w:beforeAutospacing="1" w:after="100" w:afterAutospacing="1"/>
                    <w:jc w:val="left"/>
                    <w:rPr>
                      <w:rFonts w:ascii="仿宋_GB2312" w:eastAsia="仿宋_GB2312" w:hAnsi="宋体" w:cs="宋体"/>
                      <w:color w:val="000000" w:themeColor="text1"/>
                      <w:kern w:val="0"/>
                      <w:sz w:val="18"/>
                      <w:szCs w:val="18"/>
                    </w:rPr>
                  </w:pPr>
                  <w:r w:rsidRPr="00115F6C">
                    <w:rPr>
                      <w:rFonts w:ascii="仿宋_GB2312" w:eastAsia="仿宋_GB2312" w:hAnsi="宋体" w:cs="宋体" w:hint="eastAsia"/>
                      <w:color w:val="000000" w:themeColor="text1"/>
                      <w:kern w:val="0"/>
                      <w:szCs w:val="21"/>
                    </w:rPr>
                    <w:t>邮寄送达</w:t>
                  </w:r>
                </w:p>
              </w:tc>
            </w:tr>
            <w:tr w:rsidR="00115F6C" w:rsidRPr="00115F6C">
              <w:trPr>
                <w:trHeight w:val="360"/>
              </w:trPr>
              <w:tc>
                <w:tcPr>
                  <w:tcW w:w="5812" w:type="dxa"/>
                  <w:tcMar>
                    <w:top w:w="0" w:type="dxa"/>
                    <w:left w:w="108" w:type="dxa"/>
                    <w:bottom w:w="0" w:type="dxa"/>
                    <w:right w:w="108" w:type="dxa"/>
                  </w:tcMar>
                  <w:hideMark/>
                </w:tcPr>
                <w:p w:rsidR="00DB0D47" w:rsidRPr="00115F6C" w:rsidRDefault="00DB0D47">
                  <w:pPr>
                    <w:widowControl/>
                    <w:spacing w:before="100" w:beforeAutospacing="1" w:after="100" w:afterAutospacing="1"/>
                    <w:jc w:val="left"/>
                    <w:rPr>
                      <w:rFonts w:ascii="仿宋_GB2312" w:eastAsia="仿宋_GB2312" w:hAnsi="宋体" w:cs="宋体"/>
                      <w:color w:val="000000" w:themeColor="text1"/>
                      <w:kern w:val="0"/>
                      <w:sz w:val="18"/>
                      <w:szCs w:val="18"/>
                    </w:rPr>
                  </w:pPr>
                  <w:r w:rsidRPr="00115F6C">
                    <w:rPr>
                      <w:rFonts w:ascii="仿宋_GB2312" w:eastAsia="仿宋_GB2312" w:hAnsi="宋体" w:cs="宋体" w:hint="eastAsia"/>
                      <w:color w:val="000000" w:themeColor="text1"/>
                      <w:kern w:val="0"/>
                      <w:szCs w:val="21"/>
                    </w:rPr>
                    <w:t>签收人：</w:t>
                  </w:r>
                </w:p>
              </w:tc>
              <w:tc>
                <w:tcPr>
                  <w:tcW w:w="3343" w:type="dxa"/>
                  <w:tcMar>
                    <w:top w:w="0" w:type="dxa"/>
                    <w:left w:w="108" w:type="dxa"/>
                    <w:bottom w:w="0" w:type="dxa"/>
                    <w:right w:w="108" w:type="dxa"/>
                  </w:tcMar>
                  <w:hideMark/>
                </w:tcPr>
                <w:p w:rsidR="00DB0D47" w:rsidRPr="00115F6C" w:rsidRDefault="00DB0D47">
                  <w:pPr>
                    <w:widowControl/>
                    <w:spacing w:before="100" w:beforeAutospacing="1" w:after="100" w:afterAutospacing="1"/>
                    <w:jc w:val="left"/>
                    <w:rPr>
                      <w:rFonts w:ascii="仿宋_GB2312" w:eastAsia="仿宋_GB2312" w:hAnsi="宋体" w:cs="宋体"/>
                      <w:color w:val="000000" w:themeColor="text1"/>
                      <w:kern w:val="0"/>
                      <w:sz w:val="18"/>
                      <w:szCs w:val="18"/>
                    </w:rPr>
                  </w:pPr>
                  <w:r w:rsidRPr="00115F6C">
                    <w:rPr>
                      <w:rFonts w:ascii="仿宋_GB2312" w:eastAsia="仿宋_GB2312" w:hAnsi="宋体" w:cs="宋体" w:hint="eastAsia"/>
                      <w:color w:val="000000" w:themeColor="text1"/>
                      <w:kern w:val="0"/>
                      <w:szCs w:val="21"/>
                    </w:rPr>
                    <w:t>邮件编号：</w:t>
                  </w:r>
                </w:p>
              </w:tc>
            </w:tr>
            <w:tr w:rsidR="00115F6C" w:rsidRPr="00115F6C">
              <w:trPr>
                <w:trHeight w:val="360"/>
              </w:trPr>
              <w:tc>
                <w:tcPr>
                  <w:tcW w:w="5812" w:type="dxa"/>
                  <w:tcMar>
                    <w:top w:w="0" w:type="dxa"/>
                    <w:left w:w="108" w:type="dxa"/>
                    <w:bottom w:w="0" w:type="dxa"/>
                    <w:right w:w="108" w:type="dxa"/>
                  </w:tcMar>
                  <w:hideMark/>
                </w:tcPr>
                <w:p w:rsidR="00DB0D47" w:rsidRPr="00115F6C" w:rsidRDefault="00DB0D47">
                  <w:pPr>
                    <w:widowControl/>
                    <w:spacing w:before="100" w:beforeAutospacing="1" w:after="100" w:afterAutospacing="1"/>
                    <w:jc w:val="left"/>
                    <w:rPr>
                      <w:rFonts w:ascii="仿宋_GB2312" w:eastAsia="仿宋_GB2312" w:hAnsi="宋体" w:cs="宋体"/>
                      <w:color w:val="000000" w:themeColor="text1"/>
                      <w:kern w:val="0"/>
                      <w:sz w:val="18"/>
                      <w:szCs w:val="18"/>
                    </w:rPr>
                  </w:pPr>
                  <w:r w:rsidRPr="00115F6C">
                    <w:rPr>
                      <w:rFonts w:ascii="仿宋_GB2312" w:eastAsia="仿宋_GB2312" w:hAnsi="宋体" w:cs="宋体" w:hint="eastAsia"/>
                      <w:color w:val="000000" w:themeColor="text1"/>
                      <w:kern w:val="0"/>
                      <w:szCs w:val="21"/>
                    </w:rPr>
                    <w:t>送达时间：</w:t>
                  </w:r>
                </w:p>
              </w:tc>
              <w:tc>
                <w:tcPr>
                  <w:tcW w:w="3343" w:type="dxa"/>
                  <w:tcMar>
                    <w:top w:w="0" w:type="dxa"/>
                    <w:left w:w="108" w:type="dxa"/>
                    <w:bottom w:w="0" w:type="dxa"/>
                    <w:right w:w="108" w:type="dxa"/>
                  </w:tcMar>
                  <w:hideMark/>
                </w:tcPr>
                <w:p w:rsidR="00DB0D47" w:rsidRPr="00115F6C" w:rsidRDefault="00DB0D47">
                  <w:pPr>
                    <w:widowControl/>
                    <w:adjustRightInd w:val="0"/>
                    <w:snapToGrid w:val="0"/>
                    <w:spacing w:before="100" w:beforeAutospacing="1" w:after="100" w:afterAutospacing="1"/>
                    <w:jc w:val="left"/>
                    <w:rPr>
                      <w:rFonts w:ascii="仿宋_GB2312" w:eastAsia="仿宋_GB2312" w:hAnsi="宋体" w:cs="宋体"/>
                      <w:color w:val="000000" w:themeColor="text1"/>
                      <w:kern w:val="0"/>
                      <w:szCs w:val="21"/>
                    </w:rPr>
                  </w:pPr>
                  <w:r w:rsidRPr="00115F6C">
                    <w:rPr>
                      <w:rFonts w:ascii="仿宋_GB2312" w:eastAsia="仿宋_GB2312" w:hAnsi="宋体" w:cs="宋体" w:hint="eastAsia"/>
                      <w:color w:val="000000" w:themeColor="text1"/>
                      <w:kern w:val="0"/>
                      <w:szCs w:val="21"/>
                    </w:rPr>
                    <w:t>邮寄日期：</w:t>
                  </w:r>
                </w:p>
              </w:tc>
            </w:tr>
          </w:tbl>
          <w:p w:rsidR="00DB0D47" w:rsidRPr="00115F6C" w:rsidRDefault="00DB0D47" w:rsidP="00115F6C">
            <w:pPr>
              <w:widowControl/>
              <w:ind w:leftChars="50" w:left="105"/>
              <w:jc w:val="left"/>
              <w:rPr>
                <w:rFonts w:ascii="仿宋_GB2312" w:eastAsia="仿宋_GB2312" w:hAnsi="宋体" w:cs="宋体"/>
                <w:color w:val="000000" w:themeColor="text1"/>
                <w:kern w:val="0"/>
                <w:sz w:val="18"/>
                <w:szCs w:val="18"/>
              </w:rPr>
            </w:pPr>
            <w:r w:rsidRPr="00115F6C">
              <w:rPr>
                <w:rFonts w:ascii="仿宋_GB2312" w:eastAsia="仿宋_GB2312" w:hAnsi="宋体" w:cs="宋体" w:hint="eastAsia"/>
                <w:color w:val="000000" w:themeColor="text1"/>
                <w:kern w:val="0"/>
                <w:szCs w:val="21"/>
              </w:rPr>
              <w:t>送达地点：国家食品药品监督管理总局行政受理服务大厅（北京市西城区宣武门西大街</w:t>
            </w:r>
            <w:r w:rsidRPr="00115F6C">
              <w:rPr>
                <w:rFonts w:ascii="仿宋_GB2312" w:eastAsia="仿宋_GB2312" w:hAnsi="宋体" w:cs="宋体"/>
                <w:color w:val="000000" w:themeColor="text1"/>
                <w:kern w:val="0"/>
                <w:szCs w:val="21"/>
              </w:rPr>
              <w:t>28号大成广场3门一层）</w:t>
            </w:r>
          </w:p>
          <w:p w:rsidR="00DB0D47" w:rsidRPr="00115F6C" w:rsidRDefault="005F62C5">
            <w:pPr>
              <w:widowControl/>
              <w:jc w:val="left"/>
              <w:rPr>
                <w:rFonts w:ascii="仿宋_GB2312" w:eastAsia="仿宋_GB2312" w:hAnsi="宋体" w:cs="宋体"/>
                <w:color w:val="000000" w:themeColor="text1"/>
                <w:kern w:val="0"/>
                <w:sz w:val="18"/>
                <w:szCs w:val="18"/>
              </w:rPr>
            </w:pPr>
            <w:r w:rsidRPr="005F62C5">
              <w:rPr>
                <w:rFonts w:ascii="仿宋_GB2312" w:eastAsia="仿宋_GB2312"/>
                <w:noProof/>
                <w:color w:val="000000" w:themeColor="text1"/>
              </w:rPr>
              <w:pict>
                <v:line id="直接连接符 4" o:spid="_x0000_s1030" style="position:absolute;flip:y;z-index:251657216;visibility:visible" from="3.25pt,8.15pt" to="462.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" strokeweight="1.5pt"/>
              </w:pict>
            </w:r>
          </w:p>
        </w:tc>
      </w:tr>
      <w:tr w:rsidR="00115F6C" w:rsidRPr="00115F6C" w:rsidTr="00DB0D47">
        <w:trPr>
          <w:trHeight w:val="295"/>
          <w:tblCellSpacing w:w="0" w:type="dxa"/>
          <w:jc w:val="center"/>
        </w:trPr>
        <w:tc>
          <w:tcPr>
            <w:tcW w:w="9155" w:type="dxa"/>
            <w:gridSpan w:val="2"/>
            <w:vAlign w:val="center"/>
            <w:hideMark/>
          </w:tcPr>
          <w:p w:rsidR="00DB0D47" w:rsidRPr="00115F6C" w:rsidRDefault="00DB0D47" w:rsidP="00115F6C">
            <w:pPr>
              <w:widowControl/>
              <w:ind w:firstLineChars="200" w:firstLine="360"/>
              <w:jc w:val="left"/>
              <w:rPr>
                <w:rFonts w:ascii="仿宋_GB2312" w:eastAsia="仿宋_GB2312" w:hAnsi="宋体" w:cs="宋体"/>
                <w:color w:val="000000" w:themeColor="text1"/>
                <w:kern w:val="0"/>
                <w:sz w:val="18"/>
                <w:szCs w:val="18"/>
              </w:rPr>
            </w:pPr>
            <w:r w:rsidRPr="00115F6C">
              <w:rPr>
                <w:rFonts w:ascii="仿宋_GB2312" w:eastAsia="仿宋_GB2312" w:hAnsi="宋体" w:cs="宋体" w:hint="eastAsia"/>
                <w:color w:val="000000" w:themeColor="text1"/>
                <w:kern w:val="0"/>
                <w:sz w:val="18"/>
                <w:szCs w:val="18"/>
              </w:rPr>
              <w:lastRenderedPageBreak/>
              <w:t>注：本文书一式二联，第一联（附签收人身份证件复印件、申请人委托书）存档，第二联交申请人</w:t>
            </w:r>
            <w:r w:rsidR="00311A16" w:rsidRPr="00115F6C">
              <w:rPr>
                <w:rFonts w:ascii="仿宋_GB2312" w:eastAsia="仿宋_GB2312" w:hAnsi="宋体" w:cs="宋体" w:hint="eastAsia"/>
                <w:color w:val="000000" w:themeColor="text1"/>
                <w:kern w:val="0"/>
                <w:sz w:val="18"/>
                <w:szCs w:val="18"/>
              </w:rPr>
              <w:t>。</w:t>
            </w:r>
          </w:p>
        </w:tc>
      </w:tr>
    </w:tbl>
    <w:p w:rsidR="00DB0D47" w:rsidRPr="00115F6C" w:rsidRDefault="00DB0D47" w:rsidP="00DB0D47">
      <w:pPr>
        <w:spacing w:line="500" w:lineRule="exact"/>
        <w:jc w:val="center"/>
        <w:rPr>
          <w:rFonts w:ascii="宋体" w:hAnsi="宋体"/>
          <w:b/>
          <w:color w:val="000000" w:themeColor="text1"/>
          <w:sz w:val="40"/>
        </w:rPr>
      </w:pPr>
    </w:p>
    <w:p w:rsidR="00DB0D47" w:rsidRPr="00115F6C" w:rsidRDefault="00DB0D47" w:rsidP="00DB0D47">
      <w:pPr>
        <w:spacing w:line="480" w:lineRule="exact"/>
        <w:jc w:val="center"/>
        <w:rPr>
          <w:color w:val="000000" w:themeColor="text1"/>
          <w:sz w:val="28"/>
        </w:rPr>
      </w:pPr>
    </w:p>
    <w:p w:rsidR="00DB0D47" w:rsidRPr="00115F6C" w:rsidRDefault="00DB0D47" w:rsidP="00DB0D47">
      <w:pPr>
        <w:rPr>
          <w:rFonts w:ascii="仿宋_GB2312" w:eastAsia="仿宋_GB2312"/>
          <w:color w:val="000000" w:themeColor="text1"/>
          <w:sz w:val="28"/>
        </w:rPr>
      </w:pPr>
    </w:p>
    <w:p w:rsidR="00A934AC" w:rsidRPr="00115F6C" w:rsidRDefault="00A934AC" w:rsidP="00F91CBC">
      <w:pPr>
        <w:rPr>
          <w:color w:val="000000" w:themeColor="text1"/>
        </w:rPr>
      </w:pPr>
    </w:p>
    <w:sectPr w:rsidR="00A934AC" w:rsidRPr="00115F6C" w:rsidSect="00115F6C">
      <w:footerReference w:type="default" r:id="rId6"/>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63E" w:rsidRDefault="00AD563E" w:rsidP="00FB2ACF">
      <w:r>
        <w:separator/>
      </w:r>
    </w:p>
  </w:endnote>
  <w:endnote w:type="continuationSeparator" w:id="1">
    <w:p w:rsidR="00AD563E" w:rsidRDefault="00AD563E" w:rsidP="00FB2A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72170"/>
      <w:docPartObj>
        <w:docPartGallery w:val="Page Numbers (Bottom of Page)"/>
        <w:docPartUnique/>
      </w:docPartObj>
    </w:sdtPr>
    <w:sdtContent>
      <w:p w:rsidR="00FB2ACF" w:rsidRDefault="005F62C5">
        <w:pPr>
          <w:pStyle w:val="a6"/>
          <w:jc w:val="center"/>
        </w:pPr>
        <w:r>
          <w:fldChar w:fldCharType="begin"/>
        </w:r>
        <w:r w:rsidR="00FB2ACF">
          <w:instrText>PAGE   \* MERGEFORMAT</w:instrText>
        </w:r>
        <w:r>
          <w:fldChar w:fldCharType="separate"/>
        </w:r>
        <w:r w:rsidR="00F91CBC" w:rsidRPr="00F91CBC">
          <w:rPr>
            <w:noProof/>
            <w:lang w:val="zh-CN"/>
          </w:rPr>
          <w:t>5</w:t>
        </w:r>
        <w:r>
          <w:fldChar w:fldCharType="end"/>
        </w:r>
      </w:p>
    </w:sdtContent>
  </w:sdt>
  <w:p w:rsidR="00FB2ACF" w:rsidRDefault="00FB2AC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63E" w:rsidRDefault="00AD563E" w:rsidP="00FB2ACF">
      <w:r>
        <w:separator/>
      </w:r>
    </w:p>
  </w:footnote>
  <w:footnote w:type="continuationSeparator" w:id="1">
    <w:p w:rsidR="00AD563E" w:rsidRDefault="00AD563E" w:rsidP="00FB2A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0D47"/>
    <w:rsid w:val="0000223E"/>
    <w:rsid w:val="00021038"/>
    <w:rsid w:val="0002726C"/>
    <w:rsid w:val="00115F6C"/>
    <w:rsid w:val="0013245C"/>
    <w:rsid w:val="001327B2"/>
    <w:rsid w:val="002226AC"/>
    <w:rsid w:val="00277915"/>
    <w:rsid w:val="002B037A"/>
    <w:rsid w:val="002B1554"/>
    <w:rsid w:val="00311A16"/>
    <w:rsid w:val="00345A97"/>
    <w:rsid w:val="00353D0E"/>
    <w:rsid w:val="003703E6"/>
    <w:rsid w:val="003F24B6"/>
    <w:rsid w:val="005526E2"/>
    <w:rsid w:val="005F62C5"/>
    <w:rsid w:val="0060428D"/>
    <w:rsid w:val="00623E6B"/>
    <w:rsid w:val="00643BDA"/>
    <w:rsid w:val="006541E3"/>
    <w:rsid w:val="00682950"/>
    <w:rsid w:val="006F3A4D"/>
    <w:rsid w:val="00716A09"/>
    <w:rsid w:val="007F6E27"/>
    <w:rsid w:val="00863999"/>
    <w:rsid w:val="008D2B4E"/>
    <w:rsid w:val="00947AF1"/>
    <w:rsid w:val="00987D1B"/>
    <w:rsid w:val="009A6F96"/>
    <w:rsid w:val="009E4890"/>
    <w:rsid w:val="00A3060E"/>
    <w:rsid w:val="00A934AC"/>
    <w:rsid w:val="00AC0841"/>
    <w:rsid w:val="00AD563E"/>
    <w:rsid w:val="00AE3863"/>
    <w:rsid w:val="00B03056"/>
    <w:rsid w:val="00B32B5A"/>
    <w:rsid w:val="00B548E5"/>
    <w:rsid w:val="00C432DB"/>
    <w:rsid w:val="00D14558"/>
    <w:rsid w:val="00D51BD9"/>
    <w:rsid w:val="00DA2EF1"/>
    <w:rsid w:val="00DA3565"/>
    <w:rsid w:val="00DB0D47"/>
    <w:rsid w:val="00DC6F67"/>
    <w:rsid w:val="00DF6F81"/>
    <w:rsid w:val="00EB4E2F"/>
    <w:rsid w:val="00F91CBC"/>
    <w:rsid w:val="00FB2A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D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0D47"/>
    <w:pPr>
      <w:widowControl/>
      <w:spacing w:before="100" w:beforeAutospacing="1" w:after="100" w:afterAutospacing="1"/>
      <w:jc w:val="left"/>
    </w:pPr>
    <w:rPr>
      <w:rFonts w:ascii="宋体" w:hAnsi="宋体" w:cs="宋体"/>
      <w:kern w:val="0"/>
      <w:sz w:val="24"/>
    </w:rPr>
  </w:style>
  <w:style w:type="paragraph" w:styleId="a4">
    <w:name w:val="annotation text"/>
    <w:basedOn w:val="a"/>
    <w:link w:val="Char"/>
    <w:uiPriority w:val="99"/>
    <w:unhideWhenUsed/>
    <w:qFormat/>
    <w:rsid w:val="00DB0D47"/>
    <w:pPr>
      <w:jc w:val="left"/>
    </w:pPr>
    <w:rPr>
      <w:rFonts w:ascii="Calibri" w:hAnsi="Calibri"/>
      <w:kern w:val="0"/>
      <w:sz w:val="20"/>
      <w:szCs w:val="20"/>
    </w:rPr>
  </w:style>
  <w:style w:type="character" w:customStyle="1" w:styleId="Char">
    <w:name w:val="批注文字 Char"/>
    <w:basedOn w:val="a0"/>
    <w:link w:val="a4"/>
    <w:uiPriority w:val="99"/>
    <w:qFormat/>
    <w:rsid w:val="00DB0D47"/>
    <w:rPr>
      <w:rFonts w:ascii="Calibri" w:eastAsia="宋体" w:hAnsi="Calibri" w:cs="Times New Roman"/>
      <w:kern w:val="0"/>
      <w:sz w:val="20"/>
      <w:szCs w:val="20"/>
    </w:rPr>
  </w:style>
  <w:style w:type="paragraph" w:styleId="a5">
    <w:name w:val="header"/>
    <w:basedOn w:val="a"/>
    <w:link w:val="Char0"/>
    <w:uiPriority w:val="99"/>
    <w:unhideWhenUsed/>
    <w:rsid w:val="00FB2A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B2ACF"/>
    <w:rPr>
      <w:rFonts w:ascii="Times New Roman" w:eastAsia="宋体" w:hAnsi="Times New Roman" w:cs="Times New Roman"/>
      <w:sz w:val="18"/>
      <w:szCs w:val="18"/>
    </w:rPr>
  </w:style>
  <w:style w:type="paragraph" w:styleId="a6">
    <w:name w:val="footer"/>
    <w:basedOn w:val="a"/>
    <w:link w:val="Char1"/>
    <w:uiPriority w:val="99"/>
    <w:unhideWhenUsed/>
    <w:rsid w:val="00FB2ACF"/>
    <w:pPr>
      <w:tabs>
        <w:tab w:val="center" w:pos="4153"/>
        <w:tab w:val="right" w:pos="8306"/>
      </w:tabs>
      <w:snapToGrid w:val="0"/>
      <w:jc w:val="left"/>
    </w:pPr>
    <w:rPr>
      <w:sz w:val="18"/>
      <w:szCs w:val="18"/>
    </w:rPr>
  </w:style>
  <w:style w:type="character" w:customStyle="1" w:styleId="Char1">
    <w:name w:val="页脚 Char"/>
    <w:basedOn w:val="a0"/>
    <w:link w:val="a6"/>
    <w:uiPriority w:val="99"/>
    <w:rsid w:val="00FB2ACF"/>
    <w:rPr>
      <w:rFonts w:ascii="Times New Roman" w:eastAsia="宋体" w:hAnsi="Times New Roman" w:cs="Times New Roman"/>
      <w:sz w:val="18"/>
      <w:szCs w:val="18"/>
    </w:rPr>
  </w:style>
  <w:style w:type="paragraph" w:styleId="a7">
    <w:name w:val="Balloon Text"/>
    <w:basedOn w:val="a"/>
    <w:link w:val="Char2"/>
    <w:uiPriority w:val="99"/>
    <w:semiHidden/>
    <w:unhideWhenUsed/>
    <w:rsid w:val="00947AF1"/>
    <w:rPr>
      <w:sz w:val="18"/>
      <w:szCs w:val="18"/>
    </w:rPr>
  </w:style>
  <w:style w:type="character" w:customStyle="1" w:styleId="Char2">
    <w:name w:val="批注框文本 Char"/>
    <w:basedOn w:val="a0"/>
    <w:link w:val="a7"/>
    <w:uiPriority w:val="99"/>
    <w:semiHidden/>
    <w:rsid w:val="00947AF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D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0D47"/>
    <w:pPr>
      <w:widowControl/>
      <w:spacing w:before="100" w:beforeAutospacing="1" w:after="100" w:afterAutospacing="1"/>
      <w:jc w:val="left"/>
    </w:pPr>
    <w:rPr>
      <w:rFonts w:ascii="宋体" w:hAnsi="宋体" w:cs="宋体"/>
      <w:kern w:val="0"/>
      <w:sz w:val="24"/>
    </w:rPr>
  </w:style>
  <w:style w:type="paragraph" w:styleId="a4">
    <w:name w:val="annotation text"/>
    <w:basedOn w:val="a"/>
    <w:link w:val="Char"/>
    <w:uiPriority w:val="99"/>
    <w:unhideWhenUsed/>
    <w:qFormat/>
    <w:rsid w:val="00DB0D47"/>
    <w:pPr>
      <w:jc w:val="left"/>
    </w:pPr>
    <w:rPr>
      <w:rFonts w:ascii="Calibri" w:hAnsi="Calibri"/>
      <w:kern w:val="0"/>
      <w:sz w:val="20"/>
      <w:szCs w:val="20"/>
    </w:rPr>
  </w:style>
  <w:style w:type="character" w:customStyle="1" w:styleId="Char">
    <w:name w:val="批注文字 Char"/>
    <w:basedOn w:val="a0"/>
    <w:link w:val="a4"/>
    <w:uiPriority w:val="99"/>
    <w:qFormat/>
    <w:rsid w:val="00DB0D47"/>
    <w:rPr>
      <w:rFonts w:ascii="Calibri" w:eastAsia="宋体" w:hAnsi="Calibri" w:cs="Times New Roman"/>
      <w:kern w:val="0"/>
      <w:sz w:val="20"/>
      <w:szCs w:val="20"/>
    </w:rPr>
  </w:style>
  <w:style w:type="paragraph" w:styleId="a5">
    <w:name w:val="header"/>
    <w:basedOn w:val="a"/>
    <w:link w:val="Char0"/>
    <w:uiPriority w:val="99"/>
    <w:unhideWhenUsed/>
    <w:rsid w:val="00FB2A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B2ACF"/>
    <w:rPr>
      <w:rFonts w:ascii="Times New Roman" w:eastAsia="宋体" w:hAnsi="Times New Roman" w:cs="Times New Roman"/>
      <w:sz w:val="18"/>
      <w:szCs w:val="18"/>
    </w:rPr>
  </w:style>
  <w:style w:type="paragraph" w:styleId="a6">
    <w:name w:val="footer"/>
    <w:basedOn w:val="a"/>
    <w:link w:val="Char1"/>
    <w:uiPriority w:val="99"/>
    <w:unhideWhenUsed/>
    <w:rsid w:val="00FB2ACF"/>
    <w:pPr>
      <w:tabs>
        <w:tab w:val="center" w:pos="4153"/>
        <w:tab w:val="right" w:pos="8306"/>
      </w:tabs>
      <w:snapToGrid w:val="0"/>
      <w:jc w:val="left"/>
    </w:pPr>
    <w:rPr>
      <w:sz w:val="18"/>
      <w:szCs w:val="18"/>
    </w:rPr>
  </w:style>
  <w:style w:type="character" w:customStyle="1" w:styleId="Char1">
    <w:name w:val="页脚 Char"/>
    <w:basedOn w:val="a0"/>
    <w:link w:val="a6"/>
    <w:uiPriority w:val="99"/>
    <w:rsid w:val="00FB2ACF"/>
    <w:rPr>
      <w:rFonts w:ascii="Times New Roman" w:eastAsia="宋体" w:hAnsi="Times New Roman" w:cs="Times New Roman"/>
      <w:sz w:val="18"/>
      <w:szCs w:val="18"/>
    </w:rPr>
  </w:style>
  <w:style w:type="paragraph" w:styleId="a7">
    <w:name w:val="Balloon Text"/>
    <w:basedOn w:val="a"/>
    <w:link w:val="Char2"/>
    <w:uiPriority w:val="99"/>
    <w:semiHidden/>
    <w:unhideWhenUsed/>
    <w:rsid w:val="00947AF1"/>
    <w:rPr>
      <w:sz w:val="18"/>
      <w:szCs w:val="18"/>
    </w:rPr>
  </w:style>
  <w:style w:type="character" w:customStyle="1" w:styleId="Char2">
    <w:name w:val="批注框文本 Char"/>
    <w:basedOn w:val="a0"/>
    <w:link w:val="a7"/>
    <w:uiPriority w:val="99"/>
    <w:semiHidden/>
    <w:rsid w:val="00947AF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1697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Words>
  <Characters>1174</Characters>
  <Application>Microsoft Office Word</Application>
  <DocSecurity>0</DocSecurity>
  <Lines>9</Lines>
  <Paragraphs>2</Paragraphs>
  <ScaleCrop>false</ScaleCrop>
  <Company>CFDA</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何宏艳</dc:creator>
  <cp:lastModifiedBy>enovo</cp:lastModifiedBy>
  <cp:revision>2</cp:revision>
  <cp:lastPrinted>2017-09-05T07:57:00Z</cp:lastPrinted>
  <dcterms:created xsi:type="dcterms:W3CDTF">2017-09-05T11:54:00Z</dcterms:created>
  <dcterms:modified xsi:type="dcterms:W3CDTF">2017-09-05T11:54:00Z</dcterms:modified>
</cp:coreProperties>
</file>