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19E" w:rsidRDefault="00E746A7">
      <w:pPr>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2</w:t>
      </w:r>
    </w:p>
    <w:p w:rsidR="0014019E" w:rsidRDefault="0014019E">
      <w:pPr>
        <w:rPr>
          <w:sz w:val="84"/>
          <w:szCs w:val="84"/>
          <w:u w:val="single"/>
        </w:rPr>
      </w:pPr>
    </w:p>
    <w:p w:rsidR="0014019E" w:rsidRDefault="0014019E">
      <w:pPr>
        <w:rPr>
          <w:sz w:val="84"/>
          <w:szCs w:val="84"/>
          <w:u w:val="single"/>
        </w:rPr>
      </w:pPr>
    </w:p>
    <w:p w:rsidR="0014019E" w:rsidRDefault="0014019E">
      <w:pPr>
        <w:rPr>
          <w:sz w:val="84"/>
          <w:szCs w:val="84"/>
          <w:u w:val="single"/>
        </w:rPr>
      </w:pPr>
    </w:p>
    <w:p w:rsidR="0014019E" w:rsidRDefault="00E746A7">
      <w:pPr>
        <w:jc w:val="center"/>
        <w:rPr>
          <w:rFonts w:ascii="方正小标宋简体" w:eastAsia="方正小标宋简体"/>
          <w:sz w:val="84"/>
          <w:szCs w:val="84"/>
        </w:rPr>
      </w:pPr>
      <w:r>
        <w:rPr>
          <w:rFonts w:ascii="方正小标宋简体" w:eastAsia="方正小标宋简体" w:hint="eastAsia"/>
          <w:sz w:val="84"/>
          <w:szCs w:val="84"/>
        </w:rPr>
        <w:t>2021</w:t>
      </w:r>
      <w:r>
        <w:rPr>
          <w:rFonts w:ascii="方正小标宋简体" w:eastAsia="方正小标宋简体" w:hint="eastAsia"/>
          <w:sz w:val="84"/>
          <w:szCs w:val="84"/>
        </w:rPr>
        <w:t>年海南省计量测试所预算</w:t>
      </w:r>
    </w:p>
    <w:p w:rsidR="0014019E" w:rsidRDefault="0014019E">
      <w:pPr>
        <w:ind w:firstLine="1680"/>
        <w:jc w:val="center"/>
        <w:rPr>
          <w:sz w:val="84"/>
          <w:szCs w:val="84"/>
        </w:rPr>
      </w:pPr>
    </w:p>
    <w:p w:rsidR="0014019E" w:rsidRDefault="0014019E">
      <w:pPr>
        <w:ind w:firstLine="1680"/>
        <w:jc w:val="center"/>
        <w:rPr>
          <w:sz w:val="84"/>
          <w:szCs w:val="84"/>
        </w:rPr>
      </w:pPr>
    </w:p>
    <w:p w:rsidR="0014019E" w:rsidRDefault="0014019E">
      <w:pPr>
        <w:ind w:firstLine="1680"/>
        <w:jc w:val="center"/>
        <w:rPr>
          <w:sz w:val="84"/>
          <w:szCs w:val="84"/>
        </w:rPr>
      </w:pPr>
    </w:p>
    <w:p w:rsidR="0014019E" w:rsidRDefault="0014019E">
      <w:pPr>
        <w:rPr>
          <w:rFonts w:ascii="黑体" w:eastAsia="黑体" w:hAnsi="黑体"/>
          <w:sz w:val="52"/>
          <w:szCs w:val="52"/>
        </w:rPr>
      </w:pPr>
    </w:p>
    <w:p w:rsidR="0014019E" w:rsidRDefault="00E746A7">
      <w:pPr>
        <w:jc w:val="center"/>
        <w:rPr>
          <w:rFonts w:ascii="黑体" w:eastAsia="黑体" w:hAnsi="黑体"/>
          <w:sz w:val="52"/>
          <w:szCs w:val="52"/>
        </w:rPr>
      </w:pPr>
      <w:r>
        <w:rPr>
          <w:rFonts w:ascii="黑体" w:eastAsia="黑体" w:hAnsi="黑体" w:hint="eastAsia"/>
          <w:sz w:val="52"/>
          <w:szCs w:val="52"/>
        </w:rPr>
        <w:lastRenderedPageBreak/>
        <w:t>目录</w:t>
      </w:r>
    </w:p>
    <w:p w:rsidR="0014019E" w:rsidRDefault="0014019E">
      <w:pPr>
        <w:jc w:val="center"/>
        <w:rPr>
          <w:rFonts w:ascii="黑体" w:eastAsia="黑体" w:hAnsi="黑体"/>
          <w:sz w:val="52"/>
          <w:szCs w:val="52"/>
        </w:rPr>
      </w:pPr>
    </w:p>
    <w:p w:rsidR="0014019E" w:rsidRDefault="00E746A7">
      <w:pPr>
        <w:pStyle w:val="a7"/>
        <w:numPr>
          <w:ilvl w:val="0"/>
          <w:numId w:val="1"/>
        </w:numPr>
        <w:ind w:firstLineChars="0"/>
        <w:jc w:val="left"/>
        <w:rPr>
          <w:rFonts w:ascii="黑体" w:eastAsia="黑体" w:hAnsi="黑体"/>
          <w:sz w:val="32"/>
          <w:szCs w:val="32"/>
        </w:rPr>
      </w:pPr>
      <w:r>
        <w:rPr>
          <w:rFonts w:ascii="黑体" w:eastAsia="黑体" w:hAnsi="黑体" w:cs="仿宋_GB2312" w:hint="eastAsia"/>
          <w:sz w:val="32"/>
          <w:szCs w:val="32"/>
        </w:rPr>
        <w:t>海南省计量测试所</w:t>
      </w:r>
      <w:r>
        <w:rPr>
          <w:rFonts w:ascii="黑体" w:eastAsia="黑体" w:hAnsi="黑体" w:hint="eastAsia"/>
          <w:sz w:val="32"/>
          <w:szCs w:val="32"/>
        </w:rPr>
        <w:t>概况</w:t>
      </w:r>
    </w:p>
    <w:p w:rsidR="0014019E" w:rsidRDefault="00E746A7">
      <w:pPr>
        <w:jc w:val="left"/>
        <w:rPr>
          <w:rFonts w:ascii="仿宋_GB2312" w:eastAsia="仿宋_GB2312" w:hAnsi="黑体"/>
          <w:sz w:val="32"/>
          <w:szCs w:val="32"/>
        </w:rPr>
      </w:pPr>
      <w:r>
        <w:rPr>
          <w:rFonts w:ascii="仿宋_GB2312" w:eastAsia="仿宋_GB2312" w:hAnsi="黑体" w:hint="eastAsia"/>
          <w:sz w:val="32"/>
          <w:szCs w:val="32"/>
        </w:rPr>
        <w:t>主要职能</w:t>
      </w:r>
    </w:p>
    <w:p w:rsidR="0014019E" w:rsidRDefault="00E746A7">
      <w:pPr>
        <w:pStyle w:val="a7"/>
        <w:numPr>
          <w:ilvl w:val="0"/>
          <w:numId w:val="1"/>
        </w:numPr>
        <w:ind w:firstLineChars="0"/>
        <w:jc w:val="left"/>
        <w:rPr>
          <w:rFonts w:ascii="黑体" w:eastAsia="黑体" w:hAnsi="黑体"/>
          <w:sz w:val="32"/>
          <w:szCs w:val="32"/>
        </w:rPr>
      </w:pPr>
      <w:r>
        <w:rPr>
          <w:rFonts w:ascii="黑体" w:eastAsia="黑体" w:hAnsi="黑体" w:cs="仿宋_GB2312" w:hint="eastAsia"/>
          <w:sz w:val="32"/>
          <w:szCs w:val="32"/>
        </w:rPr>
        <w:t>海南省计量测试所</w:t>
      </w:r>
      <w:r>
        <w:rPr>
          <w:rFonts w:ascii="黑体" w:eastAsia="黑体" w:hAnsi="黑体" w:cs="仿宋_GB2312" w:hint="eastAsia"/>
          <w:sz w:val="32"/>
          <w:szCs w:val="32"/>
        </w:rPr>
        <w:t>2021</w:t>
      </w:r>
      <w:r>
        <w:rPr>
          <w:rFonts w:ascii="黑体" w:eastAsia="黑体" w:hAnsi="黑体" w:hint="eastAsia"/>
          <w:sz w:val="32"/>
          <w:szCs w:val="32"/>
        </w:rPr>
        <w:t>年预算表</w:t>
      </w:r>
    </w:p>
    <w:p w:rsidR="0014019E" w:rsidRDefault="00E746A7">
      <w:pPr>
        <w:pStyle w:val="a7"/>
        <w:numPr>
          <w:ilvl w:val="0"/>
          <w:numId w:val="2"/>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14019E" w:rsidRDefault="00E746A7">
      <w:pPr>
        <w:pStyle w:val="a7"/>
        <w:numPr>
          <w:ilvl w:val="0"/>
          <w:numId w:val="2"/>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14019E" w:rsidRDefault="00E746A7">
      <w:pPr>
        <w:pStyle w:val="a7"/>
        <w:numPr>
          <w:ilvl w:val="0"/>
          <w:numId w:val="2"/>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14019E" w:rsidRDefault="00E746A7">
      <w:pPr>
        <w:pStyle w:val="a7"/>
        <w:numPr>
          <w:ilvl w:val="0"/>
          <w:numId w:val="2"/>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14019E" w:rsidRDefault="00E746A7">
      <w:pPr>
        <w:pStyle w:val="a7"/>
        <w:numPr>
          <w:ilvl w:val="0"/>
          <w:numId w:val="2"/>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14019E" w:rsidRDefault="00E746A7">
      <w:pPr>
        <w:pStyle w:val="a7"/>
        <w:numPr>
          <w:ilvl w:val="0"/>
          <w:numId w:val="2"/>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14019E" w:rsidRDefault="00E746A7">
      <w:pPr>
        <w:pStyle w:val="a7"/>
        <w:numPr>
          <w:ilvl w:val="0"/>
          <w:numId w:val="2"/>
        </w:numPr>
        <w:ind w:firstLineChars="0"/>
        <w:jc w:val="left"/>
        <w:rPr>
          <w:rFonts w:ascii="黑体" w:eastAsia="黑体" w:hAnsi="黑体"/>
          <w:sz w:val="32"/>
          <w:szCs w:val="32"/>
        </w:rPr>
      </w:pPr>
      <w:r>
        <w:rPr>
          <w:rFonts w:ascii="仿宋_GB2312" w:eastAsia="仿宋_GB2312" w:hAnsi="仿宋_GB2312" w:cs="仿宋_GB2312" w:hint="eastAsia"/>
          <w:sz w:val="32"/>
          <w:szCs w:val="32"/>
        </w:rPr>
        <w:t>海南省计量测试所收支总表</w:t>
      </w:r>
    </w:p>
    <w:p w:rsidR="0014019E" w:rsidRDefault="00E746A7">
      <w:pPr>
        <w:pStyle w:val="a7"/>
        <w:numPr>
          <w:ilvl w:val="0"/>
          <w:numId w:val="2"/>
        </w:numPr>
        <w:ind w:firstLineChars="0"/>
        <w:jc w:val="left"/>
        <w:rPr>
          <w:rFonts w:ascii="黑体" w:eastAsia="黑体" w:hAnsi="黑体"/>
          <w:sz w:val="32"/>
          <w:szCs w:val="32"/>
        </w:rPr>
      </w:pPr>
      <w:r>
        <w:rPr>
          <w:rFonts w:ascii="仿宋_GB2312" w:eastAsia="仿宋_GB2312" w:hAnsi="仿宋_GB2312" w:cs="仿宋_GB2312" w:hint="eastAsia"/>
          <w:sz w:val="32"/>
          <w:szCs w:val="32"/>
        </w:rPr>
        <w:t>海南省计量测试所收入总表</w:t>
      </w:r>
    </w:p>
    <w:p w:rsidR="0014019E" w:rsidRDefault="00E746A7">
      <w:pPr>
        <w:pStyle w:val="a7"/>
        <w:numPr>
          <w:ilvl w:val="0"/>
          <w:numId w:val="2"/>
        </w:numPr>
        <w:ind w:firstLineChars="0"/>
        <w:jc w:val="left"/>
        <w:rPr>
          <w:rFonts w:ascii="黑体" w:eastAsia="黑体" w:hAnsi="黑体"/>
          <w:sz w:val="32"/>
          <w:szCs w:val="32"/>
        </w:rPr>
      </w:pPr>
      <w:r>
        <w:rPr>
          <w:rFonts w:ascii="仿宋_GB2312" w:eastAsia="仿宋_GB2312" w:hAnsi="仿宋_GB2312" w:cs="仿宋_GB2312" w:hint="eastAsia"/>
          <w:sz w:val="32"/>
          <w:szCs w:val="32"/>
        </w:rPr>
        <w:t>海南省计量测试所支出总表</w:t>
      </w:r>
    </w:p>
    <w:p w:rsidR="0014019E" w:rsidRDefault="00E746A7">
      <w:pPr>
        <w:pStyle w:val="a7"/>
        <w:numPr>
          <w:ilvl w:val="0"/>
          <w:numId w:val="2"/>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14019E" w:rsidRDefault="00E746A7">
      <w:pPr>
        <w:pStyle w:val="a7"/>
        <w:numPr>
          <w:ilvl w:val="0"/>
          <w:numId w:val="1"/>
        </w:numPr>
        <w:ind w:firstLineChars="0"/>
        <w:jc w:val="left"/>
        <w:rPr>
          <w:rFonts w:ascii="仿宋_GB2312" w:eastAsia="仿宋_GB2312" w:hAnsi="仿宋_GB2312" w:cs="仿宋_GB2312"/>
          <w:sz w:val="32"/>
          <w:szCs w:val="32"/>
        </w:rPr>
      </w:pPr>
      <w:r>
        <w:rPr>
          <w:rFonts w:ascii="黑体" w:eastAsia="黑体" w:hAnsi="黑体" w:cs="仿宋_GB2312" w:hint="eastAsia"/>
          <w:sz w:val="32"/>
          <w:szCs w:val="32"/>
        </w:rPr>
        <w:t>海南省计量测试所</w:t>
      </w:r>
      <w:r>
        <w:rPr>
          <w:rFonts w:ascii="黑体" w:eastAsia="黑体" w:hAnsi="黑体" w:cs="仿宋_GB2312" w:hint="eastAsia"/>
          <w:sz w:val="32"/>
          <w:szCs w:val="32"/>
        </w:rPr>
        <w:t>2021</w:t>
      </w:r>
      <w:r>
        <w:rPr>
          <w:rFonts w:ascii="黑体" w:eastAsia="黑体" w:hAnsi="黑体" w:hint="eastAsia"/>
          <w:sz w:val="32"/>
          <w:szCs w:val="32"/>
        </w:rPr>
        <w:t>年预算情况说明</w:t>
      </w:r>
    </w:p>
    <w:p w:rsidR="0014019E" w:rsidRDefault="00E746A7">
      <w:pPr>
        <w:pStyle w:val="a7"/>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名词解释</w:t>
      </w:r>
    </w:p>
    <w:p w:rsidR="0014019E" w:rsidRDefault="0014019E">
      <w:pPr>
        <w:jc w:val="left"/>
        <w:rPr>
          <w:rFonts w:ascii="黑体" w:eastAsia="黑体" w:hAnsi="黑体"/>
          <w:sz w:val="32"/>
          <w:szCs w:val="32"/>
        </w:rPr>
        <w:sectPr w:rsidR="0014019E">
          <w:footerReference w:type="default" r:id="rId8"/>
          <w:pgSz w:w="11906" w:h="16838"/>
          <w:pgMar w:top="2098" w:right="1474" w:bottom="1985" w:left="1588" w:header="851" w:footer="992" w:gutter="0"/>
          <w:pgNumType w:fmt="numberInDash"/>
          <w:cols w:space="425"/>
          <w:docGrid w:type="lines" w:linePitch="312"/>
        </w:sectPr>
      </w:pPr>
    </w:p>
    <w:p w:rsidR="0014019E" w:rsidRDefault="00E746A7">
      <w:pPr>
        <w:pStyle w:val="a7"/>
        <w:numPr>
          <w:ilvl w:val="0"/>
          <w:numId w:val="3"/>
        </w:numPr>
        <w:ind w:firstLineChars="0"/>
        <w:jc w:val="center"/>
        <w:rPr>
          <w:rFonts w:ascii="仿宋_GB2312" w:eastAsia="仿宋_GB2312" w:hAnsi="仿宋_GB2312" w:cs="仿宋_GB2312"/>
          <w:sz w:val="32"/>
          <w:szCs w:val="32"/>
        </w:rPr>
      </w:pPr>
      <w:r>
        <w:rPr>
          <w:rFonts w:ascii="黑体" w:eastAsia="黑体" w:hAnsi="黑体" w:cs="仿宋_GB2312" w:hint="eastAsia"/>
          <w:sz w:val="32"/>
          <w:szCs w:val="32"/>
        </w:rPr>
        <w:lastRenderedPageBreak/>
        <w:t>海南省计量测试所</w:t>
      </w:r>
      <w:r>
        <w:rPr>
          <w:rFonts w:ascii="黑体" w:eastAsia="黑体" w:hAnsi="黑体" w:hint="eastAsia"/>
          <w:sz w:val="32"/>
          <w:szCs w:val="32"/>
        </w:rPr>
        <w:t>概况</w:t>
      </w:r>
    </w:p>
    <w:p w:rsidR="0014019E" w:rsidRDefault="0014019E">
      <w:pPr>
        <w:jc w:val="left"/>
        <w:rPr>
          <w:rFonts w:ascii="仿宋_GB2312" w:eastAsia="仿宋_GB2312" w:hAnsi="仿宋_GB2312" w:cs="仿宋_GB2312"/>
          <w:sz w:val="32"/>
          <w:szCs w:val="32"/>
        </w:rPr>
      </w:pPr>
    </w:p>
    <w:p w:rsidR="0014019E" w:rsidRDefault="00E746A7">
      <w:pPr>
        <w:spacing w:line="576" w:lineRule="exact"/>
        <w:ind w:firstLineChars="200" w:firstLine="640"/>
        <w:jc w:val="left"/>
        <w:rPr>
          <w:rFonts w:ascii="黑体" w:eastAsia="黑体" w:hAnsi="黑体" w:cs="仿宋_GB2312"/>
          <w:sz w:val="32"/>
          <w:szCs w:val="32"/>
        </w:rPr>
      </w:pPr>
      <w:r>
        <w:rPr>
          <w:rFonts w:ascii="黑体" w:eastAsia="黑体" w:hAnsi="黑体" w:cs="仿宋_GB2312" w:hint="eastAsia"/>
          <w:sz w:val="32"/>
          <w:szCs w:val="32"/>
        </w:rPr>
        <w:t>主要职能</w:t>
      </w:r>
    </w:p>
    <w:p w:rsidR="0014019E" w:rsidRDefault="00E746A7">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海南省计量测试所是由国家市场监督管理总局授权的省级法定计量检定机构，依据《中华人民共和国计量法》，主要承担的工作职责是：</w:t>
      </w:r>
    </w:p>
    <w:p w:rsidR="0014019E" w:rsidRDefault="00E746A7">
      <w:pPr>
        <w:numPr>
          <w:ilvl w:val="0"/>
          <w:numId w:val="4"/>
        </w:numPr>
        <w:spacing w:line="576" w:lineRule="exact"/>
        <w:ind w:leftChars="304" w:left="638"/>
        <w:rPr>
          <w:rFonts w:ascii="仿宋_GB2312" w:eastAsia="仿宋_GB2312" w:hAnsi="黑体"/>
          <w:sz w:val="32"/>
          <w:szCs w:val="32"/>
        </w:rPr>
      </w:pPr>
      <w:r>
        <w:rPr>
          <w:rFonts w:ascii="仿宋_GB2312" w:eastAsia="仿宋_GB2312" w:hAnsi="黑体" w:hint="eastAsia"/>
          <w:sz w:val="32"/>
          <w:szCs w:val="32"/>
        </w:rPr>
        <w:t>负责保存、维护、使用经国家批准建立的计量标准；</w:t>
      </w:r>
    </w:p>
    <w:p w:rsidR="0014019E" w:rsidRDefault="00E746A7">
      <w:pPr>
        <w:numPr>
          <w:ilvl w:val="0"/>
          <w:numId w:val="4"/>
        </w:numPr>
        <w:spacing w:line="576" w:lineRule="exact"/>
        <w:ind w:leftChars="304" w:left="638"/>
        <w:rPr>
          <w:rFonts w:ascii="仿宋_GB2312" w:eastAsia="仿宋_GB2312" w:hAnsi="黑体"/>
          <w:sz w:val="32"/>
          <w:szCs w:val="32"/>
        </w:rPr>
      </w:pPr>
      <w:r>
        <w:rPr>
          <w:rFonts w:ascii="仿宋_GB2312" w:eastAsia="仿宋_GB2312" w:hAnsi="黑体" w:hint="eastAsia"/>
          <w:sz w:val="32"/>
          <w:szCs w:val="32"/>
        </w:rPr>
        <w:t>负责研究、建立省级最高计量标准及社会公用计量标准；</w:t>
      </w:r>
    </w:p>
    <w:p w:rsidR="0014019E" w:rsidRDefault="00E746A7">
      <w:pPr>
        <w:numPr>
          <w:ilvl w:val="0"/>
          <w:numId w:val="4"/>
        </w:numPr>
        <w:spacing w:line="576" w:lineRule="exact"/>
        <w:ind w:leftChars="304" w:left="638"/>
        <w:rPr>
          <w:rFonts w:ascii="仿宋_GB2312" w:eastAsia="仿宋_GB2312" w:hAnsi="黑体"/>
          <w:sz w:val="32"/>
          <w:szCs w:val="32"/>
        </w:rPr>
      </w:pPr>
      <w:r>
        <w:rPr>
          <w:rFonts w:ascii="仿宋_GB2312" w:eastAsia="仿宋_GB2312" w:hAnsi="黑体" w:hint="eastAsia"/>
          <w:sz w:val="32"/>
          <w:szCs w:val="32"/>
        </w:rPr>
        <w:t>负责本行政区域内的量值传递工作；</w:t>
      </w:r>
    </w:p>
    <w:p w:rsidR="0014019E" w:rsidRDefault="00E746A7">
      <w:pPr>
        <w:numPr>
          <w:ilvl w:val="0"/>
          <w:numId w:val="4"/>
        </w:numPr>
        <w:spacing w:line="576" w:lineRule="exact"/>
        <w:ind w:leftChars="304" w:left="638"/>
        <w:rPr>
          <w:rFonts w:ascii="仿宋_GB2312" w:eastAsia="仿宋_GB2312" w:hAnsi="黑体"/>
          <w:sz w:val="32"/>
          <w:szCs w:val="32"/>
        </w:rPr>
      </w:pPr>
      <w:r>
        <w:rPr>
          <w:rFonts w:ascii="仿宋_GB2312" w:eastAsia="仿宋_GB2312" w:hAnsi="黑体" w:hint="eastAsia"/>
          <w:sz w:val="32"/>
          <w:szCs w:val="32"/>
        </w:rPr>
        <w:t>在授权范围内执行强制检定和其它检定</w:t>
      </w:r>
      <w:r>
        <w:rPr>
          <w:rFonts w:ascii="仿宋_GB2312" w:eastAsia="仿宋_GB2312" w:hAnsi="黑体" w:hint="eastAsia"/>
          <w:sz w:val="32"/>
          <w:szCs w:val="32"/>
        </w:rPr>
        <w:t>任务，开展计量测试和计量校准工作；</w:t>
      </w:r>
    </w:p>
    <w:p w:rsidR="0014019E" w:rsidRDefault="00E746A7">
      <w:pPr>
        <w:numPr>
          <w:ilvl w:val="0"/>
          <w:numId w:val="4"/>
        </w:numPr>
        <w:spacing w:line="576" w:lineRule="exact"/>
        <w:ind w:leftChars="304" w:left="638"/>
        <w:rPr>
          <w:rFonts w:ascii="仿宋_GB2312" w:eastAsia="仿宋_GB2312" w:hAnsi="黑体"/>
          <w:sz w:val="32"/>
          <w:szCs w:val="32"/>
        </w:rPr>
      </w:pPr>
      <w:r>
        <w:rPr>
          <w:rFonts w:ascii="仿宋_GB2312" w:eastAsia="仿宋_GB2312" w:hAnsi="黑体" w:hint="eastAsia"/>
          <w:sz w:val="32"/>
          <w:szCs w:val="32"/>
        </w:rPr>
        <w:t>承担计量科学、测试技术的研究任务以及计量测试仪器设备的研制任务；</w:t>
      </w:r>
    </w:p>
    <w:p w:rsidR="0014019E" w:rsidRDefault="00E746A7">
      <w:pPr>
        <w:numPr>
          <w:ilvl w:val="0"/>
          <w:numId w:val="4"/>
        </w:numPr>
        <w:spacing w:line="576" w:lineRule="exact"/>
        <w:ind w:leftChars="304" w:left="638"/>
        <w:rPr>
          <w:rFonts w:ascii="仿宋_GB2312" w:eastAsia="仿宋_GB2312" w:hAnsi="黑体"/>
          <w:sz w:val="32"/>
          <w:szCs w:val="32"/>
        </w:rPr>
      </w:pPr>
      <w:r>
        <w:rPr>
          <w:rFonts w:ascii="仿宋_GB2312" w:eastAsia="仿宋_GB2312" w:hAnsi="黑体" w:hint="eastAsia"/>
          <w:sz w:val="32"/>
          <w:szCs w:val="32"/>
        </w:rPr>
        <w:t>承担计量技术法规的研究、起草等技术性工作；</w:t>
      </w:r>
    </w:p>
    <w:p w:rsidR="0014019E" w:rsidRDefault="00E746A7">
      <w:pPr>
        <w:numPr>
          <w:ilvl w:val="0"/>
          <w:numId w:val="4"/>
        </w:numPr>
        <w:spacing w:line="576" w:lineRule="exact"/>
        <w:ind w:leftChars="304" w:left="638"/>
        <w:rPr>
          <w:rFonts w:ascii="仿宋_GB2312" w:eastAsia="仿宋_GB2312" w:hAnsi="黑体"/>
          <w:sz w:val="32"/>
          <w:szCs w:val="32"/>
        </w:rPr>
      </w:pPr>
      <w:r>
        <w:rPr>
          <w:rFonts w:ascii="仿宋_GB2312" w:eastAsia="仿宋_GB2312" w:hAnsi="黑体" w:hint="eastAsia"/>
          <w:sz w:val="32"/>
          <w:szCs w:val="32"/>
        </w:rPr>
        <w:t>承担计量仲裁检定任务；</w:t>
      </w:r>
    </w:p>
    <w:p w:rsidR="0014019E" w:rsidRDefault="00E746A7">
      <w:pPr>
        <w:numPr>
          <w:ilvl w:val="0"/>
          <w:numId w:val="4"/>
        </w:numPr>
        <w:spacing w:line="576" w:lineRule="exact"/>
        <w:ind w:leftChars="304" w:left="638"/>
        <w:rPr>
          <w:rFonts w:ascii="仿宋_GB2312" w:eastAsia="仿宋_GB2312" w:hAnsi="黑体"/>
          <w:sz w:val="32"/>
          <w:szCs w:val="32"/>
        </w:rPr>
      </w:pPr>
      <w:r>
        <w:rPr>
          <w:rFonts w:ascii="仿宋_GB2312" w:eastAsia="仿宋_GB2312" w:hAnsi="黑体" w:hint="eastAsia"/>
          <w:sz w:val="32"/>
          <w:szCs w:val="32"/>
        </w:rPr>
        <w:t>承担有关法律、法规规定的和质量技术监督部门授权或委托的其它任务。</w:t>
      </w:r>
    </w:p>
    <w:p w:rsidR="0014019E" w:rsidRDefault="0014019E">
      <w:pPr>
        <w:rPr>
          <w:rFonts w:ascii="仿宋" w:eastAsia="仿宋" w:hAnsi="仿宋" w:cs="仿宋"/>
          <w:sz w:val="32"/>
          <w:szCs w:val="32"/>
        </w:rPr>
      </w:pPr>
    </w:p>
    <w:p w:rsidR="0014019E" w:rsidRDefault="0014019E">
      <w:pPr>
        <w:widowControl/>
        <w:shd w:val="clear" w:color="auto" w:fill="FFFFFF"/>
        <w:spacing w:line="576" w:lineRule="exact"/>
        <w:ind w:firstLineChars="200" w:firstLine="640"/>
        <w:jc w:val="left"/>
        <w:rPr>
          <w:rFonts w:ascii="仿宋" w:eastAsia="仿宋" w:hAnsi="仿宋" w:cs="仿宋"/>
          <w:kern w:val="0"/>
          <w:sz w:val="32"/>
          <w:szCs w:val="32"/>
        </w:rPr>
      </w:pPr>
    </w:p>
    <w:p w:rsidR="0014019E" w:rsidRDefault="00E746A7">
      <w:pPr>
        <w:spacing w:line="576" w:lineRule="exact"/>
        <w:ind w:left="800"/>
        <w:jc w:val="center"/>
        <w:rPr>
          <w:rFonts w:ascii="黑体" w:eastAsia="黑体" w:hAnsi="黑体"/>
          <w:sz w:val="32"/>
          <w:szCs w:val="32"/>
        </w:rPr>
      </w:pPr>
      <w:r>
        <w:rPr>
          <w:rFonts w:ascii="黑体" w:eastAsia="黑体" w:hAnsi="黑体" w:hint="eastAsia"/>
          <w:sz w:val="32"/>
          <w:szCs w:val="32"/>
        </w:rPr>
        <w:t>第二部分</w:t>
      </w:r>
      <w:r>
        <w:rPr>
          <w:rFonts w:ascii="黑体" w:eastAsia="黑体" w:hAnsi="黑体" w:cs="仿宋_GB2312" w:hint="eastAsia"/>
          <w:sz w:val="32"/>
          <w:szCs w:val="32"/>
        </w:rPr>
        <w:t>海南省计量测试所</w:t>
      </w:r>
      <w:r>
        <w:rPr>
          <w:rFonts w:ascii="黑体" w:eastAsia="黑体" w:hAnsi="黑体" w:cs="仿宋_GB2312" w:hint="eastAsia"/>
          <w:sz w:val="32"/>
          <w:szCs w:val="32"/>
        </w:rPr>
        <w:t>2021</w:t>
      </w:r>
      <w:r>
        <w:rPr>
          <w:rFonts w:ascii="黑体" w:eastAsia="黑体" w:hAnsi="黑体" w:hint="eastAsia"/>
          <w:sz w:val="32"/>
          <w:szCs w:val="32"/>
        </w:rPr>
        <w:t>年预算表</w:t>
      </w:r>
    </w:p>
    <w:p w:rsidR="0014019E" w:rsidRDefault="0014019E">
      <w:pPr>
        <w:spacing w:line="576" w:lineRule="exact"/>
        <w:ind w:left="800"/>
        <w:jc w:val="left"/>
        <w:rPr>
          <w:rFonts w:ascii="黑体" w:eastAsia="黑体" w:hAnsi="黑体"/>
          <w:sz w:val="32"/>
          <w:szCs w:val="32"/>
        </w:rPr>
      </w:pPr>
    </w:p>
    <w:p w:rsidR="0014019E" w:rsidRDefault="00E746A7">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（此部分内容即为本级预算公开表）</w:t>
      </w:r>
    </w:p>
    <w:p w:rsidR="0014019E" w:rsidRDefault="0014019E">
      <w:pPr>
        <w:spacing w:line="576" w:lineRule="exact"/>
        <w:rPr>
          <w:rFonts w:ascii="黑体" w:eastAsia="黑体" w:hAnsi="黑体"/>
          <w:sz w:val="32"/>
          <w:szCs w:val="32"/>
        </w:rPr>
      </w:pPr>
    </w:p>
    <w:p w:rsidR="0014019E" w:rsidRDefault="00E746A7">
      <w:pPr>
        <w:spacing w:line="576" w:lineRule="exact"/>
        <w:jc w:val="center"/>
        <w:rPr>
          <w:rFonts w:ascii="黑体" w:eastAsia="黑体" w:hAnsi="黑体"/>
          <w:sz w:val="32"/>
          <w:szCs w:val="32"/>
        </w:rPr>
      </w:pPr>
      <w:r>
        <w:rPr>
          <w:rFonts w:ascii="黑体" w:eastAsia="黑体" w:hAnsi="黑体" w:hint="eastAsia"/>
          <w:sz w:val="32"/>
          <w:szCs w:val="32"/>
        </w:rPr>
        <w:t>第三部分</w:t>
      </w:r>
      <w:r>
        <w:rPr>
          <w:rFonts w:ascii="黑体" w:eastAsia="黑体" w:hAnsi="黑体" w:cs="仿宋_GB2312" w:hint="eastAsia"/>
          <w:sz w:val="32"/>
          <w:szCs w:val="32"/>
        </w:rPr>
        <w:t>海南省计量测试所</w:t>
      </w:r>
      <w:r>
        <w:rPr>
          <w:rFonts w:ascii="黑体" w:eastAsia="黑体" w:hAnsi="黑体" w:cs="仿宋_GB2312" w:hint="eastAsia"/>
          <w:sz w:val="32"/>
          <w:szCs w:val="32"/>
        </w:rPr>
        <w:t>2021</w:t>
      </w:r>
      <w:r>
        <w:rPr>
          <w:rFonts w:ascii="黑体" w:eastAsia="黑体" w:hAnsi="黑体" w:hint="eastAsia"/>
          <w:sz w:val="32"/>
          <w:szCs w:val="32"/>
        </w:rPr>
        <w:t>年预算情况说明</w:t>
      </w:r>
    </w:p>
    <w:p w:rsidR="0014019E" w:rsidRDefault="0014019E">
      <w:pPr>
        <w:spacing w:line="576" w:lineRule="exact"/>
        <w:jc w:val="center"/>
        <w:rPr>
          <w:rFonts w:ascii="黑体" w:eastAsia="黑体" w:hAnsi="黑体"/>
          <w:sz w:val="32"/>
          <w:szCs w:val="32"/>
        </w:rPr>
      </w:pPr>
    </w:p>
    <w:p w:rsidR="0014019E" w:rsidRDefault="00E746A7">
      <w:pPr>
        <w:spacing w:line="576" w:lineRule="exact"/>
        <w:ind w:firstLineChars="200" w:firstLine="640"/>
        <w:jc w:val="left"/>
        <w:rPr>
          <w:rFonts w:ascii="黑体" w:eastAsia="黑体" w:hAnsi="黑体"/>
          <w:sz w:val="32"/>
          <w:szCs w:val="32"/>
        </w:rPr>
      </w:pPr>
      <w:r>
        <w:rPr>
          <w:rFonts w:ascii="黑体" w:eastAsia="黑体" w:hAnsi="黑体" w:hint="eastAsia"/>
          <w:sz w:val="32"/>
          <w:szCs w:val="32"/>
        </w:rPr>
        <w:t>一、关于</w:t>
      </w:r>
      <w:r>
        <w:rPr>
          <w:rFonts w:ascii="黑体" w:eastAsia="黑体" w:hAnsi="黑体" w:cs="仿宋_GB2312" w:hint="eastAsia"/>
          <w:sz w:val="32"/>
          <w:szCs w:val="32"/>
        </w:rPr>
        <w:t>海南省计量测试所</w:t>
      </w:r>
      <w:r>
        <w:rPr>
          <w:rFonts w:ascii="黑体" w:eastAsia="黑体" w:hAnsi="黑体" w:cs="仿宋_GB2312" w:hint="eastAsia"/>
          <w:sz w:val="32"/>
          <w:szCs w:val="32"/>
        </w:rPr>
        <w:t>2021</w:t>
      </w:r>
      <w:r>
        <w:rPr>
          <w:rFonts w:ascii="黑体" w:eastAsia="黑体" w:hAnsi="黑体" w:hint="eastAsia"/>
          <w:sz w:val="32"/>
          <w:szCs w:val="32"/>
        </w:rPr>
        <w:t>年财政拨款收支预算情况的总体说明</w:t>
      </w:r>
    </w:p>
    <w:p w:rsidR="0014019E" w:rsidRDefault="00E746A7">
      <w:pPr>
        <w:ind w:firstLineChars="200" w:firstLine="640"/>
        <w:jc w:val="left"/>
        <w:rPr>
          <w:rFonts w:ascii="仿宋_GB2312" w:eastAsia="仿宋_GB2312" w:hAnsi="黑体"/>
          <w:sz w:val="32"/>
          <w:szCs w:val="32"/>
        </w:rPr>
      </w:pPr>
      <w:r>
        <w:rPr>
          <w:rFonts w:ascii="仿宋_GB2312" w:eastAsia="仿宋_GB2312" w:hAnsi="黑体" w:hint="eastAsia"/>
          <w:color w:val="000000" w:themeColor="text1"/>
          <w:sz w:val="32"/>
          <w:szCs w:val="32"/>
        </w:rPr>
        <w:t>海南省计量测试所</w:t>
      </w:r>
      <w:r>
        <w:rPr>
          <w:rFonts w:ascii="仿宋_GB2312" w:eastAsia="仿宋_GB2312" w:hAnsi="黑体" w:hint="eastAsia"/>
          <w:color w:val="000000" w:themeColor="text1"/>
          <w:sz w:val="32"/>
          <w:szCs w:val="32"/>
        </w:rPr>
        <w:t>2021</w:t>
      </w:r>
      <w:r>
        <w:rPr>
          <w:rFonts w:ascii="仿宋_GB2312" w:eastAsia="仿宋_GB2312" w:hAnsi="黑体" w:hint="eastAsia"/>
          <w:color w:val="000000" w:themeColor="text1"/>
          <w:sz w:val="32"/>
          <w:szCs w:val="32"/>
        </w:rPr>
        <w:t>年财政拨款收支总预算</w:t>
      </w:r>
      <w:r>
        <w:rPr>
          <w:rFonts w:ascii="仿宋_GB2312" w:eastAsia="仿宋_GB2312" w:hAnsi="黑体" w:cs="仿宋_GB2312" w:hint="eastAsia"/>
          <w:color w:val="000000" w:themeColor="text1"/>
          <w:sz w:val="32"/>
          <w:szCs w:val="32"/>
        </w:rPr>
        <w:t>1683.53</w:t>
      </w:r>
      <w:r>
        <w:rPr>
          <w:rFonts w:ascii="仿宋_GB2312" w:eastAsia="仿宋_GB2312" w:hAnsi="黑体" w:hint="eastAsia"/>
          <w:color w:val="000000" w:themeColor="text1"/>
          <w:sz w:val="32"/>
          <w:szCs w:val="32"/>
        </w:rPr>
        <w:t>万元。其中，收</w:t>
      </w:r>
      <w:r>
        <w:rPr>
          <w:rFonts w:ascii="仿宋_GB2312" w:eastAsia="仿宋_GB2312" w:hAnsi="黑体"/>
          <w:color w:val="000000" w:themeColor="text1"/>
          <w:sz w:val="32"/>
          <w:szCs w:val="32"/>
        </w:rPr>
        <w:t>入总计</w:t>
      </w:r>
      <w:r>
        <w:rPr>
          <w:rFonts w:ascii="仿宋_GB2312" w:eastAsia="仿宋_GB2312" w:hAnsi="黑体" w:cs="仿宋_GB2312" w:hint="eastAsia"/>
          <w:color w:val="000000" w:themeColor="text1"/>
          <w:sz w:val="32"/>
          <w:szCs w:val="32"/>
        </w:rPr>
        <w:t>1683.53</w:t>
      </w:r>
      <w:r>
        <w:rPr>
          <w:rFonts w:ascii="仿宋_GB2312" w:eastAsia="仿宋_GB2312" w:hAnsi="黑体" w:hint="eastAsia"/>
          <w:color w:val="000000" w:themeColor="text1"/>
          <w:sz w:val="32"/>
          <w:szCs w:val="32"/>
        </w:rPr>
        <w:t>万元，</w:t>
      </w:r>
      <w:r>
        <w:rPr>
          <w:rFonts w:ascii="仿宋_GB2312" w:eastAsia="仿宋_GB2312" w:hAnsi="黑体"/>
          <w:color w:val="000000" w:themeColor="text1"/>
          <w:sz w:val="32"/>
          <w:szCs w:val="32"/>
        </w:rPr>
        <w:t>包括</w:t>
      </w:r>
      <w:r>
        <w:rPr>
          <w:rFonts w:ascii="仿宋_GB2312" w:eastAsia="仿宋_GB2312" w:hAnsi="黑体" w:hint="eastAsia"/>
          <w:color w:val="000000" w:themeColor="text1"/>
          <w:sz w:val="32"/>
          <w:szCs w:val="32"/>
        </w:rPr>
        <w:t>一般公共预算本年收入</w:t>
      </w:r>
      <w:r>
        <w:rPr>
          <w:rFonts w:ascii="仿宋_GB2312" w:eastAsia="仿宋_GB2312" w:hAnsi="黑体" w:cs="仿宋_GB2312" w:hint="eastAsia"/>
          <w:color w:val="000000" w:themeColor="text1"/>
          <w:sz w:val="32"/>
          <w:szCs w:val="32"/>
        </w:rPr>
        <w:t>1683.53</w:t>
      </w:r>
      <w:r>
        <w:rPr>
          <w:rFonts w:ascii="仿宋_GB2312" w:eastAsia="仿宋_GB2312" w:hAnsi="黑体" w:hint="eastAsia"/>
          <w:color w:val="000000" w:themeColor="text1"/>
          <w:sz w:val="32"/>
          <w:szCs w:val="32"/>
        </w:rPr>
        <w:t>万元，</w:t>
      </w:r>
      <w:r>
        <w:rPr>
          <w:rFonts w:ascii="仿宋_GB2312" w:eastAsia="仿宋_GB2312" w:hAnsi="黑体" w:hint="eastAsia"/>
          <w:sz w:val="32"/>
          <w:szCs w:val="32"/>
        </w:rPr>
        <w:t>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仿宋_GB2312" w:eastAsia="仿宋_GB2312" w:hAnsi="黑体" w:hint="eastAsia"/>
          <w:color w:val="000000" w:themeColor="text1"/>
          <w:sz w:val="32"/>
          <w:szCs w:val="32"/>
        </w:rPr>
        <w:t>支出总计</w:t>
      </w:r>
      <w:r>
        <w:rPr>
          <w:rFonts w:ascii="仿宋_GB2312" w:eastAsia="仿宋_GB2312" w:hAnsi="黑体" w:cs="仿宋_GB2312" w:hint="eastAsia"/>
          <w:color w:val="000000" w:themeColor="text1"/>
          <w:sz w:val="32"/>
          <w:szCs w:val="32"/>
        </w:rPr>
        <w:t>1683.53</w:t>
      </w:r>
      <w:r>
        <w:rPr>
          <w:rFonts w:ascii="仿宋_GB2312" w:eastAsia="仿宋_GB2312" w:hAnsi="黑体" w:hint="eastAsia"/>
          <w:color w:val="000000" w:themeColor="text1"/>
          <w:sz w:val="32"/>
          <w:szCs w:val="32"/>
        </w:rPr>
        <w:t>万元，包括一般公共服务支出</w:t>
      </w:r>
      <w:r>
        <w:rPr>
          <w:rFonts w:ascii="仿宋_GB2312" w:eastAsia="仿宋_GB2312" w:hAnsi="黑体" w:cs="仿宋_GB2312" w:hint="eastAsia"/>
          <w:color w:val="000000" w:themeColor="text1"/>
          <w:sz w:val="32"/>
          <w:szCs w:val="32"/>
        </w:rPr>
        <w:t>1488.64</w:t>
      </w:r>
      <w:r>
        <w:rPr>
          <w:rFonts w:ascii="仿宋_GB2312" w:eastAsia="仿宋_GB2312" w:hAnsi="黑体" w:hint="eastAsia"/>
          <w:color w:val="000000" w:themeColor="text1"/>
          <w:sz w:val="32"/>
          <w:szCs w:val="32"/>
        </w:rPr>
        <w:t>万元、社会</w:t>
      </w:r>
      <w:r>
        <w:rPr>
          <w:rFonts w:ascii="仿宋_GB2312" w:eastAsia="仿宋_GB2312" w:hAnsi="黑体"/>
          <w:color w:val="000000" w:themeColor="text1"/>
          <w:sz w:val="32"/>
          <w:szCs w:val="32"/>
        </w:rPr>
        <w:t>保障和就业支出</w:t>
      </w:r>
      <w:r>
        <w:rPr>
          <w:rFonts w:ascii="仿宋_GB2312" w:eastAsia="仿宋_GB2312" w:hAnsi="黑体" w:hint="eastAsia"/>
          <w:color w:val="000000" w:themeColor="text1"/>
          <w:sz w:val="32"/>
          <w:szCs w:val="32"/>
        </w:rPr>
        <w:t>90.39</w:t>
      </w:r>
      <w:r>
        <w:rPr>
          <w:rFonts w:ascii="仿宋_GB2312" w:eastAsia="仿宋_GB2312" w:hAnsi="黑体" w:hint="eastAsia"/>
          <w:color w:val="000000" w:themeColor="text1"/>
          <w:sz w:val="32"/>
          <w:szCs w:val="32"/>
        </w:rPr>
        <w:t>万</w:t>
      </w:r>
      <w:r>
        <w:rPr>
          <w:rFonts w:ascii="仿宋_GB2312" w:eastAsia="仿宋_GB2312" w:hAnsi="黑体"/>
          <w:color w:val="000000" w:themeColor="text1"/>
          <w:sz w:val="32"/>
          <w:szCs w:val="32"/>
        </w:rPr>
        <w:t>元、</w:t>
      </w:r>
      <w:r>
        <w:rPr>
          <w:rFonts w:ascii="仿宋_GB2312" w:eastAsia="仿宋_GB2312" w:hAnsi="黑体" w:hint="eastAsia"/>
          <w:color w:val="000000" w:themeColor="text1"/>
          <w:sz w:val="32"/>
          <w:szCs w:val="32"/>
        </w:rPr>
        <w:t>卫生</w:t>
      </w:r>
      <w:r>
        <w:rPr>
          <w:rFonts w:ascii="仿宋_GB2312" w:eastAsia="仿宋_GB2312" w:hAnsi="黑体"/>
          <w:color w:val="000000" w:themeColor="text1"/>
          <w:sz w:val="32"/>
          <w:szCs w:val="32"/>
        </w:rPr>
        <w:t>健康支出</w:t>
      </w:r>
      <w:r>
        <w:rPr>
          <w:rFonts w:ascii="仿宋_GB2312" w:eastAsia="仿宋_GB2312" w:hAnsi="黑体" w:hint="eastAsia"/>
          <w:color w:val="000000" w:themeColor="text1"/>
          <w:sz w:val="32"/>
          <w:szCs w:val="32"/>
        </w:rPr>
        <w:t>42.43</w:t>
      </w:r>
      <w:r>
        <w:rPr>
          <w:rFonts w:ascii="仿宋_GB2312" w:eastAsia="仿宋_GB2312" w:hAnsi="黑体" w:hint="eastAsia"/>
          <w:color w:val="000000" w:themeColor="text1"/>
          <w:sz w:val="32"/>
          <w:szCs w:val="32"/>
        </w:rPr>
        <w:t>万</w:t>
      </w:r>
      <w:r>
        <w:rPr>
          <w:rFonts w:ascii="仿宋_GB2312" w:eastAsia="仿宋_GB2312" w:hAnsi="黑体"/>
          <w:color w:val="000000" w:themeColor="text1"/>
          <w:sz w:val="32"/>
          <w:szCs w:val="32"/>
        </w:rPr>
        <w:t>元</w:t>
      </w:r>
      <w:r>
        <w:rPr>
          <w:rFonts w:ascii="仿宋_GB2312" w:eastAsia="仿宋_GB2312" w:hAnsi="黑体" w:hint="eastAsia"/>
          <w:color w:val="000000" w:themeColor="text1"/>
          <w:sz w:val="32"/>
          <w:szCs w:val="32"/>
        </w:rPr>
        <w:t>、</w:t>
      </w:r>
      <w:r>
        <w:rPr>
          <w:rFonts w:ascii="仿宋_GB2312" w:eastAsia="仿宋_GB2312" w:hAnsi="黑体"/>
          <w:color w:val="000000" w:themeColor="text1"/>
          <w:sz w:val="32"/>
          <w:szCs w:val="32"/>
        </w:rPr>
        <w:t>住房保障支出</w:t>
      </w:r>
      <w:r>
        <w:rPr>
          <w:rFonts w:ascii="仿宋_GB2312" w:eastAsia="仿宋_GB2312" w:hAnsi="黑体" w:hint="eastAsia"/>
          <w:color w:val="000000" w:themeColor="text1"/>
          <w:sz w:val="32"/>
          <w:szCs w:val="32"/>
        </w:rPr>
        <w:t>62.08</w:t>
      </w:r>
      <w:r>
        <w:rPr>
          <w:rFonts w:ascii="仿宋_GB2312" w:eastAsia="仿宋_GB2312" w:hAnsi="黑体" w:hint="eastAsia"/>
          <w:color w:val="000000" w:themeColor="text1"/>
          <w:sz w:val="32"/>
          <w:szCs w:val="32"/>
        </w:rPr>
        <w:t>万</w:t>
      </w:r>
      <w:r>
        <w:rPr>
          <w:rFonts w:ascii="仿宋_GB2312" w:eastAsia="仿宋_GB2312" w:hAnsi="黑体"/>
          <w:color w:val="000000" w:themeColor="text1"/>
          <w:sz w:val="32"/>
          <w:szCs w:val="32"/>
        </w:rPr>
        <w:t>元</w:t>
      </w:r>
      <w:r>
        <w:rPr>
          <w:rFonts w:ascii="仿宋_GB2312" w:eastAsia="仿宋_GB2312" w:hAnsi="黑体" w:hint="eastAsia"/>
          <w:color w:val="000000" w:themeColor="text1"/>
          <w:sz w:val="32"/>
          <w:szCs w:val="32"/>
        </w:rPr>
        <w:t>、</w:t>
      </w:r>
      <w:r>
        <w:rPr>
          <w:rFonts w:ascii="仿宋_GB2312" w:eastAsia="仿宋_GB2312" w:hAnsi="黑体" w:hint="eastAsia"/>
          <w:sz w:val="32"/>
          <w:szCs w:val="32"/>
        </w:rPr>
        <w:t>结转下年</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14019E" w:rsidRDefault="00E746A7">
      <w:pPr>
        <w:spacing w:line="576" w:lineRule="exact"/>
        <w:ind w:firstLine="640"/>
        <w:jc w:val="left"/>
        <w:rPr>
          <w:rFonts w:ascii="黑体" w:eastAsia="黑体" w:hAnsi="黑体"/>
          <w:sz w:val="32"/>
          <w:szCs w:val="32"/>
        </w:rPr>
      </w:pPr>
      <w:r>
        <w:rPr>
          <w:rFonts w:ascii="黑体" w:eastAsia="黑体" w:hAnsi="黑体" w:hint="eastAsia"/>
          <w:sz w:val="32"/>
          <w:szCs w:val="32"/>
        </w:rPr>
        <w:t>二、关于</w:t>
      </w:r>
      <w:r>
        <w:rPr>
          <w:rFonts w:ascii="黑体" w:eastAsia="黑体" w:hAnsi="黑体" w:cs="仿宋_GB2312" w:hint="eastAsia"/>
          <w:sz w:val="32"/>
          <w:szCs w:val="32"/>
        </w:rPr>
        <w:t>海南省计量测试所</w:t>
      </w:r>
      <w:r>
        <w:rPr>
          <w:rFonts w:ascii="黑体" w:eastAsia="黑体" w:hAnsi="黑体" w:cs="仿宋_GB2312" w:hint="eastAsia"/>
          <w:sz w:val="32"/>
          <w:szCs w:val="32"/>
        </w:rPr>
        <w:t>2021</w:t>
      </w:r>
      <w:r>
        <w:rPr>
          <w:rFonts w:ascii="黑体" w:eastAsia="黑体" w:hAnsi="黑体" w:cs="仿宋_GB2312" w:hint="eastAsia"/>
          <w:sz w:val="32"/>
          <w:szCs w:val="32"/>
        </w:rPr>
        <w:t>年</w:t>
      </w:r>
      <w:r>
        <w:rPr>
          <w:rFonts w:ascii="黑体" w:eastAsia="黑体" w:hAnsi="黑体" w:hint="eastAsia"/>
          <w:sz w:val="32"/>
          <w:szCs w:val="32"/>
        </w:rPr>
        <w:t>一般公共预算当年拨款情况说明</w:t>
      </w:r>
    </w:p>
    <w:p w:rsidR="0014019E" w:rsidRDefault="00E746A7">
      <w:pPr>
        <w:spacing w:line="576" w:lineRule="exact"/>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14019E" w:rsidRDefault="00E746A7">
      <w:pPr>
        <w:spacing w:line="576" w:lineRule="exact"/>
        <w:ind w:firstLineChars="200" w:firstLine="640"/>
        <w:rPr>
          <w:rFonts w:ascii="仿宋_GB2312" w:eastAsia="仿宋_GB2312" w:hAnsi="黑体" w:cs="仿宋_GB2312"/>
          <w:color w:val="000000" w:themeColor="text1"/>
          <w:sz w:val="32"/>
          <w:szCs w:val="32"/>
        </w:rPr>
      </w:pPr>
      <w:r>
        <w:rPr>
          <w:rFonts w:ascii="仿宋_GB2312" w:eastAsia="仿宋_GB2312" w:hAnsi="黑体" w:hint="eastAsia"/>
          <w:sz w:val="32"/>
          <w:szCs w:val="32"/>
        </w:rPr>
        <w:t>海南省计量测试所</w:t>
      </w:r>
      <w:r>
        <w:rPr>
          <w:rFonts w:ascii="仿宋_GB2312" w:eastAsia="仿宋_GB2312" w:hAnsi="黑体" w:hint="eastAsia"/>
          <w:sz w:val="32"/>
          <w:szCs w:val="32"/>
        </w:rPr>
        <w:t>2021</w:t>
      </w:r>
      <w:r>
        <w:rPr>
          <w:rFonts w:ascii="仿宋_GB2312" w:eastAsia="仿宋_GB2312" w:hAnsi="黑体" w:hint="eastAsia"/>
          <w:sz w:val="32"/>
          <w:szCs w:val="32"/>
        </w:rPr>
        <w:t>年一般公共预算当年拨款</w:t>
      </w:r>
      <w:r>
        <w:rPr>
          <w:rFonts w:ascii="仿宋_GB2312" w:eastAsia="仿宋_GB2312" w:hAnsi="黑体" w:cs="仿宋_GB2312" w:hint="eastAsia"/>
          <w:sz w:val="32"/>
          <w:szCs w:val="32"/>
        </w:rPr>
        <w:t>1683.53</w:t>
      </w:r>
      <w:r>
        <w:rPr>
          <w:rFonts w:ascii="仿宋_GB2312" w:eastAsia="仿宋_GB2312" w:hAnsi="黑体" w:hint="eastAsia"/>
          <w:sz w:val="32"/>
          <w:szCs w:val="32"/>
        </w:rPr>
        <w:t>万元，比上年预算数增加</w:t>
      </w:r>
      <w:r>
        <w:rPr>
          <w:rFonts w:ascii="仿宋_GB2312" w:eastAsia="仿宋_GB2312" w:hAnsi="黑体" w:hint="eastAsia"/>
          <w:sz w:val="32"/>
          <w:szCs w:val="32"/>
        </w:rPr>
        <w:t>90.82</w:t>
      </w:r>
      <w:r>
        <w:rPr>
          <w:rFonts w:ascii="仿宋_GB2312" w:eastAsia="仿宋_GB2312" w:hAnsi="黑体" w:hint="eastAsia"/>
          <w:sz w:val="32"/>
          <w:szCs w:val="32"/>
        </w:rPr>
        <w:t>万</w:t>
      </w:r>
      <w:r>
        <w:rPr>
          <w:rFonts w:ascii="仿宋_GB2312" w:eastAsia="仿宋_GB2312" w:hAnsi="黑体"/>
          <w:sz w:val="32"/>
          <w:szCs w:val="32"/>
        </w:rPr>
        <w:t>元，</w:t>
      </w:r>
      <w:r>
        <w:rPr>
          <w:rFonts w:ascii="仿宋_GB2312" w:eastAsia="仿宋_GB2312" w:hAnsi="黑体" w:hint="eastAsia"/>
          <w:color w:val="000000" w:themeColor="text1"/>
          <w:sz w:val="32"/>
          <w:szCs w:val="32"/>
        </w:rPr>
        <w:t>主</w:t>
      </w:r>
      <w:r>
        <w:rPr>
          <w:rFonts w:ascii="仿宋_GB2312" w:eastAsia="仿宋_GB2312" w:hAnsi="黑体"/>
          <w:color w:val="000000" w:themeColor="text1"/>
          <w:sz w:val="32"/>
          <w:szCs w:val="32"/>
        </w:rPr>
        <w:t>要是</w:t>
      </w:r>
      <w:r>
        <w:rPr>
          <w:rFonts w:ascii="仿宋_GB2312" w:eastAsia="仿宋_GB2312" w:hAnsi="黑体" w:cs="仿宋_GB2312"/>
          <w:color w:val="000000" w:themeColor="text1"/>
          <w:sz w:val="32"/>
          <w:szCs w:val="32"/>
        </w:rPr>
        <w:t>项目支出增加。</w:t>
      </w:r>
    </w:p>
    <w:p w:rsidR="0014019E" w:rsidRDefault="00E746A7">
      <w:pPr>
        <w:spacing w:line="576" w:lineRule="exact"/>
        <w:ind w:firstLineChars="200" w:firstLine="640"/>
        <w:rPr>
          <w:rFonts w:ascii="楷体" w:eastAsia="楷体" w:hAnsi="楷体"/>
          <w:sz w:val="32"/>
          <w:szCs w:val="32"/>
        </w:rPr>
      </w:pPr>
      <w:r>
        <w:rPr>
          <w:rFonts w:ascii="楷体" w:eastAsia="楷体" w:hAnsi="楷体" w:hint="eastAsia"/>
          <w:sz w:val="32"/>
          <w:szCs w:val="32"/>
        </w:rPr>
        <w:t>（二）一般公共预算当年拨款结构情况</w:t>
      </w:r>
    </w:p>
    <w:p w:rsidR="0014019E" w:rsidRDefault="00E746A7">
      <w:pPr>
        <w:spacing w:line="576" w:lineRule="exact"/>
        <w:ind w:firstLineChars="250" w:firstLine="800"/>
        <w:rPr>
          <w:rFonts w:ascii="仿宋_GB2312" w:eastAsia="仿宋_GB2312" w:hAnsi="黑体"/>
          <w:sz w:val="32"/>
          <w:szCs w:val="32"/>
        </w:rPr>
      </w:pPr>
      <w:r>
        <w:rPr>
          <w:rFonts w:ascii="仿宋_GB2312" w:eastAsia="仿宋_GB2312" w:hAnsi="黑体" w:cs="仿宋_GB2312" w:hint="eastAsia"/>
          <w:sz w:val="32"/>
          <w:szCs w:val="32"/>
        </w:rPr>
        <w:t>一般公共服务（类）支出</w:t>
      </w:r>
      <w:r>
        <w:rPr>
          <w:rFonts w:ascii="仿宋_GB2312" w:eastAsia="仿宋_GB2312" w:hAnsi="黑体" w:cs="仿宋_GB2312" w:hint="eastAsia"/>
          <w:sz w:val="32"/>
          <w:szCs w:val="32"/>
        </w:rPr>
        <w:t>1488.64</w:t>
      </w:r>
      <w:r>
        <w:rPr>
          <w:rFonts w:ascii="仿宋_GB2312" w:eastAsia="仿宋_GB2312" w:hAnsi="黑体" w:hint="eastAsia"/>
          <w:sz w:val="32"/>
          <w:szCs w:val="32"/>
        </w:rPr>
        <w:t>万元，占</w:t>
      </w:r>
      <w:r>
        <w:rPr>
          <w:rFonts w:ascii="仿宋_GB2312" w:eastAsia="仿宋_GB2312" w:hAnsi="黑体" w:cs="仿宋_GB2312" w:hint="eastAsia"/>
          <w:sz w:val="32"/>
          <w:szCs w:val="32"/>
        </w:rPr>
        <w:t>8</w:t>
      </w:r>
      <w:r>
        <w:rPr>
          <w:rFonts w:ascii="仿宋_GB2312" w:eastAsia="仿宋_GB2312" w:hAnsi="黑体" w:cs="仿宋_GB2312"/>
          <w:sz w:val="32"/>
          <w:szCs w:val="32"/>
        </w:rPr>
        <w:t>8.4</w:t>
      </w:r>
      <w:r>
        <w:rPr>
          <w:rFonts w:ascii="仿宋_GB2312" w:eastAsia="仿宋_GB2312" w:hAnsi="黑体" w:cs="仿宋_GB2312" w:hint="eastAsia"/>
          <w:sz w:val="32"/>
          <w:szCs w:val="32"/>
        </w:rPr>
        <w:t>2</w:t>
      </w:r>
      <w:r>
        <w:rPr>
          <w:rFonts w:ascii="仿宋_GB2312" w:eastAsia="仿宋_GB2312" w:hAnsi="黑体"/>
          <w:sz w:val="32"/>
          <w:szCs w:val="32"/>
        </w:rPr>
        <w:t>%</w:t>
      </w:r>
      <w:r>
        <w:rPr>
          <w:rFonts w:ascii="仿宋_GB2312" w:eastAsia="仿宋_GB2312" w:hAnsi="黑体" w:hint="eastAsia"/>
          <w:sz w:val="32"/>
          <w:szCs w:val="32"/>
        </w:rPr>
        <w:t>；社会保障和就业支出</w:t>
      </w:r>
      <w:r>
        <w:rPr>
          <w:rFonts w:ascii="仿宋_GB2312" w:eastAsia="仿宋_GB2312" w:hAnsi="黑体" w:hint="eastAsia"/>
          <w:sz w:val="32"/>
          <w:szCs w:val="32"/>
        </w:rPr>
        <w:t>90.39</w:t>
      </w:r>
      <w:r>
        <w:rPr>
          <w:rFonts w:ascii="仿宋_GB2312" w:eastAsia="仿宋_GB2312" w:hAnsi="黑体" w:hint="eastAsia"/>
          <w:sz w:val="32"/>
          <w:szCs w:val="32"/>
        </w:rPr>
        <w:t>万元，占</w:t>
      </w:r>
      <w:r>
        <w:rPr>
          <w:rFonts w:ascii="仿宋_GB2312" w:eastAsia="仿宋_GB2312" w:hAnsi="黑体" w:cs="仿宋_GB2312" w:hint="eastAsia"/>
          <w:sz w:val="32"/>
          <w:szCs w:val="32"/>
        </w:rPr>
        <w:t>5.37</w:t>
      </w:r>
      <w:r>
        <w:rPr>
          <w:rFonts w:ascii="仿宋_GB2312" w:eastAsia="仿宋_GB2312" w:hAnsi="黑体"/>
          <w:sz w:val="32"/>
          <w:szCs w:val="32"/>
        </w:rPr>
        <w:t>%</w:t>
      </w:r>
      <w:r>
        <w:rPr>
          <w:rFonts w:ascii="仿宋_GB2312" w:eastAsia="仿宋_GB2312" w:hAnsi="黑体" w:hint="eastAsia"/>
          <w:sz w:val="32"/>
          <w:szCs w:val="32"/>
        </w:rPr>
        <w:t>；卫生健康支出</w:t>
      </w:r>
      <w:r>
        <w:rPr>
          <w:rFonts w:ascii="仿宋_GB2312" w:eastAsia="仿宋_GB2312" w:hAnsi="黑体" w:hint="eastAsia"/>
          <w:sz w:val="32"/>
          <w:szCs w:val="32"/>
        </w:rPr>
        <w:t>42.43</w:t>
      </w:r>
      <w:r>
        <w:rPr>
          <w:rFonts w:ascii="仿宋_GB2312" w:eastAsia="仿宋_GB2312" w:hAnsi="黑体" w:hint="eastAsia"/>
          <w:sz w:val="32"/>
          <w:szCs w:val="32"/>
        </w:rPr>
        <w:lastRenderedPageBreak/>
        <w:t>万元，占</w:t>
      </w:r>
      <w:r>
        <w:rPr>
          <w:rFonts w:ascii="仿宋_GB2312" w:eastAsia="仿宋_GB2312" w:hAnsi="黑体" w:cs="仿宋_GB2312" w:hint="eastAsia"/>
          <w:sz w:val="32"/>
          <w:szCs w:val="32"/>
        </w:rPr>
        <w:t>2.52</w:t>
      </w:r>
      <w:r>
        <w:rPr>
          <w:rFonts w:ascii="仿宋_GB2312" w:eastAsia="仿宋_GB2312" w:hAnsi="黑体"/>
          <w:sz w:val="32"/>
          <w:szCs w:val="32"/>
        </w:rPr>
        <w:t>%</w:t>
      </w:r>
      <w:r>
        <w:rPr>
          <w:rFonts w:ascii="仿宋_GB2312" w:eastAsia="仿宋_GB2312" w:hAnsi="黑体" w:hint="eastAsia"/>
          <w:sz w:val="32"/>
          <w:szCs w:val="32"/>
        </w:rPr>
        <w:t>；住房保障支出</w:t>
      </w:r>
      <w:r>
        <w:rPr>
          <w:rFonts w:ascii="仿宋_GB2312" w:eastAsia="仿宋_GB2312" w:hAnsi="黑体" w:hint="eastAsia"/>
          <w:sz w:val="32"/>
          <w:szCs w:val="32"/>
        </w:rPr>
        <w:t>62.08</w:t>
      </w:r>
      <w:r>
        <w:rPr>
          <w:rFonts w:ascii="仿宋_GB2312" w:eastAsia="仿宋_GB2312" w:hAnsi="黑体" w:hint="eastAsia"/>
          <w:sz w:val="32"/>
          <w:szCs w:val="32"/>
        </w:rPr>
        <w:t>万元，占</w:t>
      </w:r>
      <w:r>
        <w:rPr>
          <w:rFonts w:ascii="仿宋_GB2312" w:eastAsia="仿宋_GB2312" w:hAnsi="黑体" w:cs="仿宋_GB2312" w:hint="eastAsia"/>
          <w:sz w:val="32"/>
          <w:szCs w:val="32"/>
        </w:rPr>
        <w:t>3.69</w:t>
      </w:r>
      <w:r>
        <w:rPr>
          <w:rFonts w:ascii="仿宋_GB2312" w:eastAsia="仿宋_GB2312" w:hAnsi="黑体"/>
          <w:sz w:val="32"/>
          <w:szCs w:val="32"/>
        </w:rPr>
        <w:t>%</w:t>
      </w:r>
      <w:r>
        <w:rPr>
          <w:rFonts w:ascii="仿宋_GB2312" w:eastAsia="仿宋_GB2312" w:hAnsi="黑体" w:hint="eastAsia"/>
          <w:sz w:val="32"/>
          <w:szCs w:val="32"/>
        </w:rPr>
        <w:t>。</w:t>
      </w:r>
    </w:p>
    <w:p w:rsidR="0014019E" w:rsidRDefault="00E746A7">
      <w:pPr>
        <w:spacing w:line="576" w:lineRule="exact"/>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14019E" w:rsidRDefault="00E746A7">
      <w:pPr>
        <w:spacing w:line="576" w:lineRule="exact"/>
        <w:ind w:firstLineChars="200" w:firstLine="640"/>
        <w:rPr>
          <w:rFonts w:ascii="仿宋_GB2312" w:eastAsia="仿宋_GB2312" w:hAnsi="黑体" w:cs="仿宋_GB2312"/>
          <w:sz w:val="32"/>
          <w:szCs w:val="32"/>
        </w:rPr>
      </w:pPr>
      <w:r>
        <w:rPr>
          <w:rFonts w:ascii="仿宋_GB2312" w:eastAsia="仿宋_GB2312" w:hAnsi="黑体" w:hint="eastAsia"/>
          <w:sz w:val="32"/>
          <w:szCs w:val="32"/>
        </w:rPr>
        <w:t>1</w:t>
      </w:r>
      <w:r>
        <w:rPr>
          <w:rFonts w:ascii="仿宋_GB2312" w:eastAsia="仿宋_GB2312" w:hAnsi="黑体"/>
          <w:sz w:val="32"/>
          <w:szCs w:val="32"/>
        </w:rPr>
        <w:t>.</w:t>
      </w:r>
      <w:r>
        <w:rPr>
          <w:rFonts w:ascii="仿宋_GB2312" w:eastAsia="仿宋_GB2312" w:hAnsi="黑体" w:cs="仿宋_GB2312" w:hint="eastAsia"/>
          <w:sz w:val="32"/>
          <w:szCs w:val="32"/>
        </w:rPr>
        <w:t>一般公共服务（类）市场监督管理事务（款）信息化建设（项）</w:t>
      </w:r>
      <w:r>
        <w:rPr>
          <w:rFonts w:ascii="仿宋_GB2312" w:eastAsia="仿宋_GB2312" w:hAnsi="黑体" w:cs="仿宋_GB2312"/>
          <w:sz w:val="32"/>
          <w:szCs w:val="32"/>
        </w:rPr>
        <w:t>2021</w:t>
      </w:r>
      <w:r>
        <w:rPr>
          <w:rFonts w:ascii="仿宋_GB2312" w:eastAsia="仿宋_GB2312" w:hAnsi="黑体" w:hint="eastAsia"/>
          <w:sz w:val="32"/>
          <w:szCs w:val="32"/>
        </w:rPr>
        <w:t>年预算数为</w:t>
      </w:r>
      <w:r>
        <w:rPr>
          <w:rFonts w:ascii="仿宋_GB2312" w:eastAsia="仿宋_GB2312" w:hAnsi="黑体" w:hint="eastAsia"/>
          <w:sz w:val="32"/>
          <w:szCs w:val="32"/>
        </w:rPr>
        <w:t>25.16</w:t>
      </w:r>
      <w:r>
        <w:rPr>
          <w:rFonts w:ascii="仿宋_GB2312" w:eastAsia="仿宋_GB2312" w:hAnsi="黑体" w:hint="eastAsia"/>
          <w:sz w:val="32"/>
          <w:szCs w:val="32"/>
        </w:rPr>
        <w:t>万元，与上年预算数</w:t>
      </w:r>
      <w:r>
        <w:rPr>
          <w:rFonts w:ascii="仿宋_GB2312" w:eastAsia="仿宋_GB2312" w:hAnsi="黑体" w:cs="仿宋_GB2312" w:hint="eastAsia"/>
          <w:sz w:val="32"/>
          <w:szCs w:val="32"/>
        </w:rPr>
        <w:t>持平。</w:t>
      </w:r>
    </w:p>
    <w:p w:rsidR="0014019E" w:rsidRDefault="00E746A7">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w:t>
      </w:r>
      <w:r>
        <w:rPr>
          <w:rFonts w:ascii="仿宋_GB2312" w:eastAsia="仿宋_GB2312" w:hAnsi="黑体" w:cs="仿宋_GB2312" w:hint="eastAsia"/>
          <w:sz w:val="32"/>
          <w:szCs w:val="32"/>
        </w:rPr>
        <w:t>一般公共服务（类）市场监督管理事务（款）事业运行（项）</w:t>
      </w:r>
      <w:r>
        <w:rPr>
          <w:rFonts w:ascii="仿宋_GB2312" w:eastAsia="仿宋_GB2312" w:hAnsi="黑体" w:cs="仿宋_GB2312"/>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1077.06</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11.23</w:t>
      </w:r>
      <w:r>
        <w:rPr>
          <w:rFonts w:ascii="仿宋_GB2312" w:eastAsia="仿宋_GB2312" w:hAnsi="黑体" w:hint="eastAsia"/>
          <w:sz w:val="32"/>
          <w:szCs w:val="32"/>
        </w:rPr>
        <w:t>万元，主要原</w:t>
      </w:r>
      <w:r>
        <w:rPr>
          <w:rFonts w:ascii="仿宋_GB2312" w:eastAsia="仿宋_GB2312" w:hAnsi="黑体"/>
          <w:sz w:val="32"/>
          <w:szCs w:val="32"/>
        </w:rPr>
        <w:t>因</w:t>
      </w:r>
      <w:r>
        <w:rPr>
          <w:rFonts w:ascii="仿宋_GB2312" w:eastAsia="仿宋_GB2312" w:hAnsi="黑体" w:hint="eastAsia"/>
          <w:sz w:val="32"/>
          <w:szCs w:val="32"/>
        </w:rPr>
        <w:t>是根据</w:t>
      </w:r>
      <w:r>
        <w:rPr>
          <w:rFonts w:ascii="仿宋_GB2312" w:eastAsia="仿宋_GB2312" w:hAnsi="黑体"/>
          <w:sz w:val="32"/>
          <w:szCs w:val="32"/>
        </w:rPr>
        <w:t>年度工作任务，</w:t>
      </w:r>
      <w:r>
        <w:rPr>
          <w:rFonts w:ascii="仿宋_GB2312" w:eastAsia="仿宋_GB2312" w:hAnsi="黑体" w:hint="eastAsia"/>
          <w:sz w:val="32"/>
          <w:szCs w:val="32"/>
        </w:rPr>
        <w:t>各项目之间</w:t>
      </w:r>
      <w:r>
        <w:rPr>
          <w:rFonts w:ascii="仿宋_GB2312" w:eastAsia="仿宋_GB2312" w:hAnsi="黑体"/>
          <w:sz w:val="32"/>
          <w:szCs w:val="32"/>
        </w:rPr>
        <w:t>预算</w:t>
      </w:r>
      <w:r>
        <w:rPr>
          <w:rFonts w:ascii="仿宋_GB2312" w:eastAsia="仿宋_GB2312" w:hAnsi="黑体" w:hint="eastAsia"/>
          <w:sz w:val="32"/>
          <w:szCs w:val="32"/>
        </w:rPr>
        <w:t>安排有</w:t>
      </w:r>
      <w:r>
        <w:rPr>
          <w:rFonts w:ascii="仿宋_GB2312" w:eastAsia="仿宋_GB2312" w:hAnsi="黑体"/>
          <w:sz w:val="32"/>
          <w:szCs w:val="32"/>
        </w:rPr>
        <w:t>调整</w:t>
      </w:r>
      <w:r>
        <w:rPr>
          <w:rFonts w:ascii="仿宋_GB2312" w:eastAsia="仿宋_GB2312" w:hAnsi="黑体" w:hint="eastAsia"/>
          <w:sz w:val="32"/>
          <w:szCs w:val="32"/>
        </w:rPr>
        <w:t>。</w:t>
      </w:r>
    </w:p>
    <w:p w:rsidR="0014019E" w:rsidRDefault="00E746A7">
      <w:pPr>
        <w:spacing w:line="576"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3</w:t>
      </w:r>
      <w:r>
        <w:rPr>
          <w:rFonts w:ascii="仿宋_GB2312" w:eastAsia="仿宋_GB2312" w:hAnsi="黑体" w:cs="仿宋_GB2312"/>
          <w:sz w:val="32"/>
          <w:szCs w:val="32"/>
        </w:rPr>
        <w:t>.</w:t>
      </w:r>
      <w:r>
        <w:rPr>
          <w:rFonts w:ascii="仿宋_GB2312" w:eastAsia="仿宋_GB2312" w:hAnsi="黑体" w:cs="仿宋_GB2312" w:hint="eastAsia"/>
          <w:sz w:val="32"/>
          <w:szCs w:val="32"/>
        </w:rPr>
        <w:t>一般公共服务（类）市场监督管理事务（款）其他市场监督管理事务（项）</w:t>
      </w:r>
      <w:r>
        <w:rPr>
          <w:rFonts w:ascii="仿宋_GB2312" w:eastAsia="仿宋_GB2312" w:hAnsi="黑体" w:cs="仿宋_GB2312"/>
          <w:sz w:val="32"/>
          <w:szCs w:val="32"/>
        </w:rPr>
        <w:t>2021</w:t>
      </w:r>
      <w:r>
        <w:rPr>
          <w:rFonts w:ascii="仿宋_GB2312" w:eastAsia="仿宋_GB2312" w:hAnsi="黑体" w:hint="eastAsia"/>
          <w:sz w:val="32"/>
          <w:szCs w:val="32"/>
        </w:rPr>
        <w:t>年预算数为</w:t>
      </w:r>
      <w:r>
        <w:rPr>
          <w:rFonts w:ascii="仿宋_GB2312" w:eastAsia="仿宋_GB2312" w:hAnsi="黑体" w:hint="eastAsia"/>
          <w:sz w:val="32"/>
          <w:szCs w:val="32"/>
        </w:rPr>
        <w:t>386.42</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105.91</w:t>
      </w:r>
      <w:r>
        <w:rPr>
          <w:rFonts w:ascii="仿宋_GB2312" w:eastAsia="仿宋_GB2312" w:hAnsi="黑体" w:hint="eastAsia"/>
          <w:sz w:val="32"/>
          <w:szCs w:val="32"/>
        </w:rPr>
        <w:t>万元，主要原</w:t>
      </w:r>
      <w:r>
        <w:rPr>
          <w:rFonts w:ascii="仿宋_GB2312" w:eastAsia="仿宋_GB2312" w:hAnsi="黑体"/>
          <w:sz w:val="32"/>
          <w:szCs w:val="32"/>
        </w:rPr>
        <w:t>因</w:t>
      </w:r>
      <w:r>
        <w:rPr>
          <w:rFonts w:ascii="仿宋_GB2312" w:eastAsia="仿宋_GB2312" w:hAnsi="黑体" w:hint="eastAsia"/>
          <w:sz w:val="32"/>
          <w:szCs w:val="32"/>
        </w:rPr>
        <w:t>是根据</w:t>
      </w:r>
      <w:r>
        <w:rPr>
          <w:rFonts w:ascii="仿宋_GB2312" w:eastAsia="仿宋_GB2312" w:hAnsi="黑体"/>
          <w:sz w:val="32"/>
          <w:szCs w:val="32"/>
        </w:rPr>
        <w:t>年度工作任务，</w:t>
      </w:r>
      <w:r>
        <w:rPr>
          <w:rFonts w:ascii="仿宋_GB2312" w:eastAsia="仿宋_GB2312" w:hAnsi="黑体" w:hint="eastAsia"/>
          <w:sz w:val="32"/>
          <w:szCs w:val="32"/>
        </w:rPr>
        <w:t>各项目之间</w:t>
      </w:r>
      <w:r>
        <w:rPr>
          <w:rFonts w:ascii="仿宋_GB2312" w:eastAsia="仿宋_GB2312" w:hAnsi="黑体"/>
          <w:sz w:val="32"/>
          <w:szCs w:val="32"/>
        </w:rPr>
        <w:t>预算</w:t>
      </w:r>
      <w:r>
        <w:rPr>
          <w:rFonts w:ascii="仿宋_GB2312" w:eastAsia="仿宋_GB2312" w:hAnsi="黑体" w:hint="eastAsia"/>
          <w:sz w:val="32"/>
          <w:szCs w:val="32"/>
        </w:rPr>
        <w:t>安排有</w:t>
      </w:r>
      <w:r>
        <w:rPr>
          <w:rFonts w:ascii="仿宋_GB2312" w:eastAsia="仿宋_GB2312" w:hAnsi="黑体"/>
          <w:sz w:val="32"/>
          <w:szCs w:val="32"/>
        </w:rPr>
        <w:t>调整</w:t>
      </w:r>
      <w:r>
        <w:rPr>
          <w:rFonts w:ascii="仿宋_GB2312" w:eastAsia="仿宋_GB2312" w:hAnsi="黑体" w:hint="eastAsia"/>
          <w:sz w:val="32"/>
          <w:szCs w:val="32"/>
        </w:rPr>
        <w:t>。</w:t>
      </w:r>
    </w:p>
    <w:p w:rsidR="0014019E" w:rsidRDefault="00E746A7">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sz w:val="32"/>
          <w:szCs w:val="32"/>
        </w:rPr>
        <w:t>.</w:t>
      </w:r>
      <w:r>
        <w:rPr>
          <w:rFonts w:ascii="仿宋_GB2312" w:eastAsia="仿宋_GB2312" w:hAnsi="黑体" w:hint="eastAsia"/>
          <w:sz w:val="32"/>
          <w:szCs w:val="32"/>
        </w:rPr>
        <w:t>社会保障和就业支出</w:t>
      </w:r>
      <w:r>
        <w:rPr>
          <w:rFonts w:ascii="仿宋_GB2312" w:eastAsia="仿宋_GB2312" w:hAnsi="黑体" w:cs="仿宋_GB2312"/>
          <w:sz w:val="32"/>
          <w:szCs w:val="32"/>
        </w:rPr>
        <w:t>（类）</w:t>
      </w:r>
      <w:r>
        <w:rPr>
          <w:rFonts w:ascii="仿宋_GB2312" w:eastAsia="仿宋_GB2312" w:hAnsi="黑体" w:cs="仿宋_GB2312" w:hint="eastAsia"/>
          <w:sz w:val="32"/>
          <w:szCs w:val="32"/>
        </w:rPr>
        <w:t>行政事业单位养老支出</w:t>
      </w:r>
      <w:r>
        <w:rPr>
          <w:rFonts w:ascii="仿宋_GB2312" w:eastAsia="仿宋_GB2312" w:hAnsi="黑体" w:cs="仿宋_GB2312"/>
          <w:sz w:val="32"/>
          <w:szCs w:val="32"/>
        </w:rPr>
        <w:t>（款）</w:t>
      </w:r>
      <w:r>
        <w:rPr>
          <w:rFonts w:ascii="仿宋_GB2312" w:eastAsia="仿宋_GB2312" w:hAnsi="黑体" w:cs="仿宋_GB2312" w:hint="eastAsia"/>
          <w:sz w:val="32"/>
          <w:szCs w:val="32"/>
        </w:rPr>
        <w:t>机关事业单位基本养老保险缴费支出</w:t>
      </w:r>
      <w:r>
        <w:rPr>
          <w:rFonts w:ascii="仿宋_GB2312" w:eastAsia="仿宋_GB2312" w:hAnsi="黑体" w:cs="仿宋_GB2312"/>
          <w:sz w:val="32"/>
          <w:szCs w:val="32"/>
        </w:rPr>
        <w:t>（项）</w:t>
      </w:r>
      <w:r>
        <w:rPr>
          <w:rFonts w:ascii="仿宋_GB2312" w:eastAsia="仿宋_GB2312" w:hAnsi="黑体" w:cs="仿宋_GB2312"/>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79.87</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1.04</w:t>
      </w:r>
      <w:r>
        <w:rPr>
          <w:rFonts w:ascii="仿宋_GB2312" w:eastAsia="仿宋_GB2312" w:hAnsi="黑体" w:hint="eastAsia"/>
          <w:sz w:val="32"/>
          <w:szCs w:val="32"/>
        </w:rPr>
        <w:t>万元，主要原因是退休人员</w:t>
      </w:r>
      <w:r>
        <w:rPr>
          <w:rFonts w:ascii="仿宋_GB2312" w:eastAsia="仿宋_GB2312" w:hAnsi="黑体"/>
          <w:sz w:val="32"/>
          <w:szCs w:val="32"/>
        </w:rPr>
        <w:t>有调整变动。</w:t>
      </w:r>
    </w:p>
    <w:p w:rsidR="0014019E" w:rsidRDefault="00E746A7">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 xml:space="preserve">5. </w:t>
      </w:r>
      <w:r>
        <w:rPr>
          <w:rFonts w:ascii="仿宋_GB2312" w:eastAsia="仿宋_GB2312" w:hAnsi="黑体" w:hint="eastAsia"/>
          <w:sz w:val="32"/>
          <w:szCs w:val="32"/>
        </w:rPr>
        <w:t>社会保障和就业支出</w:t>
      </w:r>
      <w:r>
        <w:rPr>
          <w:rFonts w:ascii="仿宋_GB2312" w:eastAsia="仿宋_GB2312" w:hAnsi="黑体" w:cs="仿宋_GB2312"/>
          <w:sz w:val="32"/>
          <w:szCs w:val="32"/>
        </w:rPr>
        <w:t>（类）</w:t>
      </w:r>
      <w:r>
        <w:rPr>
          <w:rFonts w:ascii="仿宋_GB2312" w:eastAsia="仿宋_GB2312" w:hAnsi="黑体" w:cs="仿宋_GB2312" w:hint="eastAsia"/>
          <w:sz w:val="32"/>
          <w:szCs w:val="32"/>
        </w:rPr>
        <w:t>行政事业单位养老支出</w:t>
      </w:r>
      <w:r>
        <w:rPr>
          <w:rFonts w:ascii="仿宋_GB2312" w:eastAsia="仿宋_GB2312" w:hAnsi="黑体" w:cs="仿宋_GB2312"/>
          <w:sz w:val="32"/>
          <w:szCs w:val="32"/>
        </w:rPr>
        <w:t>（款）</w:t>
      </w:r>
      <w:r>
        <w:rPr>
          <w:rFonts w:ascii="仿宋_GB2312" w:eastAsia="仿宋_GB2312" w:hAnsi="黑体" w:cs="仿宋_GB2312" w:hint="eastAsia"/>
          <w:sz w:val="32"/>
          <w:szCs w:val="32"/>
        </w:rPr>
        <w:t>机关事业单位职业</w:t>
      </w:r>
      <w:r>
        <w:rPr>
          <w:rFonts w:ascii="仿宋_GB2312" w:eastAsia="仿宋_GB2312" w:hAnsi="黑体" w:cs="仿宋_GB2312"/>
          <w:sz w:val="32"/>
          <w:szCs w:val="32"/>
        </w:rPr>
        <w:t>年</w:t>
      </w:r>
      <w:r>
        <w:rPr>
          <w:rFonts w:ascii="仿宋_GB2312" w:eastAsia="仿宋_GB2312" w:hAnsi="黑体" w:cs="仿宋_GB2312" w:hint="eastAsia"/>
          <w:sz w:val="32"/>
          <w:szCs w:val="32"/>
        </w:rPr>
        <w:t>金</w:t>
      </w:r>
      <w:r>
        <w:rPr>
          <w:rFonts w:ascii="仿宋_GB2312" w:eastAsia="仿宋_GB2312" w:hAnsi="黑体" w:cs="仿宋_GB2312"/>
          <w:sz w:val="32"/>
          <w:szCs w:val="32"/>
        </w:rPr>
        <w:t>缴费支出（</w:t>
      </w:r>
      <w:r>
        <w:rPr>
          <w:rFonts w:ascii="仿宋_GB2312" w:eastAsia="仿宋_GB2312" w:hAnsi="黑体" w:cs="仿宋_GB2312" w:hint="eastAsia"/>
          <w:sz w:val="32"/>
          <w:szCs w:val="32"/>
        </w:rPr>
        <w:t>项</w:t>
      </w:r>
      <w:r>
        <w:rPr>
          <w:rFonts w:ascii="仿宋_GB2312" w:eastAsia="仿宋_GB2312" w:hAnsi="黑体" w:cs="仿宋_GB2312"/>
          <w:sz w:val="32"/>
          <w:szCs w:val="32"/>
        </w:rPr>
        <w:t>）</w:t>
      </w:r>
      <w:r>
        <w:rPr>
          <w:rFonts w:ascii="仿宋_GB2312" w:eastAsia="仿宋_GB2312" w:hAnsi="黑体" w:cs="仿宋_GB2312"/>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7.83</w:t>
      </w:r>
      <w:r>
        <w:rPr>
          <w:rFonts w:ascii="仿宋_GB2312" w:eastAsia="仿宋_GB2312" w:hAnsi="黑体" w:cs="仿宋_GB2312" w:hint="eastAsia"/>
          <w:sz w:val="32"/>
          <w:szCs w:val="32"/>
        </w:rPr>
        <w:t>万</w:t>
      </w:r>
      <w:r>
        <w:rPr>
          <w:rFonts w:ascii="仿宋_GB2312" w:eastAsia="仿宋_GB2312" w:hAnsi="黑体" w:cs="仿宋_GB2312"/>
          <w:sz w:val="32"/>
          <w:szCs w:val="32"/>
        </w:rPr>
        <w:t>元，比</w:t>
      </w:r>
      <w:r>
        <w:rPr>
          <w:rFonts w:ascii="仿宋_GB2312" w:eastAsia="仿宋_GB2312" w:hAnsi="黑体" w:cs="仿宋_GB2312" w:hint="eastAsia"/>
          <w:sz w:val="32"/>
          <w:szCs w:val="32"/>
        </w:rPr>
        <w:t>上</w:t>
      </w:r>
      <w:r>
        <w:rPr>
          <w:rFonts w:ascii="仿宋_GB2312" w:eastAsia="仿宋_GB2312" w:hAnsi="黑体" w:cs="仿宋_GB2312"/>
          <w:sz w:val="32"/>
          <w:szCs w:val="32"/>
        </w:rPr>
        <w:t>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2.65</w:t>
      </w:r>
      <w:r>
        <w:rPr>
          <w:rFonts w:ascii="仿宋_GB2312" w:eastAsia="仿宋_GB2312" w:hAnsi="黑体" w:cs="仿宋_GB2312" w:hint="eastAsia"/>
          <w:sz w:val="32"/>
          <w:szCs w:val="32"/>
        </w:rPr>
        <w:t>万</w:t>
      </w:r>
      <w:r>
        <w:rPr>
          <w:rFonts w:ascii="仿宋_GB2312" w:eastAsia="仿宋_GB2312" w:hAnsi="黑体" w:cs="仿宋_GB2312"/>
          <w:sz w:val="32"/>
          <w:szCs w:val="32"/>
        </w:rPr>
        <w:t>元，</w:t>
      </w:r>
      <w:r>
        <w:rPr>
          <w:rFonts w:ascii="仿宋_GB2312" w:eastAsia="仿宋_GB2312" w:hAnsi="黑体" w:hint="eastAsia"/>
          <w:sz w:val="32"/>
          <w:szCs w:val="32"/>
        </w:rPr>
        <w:t>主要原因是退休人员</w:t>
      </w:r>
      <w:r>
        <w:rPr>
          <w:rFonts w:ascii="仿宋_GB2312" w:eastAsia="仿宋_GB2312" w:hAnsi="黑体"/>
          <w:sz w:val="32"/>
          <w:szCs w:val="32"/>
        </w:rPr>
        <w:t>有调整变动。</w:t>
      </w:r>
    </w:p>
    <w:p w:rsidR="0014019E" w:rsidRDefault="00E746A7">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6</w:t>
      </w:r>
      <w:r>
        <w:rPr>
          <w:rFonts w:ascii="仿宋_GB2312" w:eastAsia="仿宋_GB2312" w:hAnsi="黑体"/>
          <w:sz w:val="32"/>
          <w:szCs w:val="32"/>
        </w:rPr>
        <w:t>.</w:t>
      </w:r>
      <w:r>
        <w:rPr>
          <w:rFonts w:ascii="仿宋_GB2312" w:eastAsia="仿宋_GB2312" w:hAnsi="黑体" w:hint="eastAsia"/>
          <w:sz w:val="32"/>
          <w:szCs w:val="32"/>
        </w:rPr>
        <w:t>社会保障和就业支出</w:t>
      </w:r>
      <w:r>
        <w:rPr>
          <w:rFonts w:ascii="仿宋_GB2312" w:eastAsia="仿宋_GB2312" w:hAnsi="黑体" w:cs="仿宋_GB2312"/>
          <w:sz w:val="32"/>
          <w:szCs w:val="32"/>
        </w:rPr>
        <w:t>（类）</w:t>
      </w:r>
      <w:r>
        <w:rPr>
          <w:rFonts w:ascii="仿宋_GB2312" w:eastAsia="仿宋_GB2312" w:hAnsi="黑体" w:cs="仿宋_GB2312" w:hint="eastAsia"/>
          <w:sz w:val="32"/>
          <w:szCs w:val="32"/>
        </w:rPr>
        <w:t>抚恤</w:t>
      </w:r>
      <w:r>
        <w:rPr>
          <w:rFonts w:ascii="仿宋_GB2312" w:eastAsia="仿宋_GB2312" w:hAnsi="黑体" w:cs="仿宋_GB2312"/>
          <w:sz w:val="32"/>
          <w:szCs w:val="32"/>
        </w:rPr>
        <w:t>（款）</w:t>
      </w:r>
      <w:r>
        <w:rPr>
          <w:rFonts w:ascii="仿宋_GB2312" w:eastAsia="仿宋_GB2312" w:hAnsi="黑体" w:cs="仿宋_GB2312" w:hint="eastAsia"/>
          <w:sz w:val="32"/>
          <w:szCs w:val="32"/>
        </w:rPr>
        <w:t>其他优抚支出</w:t>
      </w:r>
      <w:r>
        <w:rPr>
          <w:rFonts w:ascii="仿宋_GB2312" w:eastAsia="仿宋_GB2312" w:hAnsi="黑体" w:cs="仿宋_GB2312"/>
          <w:sz w:val="32"/>
          <w:szCs w:val="32"/>
        </w:rPr>
        <w:t>（项）</w:t>
      </w:r>
      <w:r>
        <w:rPr>
          <w:rFonts w:ascii="仿宋_GB2312" w:eastAsia="仿宋_GB2312" w:hAnsi="黑体" w:cs="仿宋_GB2312"/>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2.69</w:t>
      </w:r>
      <w:r>
        <w:rPr>
          <w:rFonts w:ascii="仿宋_GB2312" w:eastAsia="仿宋_GB2312" w:hAnsi="黑体" w:cs="仿宋_GB2312"/>
          <w:sz w:val="32"/>
          <w:szCs w:val="32"/>
        </w:rPr>
        <w:t>万元，</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0.34</w:t>
      </w:r>
      <w:r>
        <w:rPr>
          <w:rFonts w:ascii="仿宋_GB2312" w:eastAsia="仿宋_GB2312" w:hAnsi="黑体" w:cs="仿宋_GB2312" w:hint="eastAsia"/>
          <w:sz w:val="32"/>
          <w:szCs w:val="32"/>
        </w:rPr>
        <w:t>万元，主要原因是遗属补助标准提高。</w:t>
      </w:r>
    </w:p>
    <w:p w:rsidR="0014019E" w:rsidRDefault="00E746A7">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7</w:t>
      </w:r>
      <w:r>
        <w:rPr>
          <w:rFonts w:ascii="仿宋_GB2312" w:eastAsia="仿宋_GB2312" w:hAnsi="黑体"/>
          <w:sz w:val="32"/>
          <w:szCs w:val="32"/>
        </w:rPr>
        <w:t>.</w:t>
      </w:r>
      <w:r>
        <w:rPr>
          <w:rFonts w:ascii="仿宋_GB2312" w:eastAsia="仿宋_GB2312" w:hAnsi="黑体" w:hint="eastAsia"/>
          <w:sz w:val="32"/>
          <w:szCs w:val="32"/>
        </w:rPr>
        <w:t>卫生健康支出</w:t>
      </w:r>
      <w:r>
        <w:rPr>
          <w:rFonts w:ascii="仿宋_GB2312" w:eastAsia="仿宋_GB2312" w:hAnsi="黑体"/>
          <w:sz w:val="32"/>
          <w:szCs w:val="32"/>
        </w:rPr>
        <w:t>（类）</w:t>
      </w:r>
      <w:r>
        <w:rPr>
          <w:rFonts w:ascii="仿宋_GB2312" w:eastAsia="仿宋_GB2312" w:hAnsi="黑体" w:hint="eastAsia"/>
          <w:sz w:val="32"/>
          <w:szCs w:val="32"/>
        </w:rPr>
        <w:t>行政政事业单位医疗（款</w:t>
      </w:r>
      <w:r>
        <w:rPr>
          <w:rFonts w:ascii="仿宋_GB2312" w:eastAsia="仿宋_GB2312" w:hAnsi="黑体"/>
          <w:sz w:val="32"/>
          <w:szCs w:val="32"/>
        </w:rPr>
        <w:t>）</w:t>
      </w:r>
      <w:r>
        <w:rPr>
          <w:rFonts w:ascii="仿宋_GB2312" w:eastAsia="仿宋_GB2312" w:hAnsi="黑体" w:hint="eastAsia"/>
          <w:sz w:val="32"/>
          <w:szCs w:val="32"/>
        </w:rPr>
        <w:t>行政单位医疗（项）</w:t>
      </w:r>
      <w:r>
        <w:rPr>
          <w:rFonts w:ascii="仿宋_GB2312" w:eastAsia="仿宋_GB2312" w:hAnsi="黑体" w:cs="仿宋_GB2312"/>
          <w:sz w:val="32"/>
          <w:szCs w:val="32"/>
        </w:rPr>
        <w:t>2021</w:t>
      </w:r>
      <w:r>
        <w:rPr>
          <w:rFonts w:ascii="仿宋_GB2312" w:eastAsia="仿宋_GB2312" w:hAnsi="黑体" w:hint="eastAsia"/>
          <w:sz w:val="32"/>
          <w:szCs w:val="32"/>
        </w:rPr>
        <w:t>年预算数为</w:t>
      </w:r>
      <w:r>
        <w:rPr>
          <w:rFonts w:ascii="仿宋_GB2312" w:eastAsia="仿宋_GB2312" w:hAnsi="黑体" w:hint="eastAsia"/>
          <w:sz w:val="32"/>
          <w:szCs w:val="32"/>
        </w:rPr>
        <w:t>42.43</w:t>
      </w:r>
      <w:r>
        <w:rPr>
          <w:rFonts w:ascii="仿宋_GB2312" w:eastAsia="仿宋_GB2312" w:hAnsi="黑体" w:cs="仿宋_GB2312"/>
          <w:sz w:val="32"/>
          <w:szCs w:val="32"/>
        </w:rPr>
        <w:t>万元，</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0.55</w:t>
      </w:r>
      <w:r>
        <w:rPr>
          <w:rFonts w:ascii="仿宋_GB2312" w:eastAsia="仿宋_GB2312" w:hAnsi="黑体" w:hint="eastAsia"/>
          <w:sz w:val="32"/>
          <w:szCs w:val="32"/>
        </w:rPr>
        <w:t>万元，主要原因是退休人员</w:t>
      </w:r>
      <w:r>
        <w:rPr>
          <w:rFonts w:ascii="仿宋_GB2312" w:eastAsia="仿宋_GB2312" w:hAnsi="黑体"/>
          <w:sz w:val="32"/>
          <w:szCs w:val="32"/>
        </w:rPr>
        <w:t>有调整变动。</w:t>
      </w:r>
    </w:p>
    <w:p w:rsidR="0014019E" w:rsidRDefault="00E746A7">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8</w:t>
      </w:r>
      <w:r>
        <w:rPr>
          <w:rFonts w:ascii="仿宋_GB2312" w:eastAsia="仿宋_GB2312" w:hAnsi="黑体"/>
          <w:sz w:val="32"/>
          <w:szCs w:val="32"/>
        </w:rPr>
        <w:t>.</w:t>
      </w:r>
      <w:r>
        <w:rPr>
          <w:rFonts w:ascii="仿宋_GB2312" w:eastAsia="仿宋_GB2312" w:hAnsi="黑体" w:hint="eastAsia"/>
          <w:sz w:val="32"/>
          <w:szCs w:val="32"/>
        </w:rPr>
        <w:t>住房保障支出</w:t>
      </w:r>
      <w:r>
        <w:rPr>
          <w:rFonts w:ascii="仿宋_GB2312" w:eastAsia="仿宋_GB2312" w:hAnsi="黑体"/>
          <w:sz w:val="32"/>
          <w:szCs w:val="32"/>
        </w:rPr>
        <w:t>（类）</w:t>
      </w:r>
      <w:r>
        <w:rPr>
          <w:rFonts w:ascii="仿宋_GB2312" w:eastAsia="仿宋_GB2312" w:hAnsi="黑体" w:hint="eastAsia"/>
          <w:sz w:val="32"/>
          <w:szCs w:val="32"/>
        </w:rPr>
        <w:t>住房改革支出（款</w:t>
      </w:r>
      <w:r>
        <w:rPr>
          <w:rFonts w:ascii="仿宋_GB2312" w:eastAsia="仿宋_GB2312" w:hAnsi="黑体"/>
          <w:sz w:val="32"/>
          <w:szCs w:val="32"/>
        </w:rPr>
        <w:t>）</w:t>
      </w:r>
      <w:r>
        <w:rPr>
          <w:rFonts w:ascii="仿宋_GB2312" w:eastAsia="仿宋_GB2312" w:hAnsi="黑体" w:hint="eastAsia"/>
          <w:sz w:val="32"/>
          <w:szCs w:val="32"/>
        </w:rPr>
        <w:t>住房公积金（项）</w:t>
      </w:r>
      <w:r>
        <w:rPr>
          <w:rFonts w:ascii="仿宋_GB2312" w:eastAsia="仿宋_GB2312" w:hAnsi="黑体" w:cs="仿宋_GB2312"/>
          <w:sz w:val="32"/>
          <w:szCs w:val="32"/>
        </w:rPr>
        <w:t>2021</w:t>
      </w:r>
      <w:r>
        <w:rPr>
          <w:rFonts w:ascii="仿宋_GB2312" w:eastAsia="仿宋_GB2312" w:hAnsi="黑体" w:hint="eastAsia"/>
          <w:sz w:val="32"/>
          <w:szCs w:val="32"/>
        </w:rPr>
        <w:t>年预算数为</w:t>
      </w:r>
      <w:r>
        <w:rPr>
          <w:rFonts w:ascii="仿宋_GB2312" w:eastAsia="仿宋_GB2312" w:hAnsi="黑体" w:hint="eastAsia"/>
          <w:sz w:val="32"/>
          <w:szCs w:val="32"/>
        </w:rPr>
        <w:t>62.08</w:t>
      </w:r>
      <w:r>
        <w:rPr>
          <w:rFonts w:ascii="仿宋_GB2312" w:eastAsia="仿宋_GB2312" w:hAnsi="黑体" w:cs="仿宋_GB2312"/>
          <w:sz w:val="32"/>
          <w:szCs w:val="32"/>
        </w:rPr>
        <w:t>万元，</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0.84</w:t>
      </w:r>
      <w:r>
        <w:rPr>
          <w:rFonts w:ascii="仿宋_GB2312" w:eastAsia="仿宋_GB2312" w:hAnsi="黑体" w:hint="eastAsia"/>
          <w:sz w:val="32"/>
          <w:szCs w:val="32"/>
        </w:rPr>
        <w:t>万元，主要原因是退休人员</w:t>
      </w:r>
      <w:r>
        <w:rPr>
          <w:rFonts w:ascii="仿宋_GB2312" w:eastAsia="仿宋_GB2312" w:hAnsi="黑体"/>
          <w:sz w:val="32"/>
          <w:szCs w:val="32"/>
        </w:rPr>
        <w:t>有调整变动。</w:t>
      </w:r>
    </w:p>
    <w:p w:rsidR="0014019E" w:rsidRDefault="00E746A7">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9</w:t>
      </w:r>
      <w:r>
        <w:rPr>
          <w:rFonts w:ascii="仿宋_GB2312" w:eastAsia="仿宋_GB2312" w:hAnsi="黑体"/>
          <w:sz w:val="32"/>
          <w:szCs w:val="32"/>
        </w:rPr>
        <w:t>.</w:t>
      </w:r>
      <w:r>
        <w:rPr>
          <w:rFonts w:ascii="仿宋_GB2312" w:eastAsia="仿宋_GB2312" w:hAnsi="黑体" w:hint="eastAsia"/>
          <w:sz w:val="32"/>
          <w:szCs w:val="32"/>
        </w:rPr>
        <w:t>住房保障支出</w:t>
      </w:r>
      <w:r>
        <w:rPr>
          <w:rFonts w:ascii="仿宋_GB2312" w:eastAsia="仿宋_GB2312" w:hAnsi="黑体"/>
          <w:sz w:val="32"/>
          <w:szCs w:val="32"/>
        </w:rPr>
        <w:t>（类）</w:t>
      </w:r>
      <w:r>
        <w:rPr>
          <w:rFonts w:ascii="仿宋_GB2312" w:eastAsia="仿宋_GB2312" w:hAnsi="黑体" w:hint="eastAsia"/>
          <w:sz w:val="32"/>
          <w:szCs w:val="32"/>
        </w:rPr>
        <w:t>住房改革支出（款</w:t>
      </w:r>
      <w:r>
        <w:rPr>
          <w:rFonts w:ascii="仿宋_GB2312" w:eastAsia="仿宋_GB2312" w:hAnsi="黑体"/>
          <w:sz w:val="32"/>
          <w:szCs w:val="32"/>
        </w:rPr>
        <w:t>）</w:t>
      </w:r>
      <w:r>
        <w:rPr>
          <w:rFonts w:ascii="仿宋_GB2312" w:eastAsia="仿宋_GB2312" w:hAnsi="黑体" w:hint="eastAsia"/>
          <w:sz w:val="32"/>
          <w:szCs w:val="32"/>
        </w:rPr>
        <w:t>购房补贴（项）</w:t>
      </w:r>
      <w:r>
        <w:rPr>
          <w:rFonts w:ascii="仿宋_GB2312" w:eastAsia="仿宋_GB2312" w:hAnsi="黑体" w:cs="仿宋_GB2312"/>
          <w:sz w:val="32"/>
          <w:szCs w:val="32"/>
        </w:rPr>
        <w:t>2021</w:t>
      </w:r>
      <w:r>
        <w:rPr>
          <w:rFonts w:ascii="仿宋_GB2312" w:eastAsia="仿宋_GB2312" w:hAnsi="黑体" w:hint="eastAsia"/>
          <w:sz w:val="32"/>
          <w:szCs w:val="32"/>
        </w:rPr>
        <w:t>年预算数为</w:t>
      </w:r>
      <w:r>
        <w:rPr>
          <w:rFonts w:ascii="仿宋_GB2312" w:eastAsia="仿宋_GB2312" w:hAnsi="黑体" w:hint="eastAsia"/>
          <w:sz w:val="32"/>
          <w:szCs w:val="32"/>
        </w:rPr>
        <w:t>62.08</w:t>
      </w:r>
      <w:r>
        <w:rPr>
          <w:rFonts w:ascii="仿宋_GB2312" w:eastAsia="仿宋_GB2312" w:hAnsi="黑体" w:cs="仿宋_GB2312"/>
          <w:sz w:val="32"/>
          <w:szCs w:val="32"/>
        </w:rPr>
        <w:t>万元，</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0.84</w:t>
      </w:r>
      <w:r>
        <w:rPr>
          <w:rFonts w:ascii="仿宋_GB2312" w:eastAsia="仿宋_GB2312" w:hAnsi="黑体" w:hint="eastAsia"/>
          <w:sz w:val="32"/>
          <w:szCs w:val="32"/>
        </w:rPr>
        <w:t>万元，主要原因是退休人员</w:t>
      </w:r>
      <w:r>
        <w:rPr>
          <w:rFonts w:ascii="仿宋_GB2312" w:eastAsia="仿宋_GB2312" w:hAnsi="黑体"/>
          <w:sz w:val="32"/>
          <w:szCs w:val="32"/>
        </w:rPr>
        <w:t>有调整变动。</w:t>
      </w:r>
    </w:p>
    <w:p w:rsidR="0014019E" w:rsidRDefault="0014019E">
      <w:pPr>
        <w:spacing w:line="576" w:lineRule="exact"/>
        <w:ind w:firstLineChars="200" w:firstLine="640"/>
        <w:rPr>
          <w:rFonts w:ascii="仿宋_GB2312" w:eastAsia="仿宋_GB2312" w:hAnsi="黑体"/>
          <w:sz w:val="32"/>
          <w:szCs w:val="32"/>
        </w:rPr>
      </w:pPr>
    </w:p>
    <w:p w:rsidR="0014019E" w:rsidRDefault="00E746A7">
      <w:pPr>
        <w:spacing w:line="576" w:lineRule="exact"/>
        <w:ind w:firstLine="640"/>
        <w:rPr>
          <w:rFonts w:ascii="黑体" w:eastAsia="黑体" w:hAnsi="黑体"/>
          <w:sz w:val="32"/>
          <w:szCs w:val="32"/>
        </w:rPr>
      </w:pPr>
      <w:r>
        <w:rPr>
          <w:rFonts w:ascii="黑体" w:eastAsia="黑体" w:hAnsi="黑体" w:hint="eastAsia"/>
          <w:sz w:val="32"/>
          <w:szCs w:val="32"/>
        </w:rPr>
        <w:t>三、关于</w:t>
      </w:r>
      <w:r>
        <w:rPr>
          <w:rFonts w:ascii="黑体" w:eastAsia="黑体" w:hAnsi="黑体" w:cs="仿宋_GB2312" w:hint="eastAsia"/>
          <w:sz w:val="32"/>
          <w:szCs w:val="32"/>
        </w:rPr>
        <w:t>海南省计量测试所</w:t>
      </w:r>
      <w:r>
        <w:rPr>
          <w:rFonts w:ascii="黑体" w:eastAsia="黑体" w:hAnsi="黑体" w:cs="仿宋_GB2312" w:hint="eastAsia"/>
          <w:sz w:val="32"/>
          <w:szCs w:val="32"/>
        </w:rPr>
        <w:t>2021</w:t>
      </w:r>
      <w:r>
        <w:rPr>
          <w:rFonts w:ascii="黑体" w:eastAsia="黑体" w:hAnsi="黑体" w:cs="仿宋_GB2312" w:hint="eastAsia"/>
          <w:sz w:val="32"/>
          <w:szCs w:val="32"/>
        </w:rPr>
        <w:t>年</w:t>
      </w:r>
      <w:r>
        <w:rPr>
          <w:rFonts w:ascii="黑体" w:eastAsia="黑体" w:hAnsi="黑体" w:hint="eastAsia"/>
          <w:sz w:val="32"/>
          <w:szCs w:val="32"/>
        </w:rPr>
        <w:t>一般公共预算基本支出情况说明</w:t>
      </w:r>
    </w:p>
    <w:p w:rsidR="0014019E" w:rsidRDefault="00E746A7">
      <w:pPr>
        <w:spacing w:line="576" w:lineRule="exact"/>
        <w:ind w:firstLineChars="200" w:firstLine="640"/>
        <w:rPr>
          <w:rFonts w:ascii="仿宋_GB2312" w:eastAsia="仿宋_GB2312" w:hAnsi="黑体"/>
          <w:color w:val="FF0000"/>
          <w:sz w:val="32"/>
          <w:szCs w:val="32"/>
        </w:rPr>
      </w:pPr>
      <w:r>
        <w:rPr>
          <w:rFonts w:ascii="仿宋_GB2312" w:eastAsia="仿宋_GB2312" w:hAnsi="黑体" w:hint="eastAsia"/>
          <w:sz w:val="32"/>
          <w:szCs w:val="32"/>
        </w:rPr>
        <w:t>海南省计量测试所</w:t>
      </w:r>
      <w:r>
        <w:rPr>
          <w:rFonts w:ascii="仿宋_GB2312" w:eastAsia="仿宋_GB2312" w:hAnsi="黑体" w:hint="eastAsia"/>
          <w:sz w:val="32"/>
          <w:szCs w:val="32"/>
        </w:rPr>
        <w:t>2021</w:t>
      </w:r>
      <w:r>
        <w:rPr>
          <w:rFonts w:ascii="仿宋_GB2312" w:eastAsia="仿宋_GB2312" w:hAnsi="黑体" w:hint="eastAsia"/>
          <w:sz w:val="32"/>
          <w:szCs w:val="32"/>
        </w:rPr>
        <w:t>年一般公共预算基本支出为</w:t>
      </w:r>
      <w:r>
        <w:rPr>
          <w:rFonts w:ascii="仿宋_GB2312" w:eastAsia="仿宋_GB2312" w:hAnsi="黑体" w:cs="仿宋_GB2312" w:hint="eastAsia"/>
          <w:color w:val="000000" w:themeColor="text1"/>
          <w:sz w:val="32"/>
          <w:szCs w:val="32"/>
        </w:rPr>
        <w:t>1271.95</w:t>
      </w:r>
      <w:r>
        <w:rPr>
          <w:rFonts w:ascii="仿宋_GB2312" w:eastAsia="仿宋_GB2312" w:hAnsi="黑体" w:hint="eastAsia"/>
          <w:color w:val="000000" w:themeColor="text1"/>
          <w:sz w:val="32"/>
          <w:szCs w:val="32"/>
        </w:rPr>
        <w:t>万元，其中：</w:t>
      </w:r>
    </w:p>
    <w:p w:rsidR="0014019E" w:rsidRDefault="00E746A7">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cs="仿宋_GB2312" w:hint="eastAsia"/>
          <w:sz w:val="32"/>
          <w:szCs w:val="32"/>
        </w:rPr>
        <w:t>873.28</w:t>
      </w:r>
      <w:r>
        <w:rPr>
          <w:rFonts w:ascii="仿宋_GB2312" w:eastAsia="仿宋_GB2312" w:hAnsi="黑体" w:hint="eastAsia"/>
          <w:sz w:val="32"/>
          <w:szCs w:val="32"/>
        </w:rPr>
        <w:t>万元，主要包括：基本工资、津贴补贴、奖金、绩效工资、机关事业单位</w:t>
      </w:r>
      <w:r>
        <w:rPr>
          <w:rFonts w:ascii="仿宋_GB2312" w:eastAsia="仿宋_GB2312" w:hAnsi="黑体"/>
          <w:sz w:val="32"/>
          <w:szCs w:val="32"/>
        </w:rPr>
        <w:t>基本</w:t>
      </w:r>
      <w:r>
        <w:rPr>
          <w:rFonts w:ascii="仿宋_GB2312" w:eastAsia="仿宋_GB2312" w:hAnsi="黑体" w:hint="eastAsia"/>
          <w:sz w:val="32"/>
          <w:szCs w:val="32"/>
        </w:rPr>
        <w:t>养老保险缴费、职业年金缴费、城镇职工基本医疗保险缴费、其他社会保障缴费、住房公积金、医疗费、其他工资福利支出、</w:t>
      </w:r>
      <w:r>
        <w:rPr>
          <w:rFonts w:ascii="仿宋_GB2312" w:eastAsia="仿宋_GB2312" w:hAnsi="黑体"/>
          <w:sz w:val="32"/>
          <w:szCs w:val="32"/>
        </w:rPr>
        <w:t>离休费、生活补助、奖励金、其他对个人和家庭的补助</w:t>
      </w:r>
      <w:r>
        <w:rPr>
          <w:rFonts w:ascii="仿宋_GB2312" w:eastAsia="仿宋_GB2312" w:hAnsi="黑体" w:hint="eastAsia"/>
          <w:sz w:val="32"/>
          <w:szCs w:val="32"/>
        </w:rPr>
        <w:t>。</w:t>
      </w:r>
    </w:p>
    <w:p w:rsidR="0014019E" w:rsidRDefault="00E746A7">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cs="仿宋_GB2312" w:hint="eastAsia"/>
          <w:sz w:val="32"/>
          <w:szCs w:val="32"/>
        </w:rPr>
        <w:t>376.44</w:t>
      </w:r>
      <w:r>
        <w:rPr>
          <w:rFonts w:ascii="仿宋_GB2312" w:eastAsia="仿宋_GB2312" w:hAnsi="黑体" w:hint="eastAsia"/>
          <w:sz w:val="32"/>
          <w:szCs w:val="32"/>
        </w:rPr>
        <w:t>万元，主要包括：办公费、印刷费、咨询费、手续费、水费、电费、</w:t>
      </w:r>
      <w:r>
        <w:rPr>
          <w:rFonts w:ascii="仿宋_GB2312" w:eastAsia="仿宋_GB2312" w:hAnsi="微软雅黑" w:cs="微软雅黑" w:hint="eastAsia"/>
          <w:sz w:val="32"/>
          <w:szCs w:val="32"/>
        </w:rPr>
        <w:t>邮电费、物业管理费、差旅费、维修（护）费、租赁费、会议费、培训费、公务接待费、专用材料费、</w:t>
      </w:r>
      <w:r>
        <w:rPr>
          <w:rFonts w:ascii="仿宋_GB2312" w:eastAsia="仿宋_GB2312" w:hAnsi="微软雅黑" w:cs="微软雅黑" w:hint="eastAsia"/>
          <w:sz w:val="32"/>
          <w:szCs w:val="32"/>
        </w:rPr>
        <w:lastRenderedPageBreak/>
        <w:t>被装购置费、专用燃料费、劳</w:t>
      </w:r>
      <w:r>
        <w:rPr>
          <w:rFonts w:ascii="仿宋_GB2312" w:eastAsia="仿宋_GB2312" w:hAnsi="微软雅黑" w:cs="微软雅黑"/>
          <w:sz w:val="32"/>
          <w:szCs w:val="32"/>
        </w:rPr>
        <w:t>务费、</w:t>
      </w:r>
      <w:r>
        <w:rPr>
          <w:rFonts w:ascii="仿宋_GB2312" w:eastAsia="仿宋_GB2312" w:hAnsi="微软雅黑" w:cs="微软雅黑" w:hint="eastAsia"/>
          <w:sz w:val="32"/>
          <w:szCs w:val="32"/>
        </w:rPr>
        <w:t>委托</w:t>
      </w:r>
      <w:r>
        <w:rPr>
          <w:rFonts w:ascii="仿宋_GB2312" w:eastAsia="仿宋_GB2312" w:hAnsi="微软雅黑" w:cs="微软雅黑"/>
          <w:sz w:val="32"/>
          <w:szCs w:val="32"/>
        </w:rPr>
        <w:t>业务费、</w:t>
      </w:r>
      <w:r>
        <w:rPr>
          <w:rFonts w:ascii="仿宋_GB2312" w:eastAsia="仿宋_GB2312" w:hAnsi="微软雅黑" w:cs="微软雅黑" w:hint="eastAsia"/>
          <w:sz w:val="32"/>
          <w:szCs w:val="32"/>
        </w:rPr>
        <w:t>工会经费、福利费、公务用车运行维护费、其他商品和服务支出、生活</w:t>
      </w:r>
      <w:r>
        <w:rPr>
          <w:rFonts w:ascii="仿宋_GB2312" w:eastAsia="仿宋_GB2312" w:hAnsi="微软雅黑" w:cs="微软雅黑"/>
          <w:sz w:val="32"/>
          <w:szCs w:val="32"/>
        </w:rPr>
        <w:t>补助、</w:t>
      </w:r>
      <w:r>
        <w:rPr>
          <w:rFonts w:ascii="仿宋_GB2312" w:eastAsia="仿宋_GB2312" w:hAnsi="微软雅黑" w:cs="微软雅黑" w:hint="eastAsia"/>
          <w:sz w:val="32"/>
          <w:szCs w:val="32"/>
        </w:rPr>
        <w:t>救</w:t>
      </w:r>
      <w:r>
        <w:rPr>
          <w:rFonts w:ascii="仿宋_GB2312" w:eastAsia="仿宋_GB2312" w:hAnsi="微软雅黑" w:cs="微软雅黑"/>
          <w:sz w:val="32"/>
          <w:szCs w:val="32"/>
        </w:rPr>
        <w:t>济费、其他对个人</w:t>
      </w:r>
      <w:r>
        <w:rPr>
          <w:rFonts w:ascii="仿宋_GB2312" w:eastAsia="仿宋_GB2312" w:hAnsi="微软雅黑" w:cs="微软雅黑" w:hint="eastAsia"/>
          <w:sz w:val="32"/>
          <w:szCs w:val="32"/>
        </w:rPr>
        <w:t>和</w:t>
      </w:r>
      <w:r>
        <w:rPr>
          <w:rFonts w:ascii="仿宋_GB2312" w:eastAsia="仿宋_GB2312" w:hAnsi="微软雅黑" w:cs="微软雅黑"/>
          <w:sz w:val="32"/>
          <w:szCs w:val="32"/>
        </w:rPr>
        <w:t>家庭的补助、</w:t>
      </w:r>
      <w:r>
        <w:rPr>
          <w:rFonts w:ascii="仿宋_GB2312" w:eastAsia="仿宋_GB2312" w:hAnsi="微软雅黑" w:cs="微软雅黑" w:hint="eastAsia"/>
          <w:sz w:val="32"/>
          <w:szCs w:val="32"/>
        </w:rPr>
        <w:t>办公设备购置</w:t>
      </w:r>
      <w:r>
        <w:rPr>
          <w:rFonts w:ascii="仿宋_GB2312" w:eastAsia="仿宋_GB2312" w:hAnsi="黑体" w:hint="eastAsia"/>
          <w:sz w:val="32"/>
          <w:szCs w:val="32"/>
        </w:rPr>
        <w:t>。</w:t>
      </w:r>
    </w:p>
    <w:p w:rsidR="0014019E" w:rsidRDefault="00E746A7">
      <w:pPr>
        <w:spacing w:line="576" w:lineRule="exact"/>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cs="仿宋_GB2312" w:hint="eastAsia"/>
          <w:sz w:val="32"/>
          <w:szCs w:val="32"/>
        </w:rPr>
        <w:t>海南省计量测试所</w:t>
      </w:r>
      <w:r>
        <w:rPr>
          <w:rFonts w:ascii="黑体" w:eastAsia="黑体" w:hAnsi="黑体" w:cs="仿宋_GB2312" w:hint="eastAsia"/>
          <w:sz w:val="32"/>
          <w:szCs w:val="32"/>
        </w:rPr>
        <w:t>2021</w:t>
      </w:r>
      <w:r>
        <w:rPr>
          <w:rFonts w:ascii="黑体" w:eastAsia="黑体" w:hAnsi="黑体" w:cs="仿宋_GB2312" w:hint="eastAsia"/>
          <w:sz w:val="32"/>
          <w:szCs w:val="32"/>
        </w:rPr>
        <w:t>年</w:t>
      </w:r>
      <w:r>
        <w:rPr>
          <w:rFonts w:ascii="黑体" w:eastAsia="黑体" w:hAnsi="黑体" w:cs="Times New Roman"/>
          <w:sz w:val="32"/>
          <w:shd w:val="clear" w:color="auto" w:fill="FFFFFF"/>
        </w:rPr>
        <w:t>“</w:t>
      </w:r>
      <w:r>
        <w:rPr>
          <w:rFonts w:ascii="黑体" w:eastAsia="黑体" w:hAnsi="黑体" w:cs="Times New Roman"/>
          <w:sz w:val="32"/>
          <w:shd w:val="clear" w:color="auto" w:fill="FFFFFF"/>
        </w:rPr>
        <w:t>三公</w:t>
      </w:r>
      <w:r>
        <w:rPr>
          <w:rFonts w:ascii="黑体" w:eastAsia="黑体" w:hAnsi="黑体" w:cs="Times New Roman"/>
          <w:sz w:val="32"/>
          <w:shd w:val="clear" w:color="auto" w:fill="FFFFFF"/>
        </w:rPr>
        <w:t>”</w:t>
      </w:r>
      <w:r>
        <w:rPr>
          <w:rFonts w:ascii="黑体" w:eastAsia="黑体" w:hAnsi="黑体" w:cs="Times New Roman"/>
          <w:sz w:val="32"/>
          <w:shd w:val="clear" w:color="auto" w:fill="FFFFFF"/>
        </w:rPr>
        <w:t>经费预算情况</w:t>
      </w:r>
      <w:r>
        <w:rPr>
          <w:rFonts w:ascii="黑体" w:eastAsia="黑体" w:hAnsi="黑体" w:cs="Times New Roman" w:hint="eastAsia"/>
          <w:sz w:val="32"/>
          <w:shd w:val="clear" w:color="auto" w:fill="FFFFFF"/>
        </w:rPr>
        <w:t>说明</w:t>
      </w:r>
    </w:p>
    <w:p w:rsidR="0014019E" w:rsidRDefault="00E746A7">
      <w:pPr>
        <w:spacing w:line="576" w:lineRule="exact"/>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（一）海南省计量测试所</w:t>
      </w:r>
      <w:r>
        <w:rPr>
          <w:rFonts w:ascii="仿宋_GB2312" w:eastAsia="仿宋_GB2312" w:hAnsi="黑体" w:hint="eastAsia"/>
          <w:sz w:val="32"/>
          <w:szCs w:val="32"/>
        </w:rPr>
        <w:t>2021</w:t>
      </w:r>
      <w:r>
        <w:rPr>
          <w:rFonts w:ascii="仿宋_GB2312" w:eastAsia="仿宋_GB2312" w:hAnsi="黑体" w:hint="eastAsia"/>
          <w:sz w:val="32"/>
          <w:szCs w:val="32"/>
        </w:rPr>
        <w:t>年一般公共预算“三公”经费预算数为</w:t>
      </w:r>
      <w:r>
        <w:rPr>
          <w:rFonts w:ascii="仿宋_GB2312" w:eastAsia="仿宋_GB2312" w:hAnsi="黑体" w:cs="仿宋_GB2312" w:hint="eastAsia"/>
          <w:sz w:val="32"/>
          <w:szCs w:val="32"/>
        </w:rPr>
        <w:t>17.63</w:t>
      </w:r>
      <w:r>
        <w:rPr>
          <w:rFonts w:ascii="仿宋_GB2312" w:eastAsia="仿宋_GB2312" w:hAnsi="黑体" w:hint="eastAsia"/>
          <w:sz w:val="32"/>
          <w:szCs w:val="32"/>
        </w:rPr>
        <w:t>万元，其中：</w:t>
      </w:r>
    </w:p>
    <w:p w:rsidR="0014019E" w:rsidRDefault="00E746A7">
      <w:pPr>
        <w:spacing w:line="576" w:lineRule="exact"/>
        <w:ind w:firstLine="630"/>
        <w:rPr>
          <w:rFonts w:ascii="Times New Roman" w:eastAsia="仿宋_GB2312" w:hAnsi="Times New Roman" w:cs="Times New Roman"/>
          <w:color w:val="000000" w:themeColor="text1"/>
          <w:sz w:val="32"/>
          <w:shd w:val="clear" w:color="auto" w:fill="FFFFFF"/>
        </w:rPr>
      </w:pPr>
      <w:r>
        <w:rPr>
          <w:rFonts w:ascii="Times New Roman" w:eastAsia="仿宋_GB2312" w:hAnsi="Times New Roman" w:cs="Times New Roman"/>
          <w:sz w:val="32"/>
          <w:shd w:val="clear" w:color="auto" w:fill="FFFFFF"/>
        </w:rPr>
        <w:t>因公出国（境）经费</w:t>
      </w:r>
      <w:r w:rsidR="00BD1CD9">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16.63</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bookmarkStart w:id="0" w:name="_GoBack"/>
      <w:bookmarkEnd w:id="0"/>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16.63</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比上</w:t>
      </w:r>
      <w:r>
        <w:rPr>
          <w:rFonts w:ascii="Times New Roman" w:eastAsia="仿宋_GB2312" w:hAnsi="Times New Roman" w:cs="Times New Roman"/>
          <w:sz w:val="32"/>
          <w:shd w:val="clear" w:color="auto" w:fill="FFFFFF"/>
        </w:rPr>
        <w:t>年预算数</w:t>
      </w:r>
      <w:r>
        <w:rPr>
          <w:rFonts w:ascii="Times New Roman" w:eastAsia="仿宋_GB2312" w:hAnsi="Times New Roman" w:cs="Times New Roman" w:hint="eastAsia"/>
          <w:sz w:val="32"/>
          <w:shd w:val="clear" w:color="auto" w:fill="FFFFFF"/>
        </w:rPr>
        <w:t>减少</w:t>
      </w:r>
      <w:r>
        <w:rPr>
          <w:rFonts w:ascii="仿宋_GB2312" w:eastAsia="仿宋_GB2312" w:hAnsi="Times New Roman" w:cs="Times New Roman" w:hint="eastAsia"/>
          <w:sz w:val="32"/>
          <w:shd w:val="clear" w:color="auto" w:fill="FFFFFF"/>
        </w:rPr>
        <w:t>11.97</w:t>
      </w:r>
      <w:r>
        <w:rPr>
          <w:rFonts w:ascii="仿宋_GB2312" w:eastAsia="仿宋_GB2312" w:hAnsi="Times New Roman" w:cs="Times New Roman" w:hint="eastAsia"/>
          <w:sz w:val="32"/>
          <w:shd w:val="clear" w:color="auto" w:fill="FFFFFF"/>
        </w:rPr>
        <w:t>万</w:t>
      </w:r>
      <w:r>
        <w:rPr>
          <w:rFonts w:ascii="Times New Roman" w:eastAsia="仿宋_GB2312" w:hAnsi="Times New Roman" w:cs="Times New Roman"/>
          <w:sz w:val="32"/>
          <w:shd w:val="clear" w:color="auto" w:fill="FFFFFF"/>
        </w:rPr>
        <w:t>元，</w:t>
      </w:r>
      <w:r>
        <w:rPr>
          <w:rFonts w:ascii="Times New Roman" w:eastAsia="仿宋_GB2312" w:hAnsi="Times New Roman" w:cs="Times New Roman" w:hint="eastAsia"/>
          <w:sz w:val="32"/>
          <w:shd w:val="clear" w:color="auto" w:fill="FFFFFF"/>
        </w:rPr>
        <w:t>减少</w:t>
      </w:r>
      <w:r>
        <w:rPr>
          <w:rFonts w:ascii="Times New Roman" w:eastAsia="仿宋_GB2312" w:hAnsi="Times New Roman" w:cs="Times New Roman"/>
          <w:sz w:val="32"/>
          <w:shd w:val="clear" w:color="auto" w:fill="FFFFFF"/>
        </w:rPr>
        <w:t>主要原因是</w:t>
      </w:r>
      <w:r>
        <w:rPr>
          <w:rFonts w:ascii="Times New Roman" w:eastAsia="仿宋_GB2312" w:hAnsi="Times New Roman" w:cs="Times New Roman" w:hint="eastAsia"/>
          <w:sz w:val="32"/>
          <w:shd w:val="clear" w:color="auto" w:fill="FFFFFF"/>
        </w:rPr>
        <w:t>严格落实压缩</w:t>
      </w:r>
      <w:r>
        <w:rPr>
          <w:rFonts w:ascii="Times New Roman" w:eastAsia="仿宋_GB2312" w:hAnsi="Times New Roman" w:cs="Times New Roman"/>
          <w:sz w:val="32"/>
          <w:shd w:val="clear" w:color="auto" w:fill="FFFFFF"/>
        </w:rPr>
        <w:t>一般性支出要求。</w:t>
      </w:r>
      <w:r>
        <w:rPr>
          <w:rFonts w:ascii="Times New Roman" w:eastAsia="仿宋_GB2312" w:hAnsi="Times New Roman" w:cs="Times New Roman" w:hint="eastAsia"/>
          <w:sz w:val="32"/>
          <w:shd w:val="clear" w:color="auto" w:fill="FFFFFF"/>
        </w:rPr>
        <w:t>公</w:t>
      </w:r>
      <w:r>
        <w:rPr>
          <w:rFonts w:ascii="Times New Roman" w:eastAsia="仿宋_GB2312" w:hAnsi="Times New Roman" w:cs="Times New Roman"/>
          <w:sz w:val="32"/>
          <w:shd w:val="clear" w:color="auto" w:fill="FFFFFF"/>
        </w:rPr>
        <w:t>务车保有量</w:t>
      </w:r>
      <w:r>
        <w:rPr>
          <w:rFonts w:ascii="仿宋_GB2312" w:eastAsia="仿宋_GB2312" w:hAnsi="Times New Roman" w:cs="Times New Roman" w:hint="eastAsia"/>
          <w:sz w:val="32"/>
          <w:shd w:val="clear" w:color="auto" w:fill="FFFFFF"/>
        </w:rPr>
        <w:t>2</w:t>
      </w:r>
      <w:r>
        <w:rPr>
          <w:rFonts w:ascii="仿宋_GB2312" w:eastAsia="仿宋_GB2312" w:hAnsi="Times New Roman" w:cs="Times New Roman" w:hint="eastAsia"/>
          <w:sz w:val="32"/>
          <w:shd w:val="clear" w:color="auto" w:fill="FFFFFF"/>
        </w:rPr>
        <w:t>辆，计划购置</w:t>
      </w:r>
      <w:r>
        <w:rPr>
          <w:rFonts w:ascii="仿宋_GB2312" w:eastAsia="仿宋_GB2312" w:hAnsi="Times New Roman" w:cs="Times New Roman" w:hint="eastAsia"/>
          <w:sz w:val="32"/>
          <w:shd w:val="clear" w:color="auto" w:fill="FFFFFF"/>
        </w:rPr>
        <w:t>0</w:t>
      </w:r>
      <w:r>
        <w:rPr>
          <w:rFonts w:ascii="仿宋_GB2312" w:eastAsia="仿宋_GB2312" w:hAnsi="Times New Roman" w:cs="Times New Roman" w:hint="eastAsia"/>
          <w:sz w:val="32"/>
          <w:shd w:val="clear" w:color="auto" w:fill="FFFFFF"/>
        </w:rPr>
        <w:t>辆</w:t>
      </w:r>
      <w:r>
        <w:rPr>
          <w:rFonts w:ascii="Times New Roman" w:eastAsia="仿宋_GB2312" w:hAnsi="Times New Roman" w:cs="Times New Roman" w:hint="eastAsia"/>
          <w:sz w:val="32"/>
          <w:shd w:val="clear" w:color="auto" w:fill="FFFFFF"/>
        </w:rPr>
        <w:t>；</w:t>
      </w:r>
      <w:r>
        <w:rPr>
          <w:rFonts w:ascii="仿宋_GB2312" w:eastAsia="仿宋_GB2312" w:hAnsi="黑体" w:cs="Times New Roman"/>
          <w:sz w:val="32"/>
          <w:szCs w:val="32"/>
        </w:rPr>
        <w:t>公务接待费</w:t>
      </w:r>
      <w:r>
        <w:rPr>
          <w:rFonts w:ascii="仿宋_GB2312" w:eastAsia="仿宋_GB2312" w:hAnsi="黑体" w:cs="仿宋_GB2312" w:hint="eastAsia"/>
          <w:sz w:val="32"/>
          <w:szCs w:val="32"/>
        </w:rPr>
        <w:t>1</w:t>
      </w:r>
      <w:r>
        <w:rPr>
          <w:rFonts w:ascii="Times New Roman" w:eastAsia="仿宋_GB2312" w:hAnsi="Times New Roman" w:cs="Times New Roman"/>
          <w:sz w:val="32"/>
          <w:shd w:val="clear" w:color="auto" w:fill="FFFFFF"/>
        </w:rPr>
        <w:t>万元</w:t>
      </w:r>
      <w:r>
        <w:rPr>
          <w:rFonts w:ascii="Times New Roman" w:eastAsia="仿宋_GB2312" w:hAnsi="Times New Roman" w:cs="Times New Roman" w:hint="eastAsia"/>
          <w:sz w:val="32"/>
          <w:shd w:val="clear" w:color="auto" w:fill="FFFFFF"/>
        </w:rPr>
        <w:t>，比上</w:t>
      </w:r>
      <w:r>
        <w:rPr>
          <w:rFonts w:ascii="Times New Roman" w:eastAsia="仿宋_GB2312" w:hAnsi="Times New Roman" w:cs="Times New Roman"/>
          <w:sz w:val="32"/>
          <w:shd w:val="clear" w:color="auto" w:fill="FFFFFF"/>
        </w:rPr>
        <w:t>年预算数</w:t>
      </w:r>
      <w:r>
        <w:rPr>
          <w:rFonts w:ascii="Times New Roman" w:eastAsia="仿宋_GB2312" w:hAnsi="Times New Roman" w:cs="Times New Roman" w:hint="eastAsia"/>
          <w:sz w:val="32"/>
          <w:shd w:val="clear" w:color="auto" w:fill="FFFFFF"/>
        </w:rPr>
        <w:t>减少</w:t>
      </w:r>
      <w:r>
        <w:rPr>
          <w:rFonts w:ascii="Times New Roman" w:eastAsia="仿宋_GB2312" w:hAnsi="Times New Roman" w:cs="Times New Roman" w:hint="eastAsia"/>
          <w:sz w:val="32"/>
          <w:shd w:val="clear" w:color="auto" w:fill="FFFFFF"/>
        </w:rPr>
        <w:t>0.46</w:t>
      </w:r>
      <w:r>
        <w:rPr>
          <w:rFonts w:ascii="Times New Roman" w:eastAsia="仿宋_GB2312" w:hAnsi="Times New Roman" w:cs="Times New Roman" w:hint="eastAsia"/>
          <w:sz w:val="32"/>
          <w:shd w:val="clear" w:color="auto" w:fill="FFFFFF"/>
        </w:rPr>
        <w:t>万元，</w:t>
      </w:r>
      <w:r>
        <w:rPr>
          <w:rFonts w:ascii="Times New Roman" w:eastAsia="仿宋_GB2312" w:hAnsi="Times New Roman" w:cs="Times New Roman"/>
          <w:sz w:val="32"/>
          <w:shd w:val="clear" w:color="auto" w:fill="FFFFFF"/>
        </w:rPr>
        <w:t>较</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年预算下降</w:t>
      </w:r>
      <w:r>
        <w:rPr>
          <w:rFonts w:ascii="仿宋_GB2312" w:eastAsia="仿宋_GB2312" w:hAnsi="黑体" w:cs="仿宋_GB2312" w:hint="eastAsia"/>
          <w:sz w:val="32"/>
          <w:szCs w:val="32"/>
        </w:rPr>
        <w:t>31.51</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。减少</w:t>
      </w:r>
      <w:r>
        <w:rPr>
          <w:rFonts w:ascii="Times New Roman" w:eastAsia="仿宋_GB2312" w:hAnsi="Times New Roman" w:cs="Times New Roman"/>
          <w:sz w:val="32"/>
          <w:shd w:val="clear" w:color="auto" w:fill="FFFFFF"/>
        </w:rPr>
        <w:t>主要原因是</w:t>
      </w:r>
      <w:r>
        <w:rPr>
          <w:rFonts w:ascii="Times New Roman" w:eastAsia="仿宋_GB2312" w:hAnsi="Times New Roman" w:cs="Times New Roman" w:hint="eastAsia"/>
          <w:sz w:val="32"/>
          <w:shd w:val="clear" w:color="auto" w:fill="FFFFFF"/>
        </w:rPr>
        <w:t>严格落实压缩</w:t>
      </w:r>
      <w:r>
        <w:rPr>
          <w:rFonts w:ascii="Times New Roman" w:eastAsia="仿宋_GB2312" w:hAnsi="Times New Roman" w:cs="Times New Roman"/>
          <w:sz w:val="32"/>
          <w:shd w:val="clear" w:color="auto" w:fill="FFFFFF"/>
        </w:rPr>
        <w:t>一般性支出要求。</w:t>
      </w:r>
      <w:r>
        <w:rPr>
          <w:rFonts w:ascii="Times New Roman" w:eastAsia="仿宋_GB2312" w:hAnsi="Times New Roman" w:cs="Times New Roman" w:hint="eastAsia"/>
          <w:color w:val="000000" w:themeColor="text1"/>
          <w:sz w:val="32"/>
          <w:shd w:val="clear" w:color="auto" w:fill="FFFFFF"/>
        </w:rPr>
        <w:t>计划接待</w:t>
      </w:r>
      <w:r>
        <w:rPr>
          <w:rFonts w:ascii="仿宋_GB2312" w:eastAsia="仿宋_GB2312" w:hAnsi="黑体" w:cs="仿宋_GB2312" w:hint="eastAsia"/>
          <w:color w:val="000000" w:themeColor="text1"/>
          <w:sz w:val="32"/>
          <w:szCs w:val="32"/>
        </w:rPr>
        <w:t>3</w:t>
      </w:r>
      <w:r>
        <w:rPr>
          <w:rFonts w:ascii="Times New Roman" w:eastAsia="仿宋_GB2312" w:hAnsi="Times New Roman" w:cs="Times New Roman" w:hint="eastAsia"/>
          <w:color w:val="000000" w:themeColor="text1"/>
          <w:sz w:val="32"/>
          <w:shd w:val="clear" w:color="auto" w:fill="FFFFFF"/>
        </w:rPr>
        <w:t>批</w:t>
      </w:r>
      <w:r>
        <w:rPr>
          <w:rFonts w:ascii="仿宋_GB2312" w:eastAsia="仿宋_GB2312" w:hAnsi="黑体" w:cs="仿宋_GB2312" w:hint="eastAsia"/>
          <w:color w:val="000000" w:themeColor="text1"/>
          <w:sz w:val="32"/>
          <w:szCs w:val="32"/>
        </w:rPr>
        <w:t>27</w:t>
      </w:r>
      <w:r>
        <w:rPr>
          <w:rFonts w:ascii="Times New Roman" w:eastAsia="仿宋_GB2312" w:hAnsi="Times New Roman" w:cs="Times New Roman"/>
          <w:color w:val="000000" w:themeColor="text1"/>
          <w:sz w:val="32"/>
          <w:shd w:val="clear" w:color="auto" w:fill="FFFFFF"/>
        </w:rPr>
        <w:t>人</w:t>
      </w:r>
      <w:r>
        <w:rPr>
          <w:rFonts w:ascii="Times New Roman" w:eastAsia="仿宋_GB2312" w:hAnsi="Times New Roman" w:cs="Times New Roman" w:hint="eastAsia"/>
          <w:color w:val="000000" w:themeColor="text1"/>
          <w:sz w:val="32"/>
          <w:shd w:val="clear" w:color="auto" w:fill="FFFFFF"/>
        </w:rPr>
        <w:t>次。</w:t>
      </w:r>
    </w:p>
    <w:p w:rsidR="0014019E" w:rsidRDefault="00E746A7">
      <w:pPr>
        <w:spacing w:line="576" w:lineRule="exact"/>
        <w:ind w:firstLine="630"/>
        <w:rPr>
          <w:rFonts w:ascii="Times New Roman" w:eastAsia="仿宋_GB2312" w:hAnsi="Times New Roman" w:cs="Times New Roman"/>
          <w:sz w:val="32"/>
          <w:shd w:val="clear" w:color="auto" w:fill="FFFFFF"/>
        </w:rPr>
      </w:pPr>
      <w:r>
        <w:rPr>
          <w:rFonts w:ascii="仿宋_GB2312" w:eastAsia="仿宋_GB2312" w:hAnsi="黑体" w:hint="eastAsia"/>
          <w:sz w:val="32"/>
          <w:szCs w:val="32"/>
        </w:rPr>
        <w:t>（二）海南省计量测试所</w:t>
      </w:r>
      <w:r>
        <w:rPr>
          <w:rFonts w:ascii="仿宋_GB2312" w:eastAsia="仿宋_GB2312" w:hAnsi="黑体" w:hint="eastAsia"/>
          <w:sz w:val="32"/>
          <w:szCs w:val="32"/>
        </w:rPr>
        <w:t>2021</w:t>
      </w:r>
      <w:r>
        <w:rPr>
          <w:rFonts w:ascii="仿宋_GB2312" w:eastAsia="仿宋_GB2312" w:hAnsi="黑体" w:hint="eastAsia"/>
          <w:sz w:val="32"/>
          <w:szCs w:val="32"/>
        </w:rPr>
        <w:t>年政府性基金预算“三公”经费预算数为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14019E" w:rsidRDefault="00E746A7">
      <w:pPr>
        <w:spacing w:line="576" w:lineRule="exact"/>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黑体" w:eastAsia="黑体" w:hAnsi="黑体" w:cs="仿宋_GB2312" w:hint="eastAsia"/>
          <w:sz w:val="32"/>
          <w:szCs w:val="32"/>
        </w:rPr>
        <w:t>海南省计量测试所</w:t>
      </w:r>
      <w:r>
        <w:rPr>
          <w:rFonts w:ascii="黑体" w:eastAsia="黑体" w:hAnsi="黑体" w:cs="仿宋_GB2312" w:hint="eastAsia"/>
          <w:sz w:val="32"/>
          <w:szCs w:val="32"/>
        </w:rPr>
        <w:t>2021</w:t>
      </w:r>
      <w:r>
        <w:rPr>
          <w:rFonts w:ascii="黑体" w:eastAsia="黑体" w:hAnsi="黑体" w:cs="仿宋_GB2312" w:hint="eastAsia"/>
          <w:sz w:val="32"/>
          <w:szCs w:val="32"/>
        </w:rPr>
        <w:t>年</w:t>
      </w:r>
      <w:r>
        <w:rPr>
          <w:rFonts w:ascii="黑体" w:eastAsia="黑体" w:hAnsi="黑体" w:cs="Times New Roman" w:hint="eastAsia"/>
          <w:sz w:val="32"/>
          <w:shd w:val="clear" w:color="auto" w:fill="FFFFFF"/>
        </w:rPr>
        <w:t>政府性基金预算当年拨款情况说明</w:t>
      </w:r>
    </w:p>
    <w:p w:rsidR="0014019E" w:rsidRDefault="00E746A7">
      <w:pPr>
        <w:spacing w:line="576" w:lineRule="exact"/>
        <w:ind w:firstLineChars="200" w:firstLine="640"/>
        <w:rPr>
          <w:rFonts w:ascii="仿宋_GB2312" w:eastAsia="仿宋_GB2312" w:hAnsi="黑体"/>
          <w:sz w:val="32"/>
          <w:szCs w:val="32"/>
        </w:rPr>
      </w:pPr>
      <w:r>
        <w:rPr>
          <w:rFonts w:ascii="仿宋_GB2312" w:eastAsia="仿宋_GB2312" w:hAnsi="楷体" w:hint="eastAsia"/>
          <w:sz w:val="32"/>
          <w:szCs w:val="32"/>
        </w:rPr>
        <w:t>海</w:t>
      </w:r>
      <w:r>
        <w:rPr>
          <w:rFonts w:ascii="仿宋_GB2312" w:eastAsia="仿宋_GB2312" w:hAnsi="楷体"/>
          <w:sz w:val="32"/>
          <w:szCs w:val="32"/>
        </w:rPr>
        <w:t>南</w:t>
      </w:r>
      <w:r>
        <w:rPr>
          <w:rFonts w:ascii="仿宋_GB2312" w:eastAsia="仿宋_GB2312" w:hAnsi="楷体" w:hint="eastAsia"/>
          <w:sz w:val="32"/>
          <w:szCs w:val="32"/>
        </w:rPr>
        <w:t>省计量测试所</w:t>
      </w:r>
      <w:r>
        <w:rPr>
          <w:rFonts w:ascii="仿宋_GB2312" w:eastAsia="仿宋_GB2312" w:hAnsi="楷体"/>
          <w:sz w:val="32"/>
          <w:szCs w:val="32"/>
        </w:rPr>
        <w:t>2021</w:t>
      </w:r>
      <w:r>
        <w:rPr>
          <w:rFonts w:ascii="仿宋_GB2312" w:eastAsia="仿宋_GB2312" w:hAnsi="楷体" w:hint="eastAsia"/>
          <w:sz w:val="32"/>
          <w:szCs w:val="32"/>
        </w:rPr>
        <w:t>年无政府性基金预算。</w:t>
      </w:r>
    </w:p>
    <w:p w:rsidR="0014019E" w:rsidRDefault="00E746A7">
      <w:pPr>
        <w:spacing w:line="576" w:lineRule="exact"/>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cs="仿宋_GB2312" w:hint="eastAsia"/>
          <w:sz w:val="32"/>
          <w:szCs w:val="32"/>
        </w:rPr>
        <w:t>海南省计量测试所</w:t>
      </w:r>
      <w:r>
        <w:rPr>
          <w:rFonts w:ascii="黑体" w:eastAsia="黑体" w:hAnsi="黑体" w:cs="仿宋_GB2312" w:hint="eastAsia"/>
          <w:sz w:val="32"/>
          <w:szCs w:val="32"/>
        </w:rPr>
        <w:t>2021</w:t>
      </w:r>
      <w:r>
        <w:rPr>
          <w:rFonts w:ascii="黑体" w:eastAsia="黑体" w:hAnsi="黑体" w:cs="仿宋_GB2312" w:hint="eastAsia"/>
          <w:sz w:val="32"/>
          <w:szCs w:val="32"/>
        </w:rPr>
        <w:t>年</w:t>
      </w:r>
      <w:r>
        <w:rPr>
          <w:rFonts w:ascii="黑体" w:eastAsia="黑体" w:hAnsi="黑体" w:cs="Times New Roman" w:hint="eastAsia"/>
          <w:sz w:val="32"/>
          <w:shd w:val="clear" w:color="auto" w:fill="FFFFFF"/>
        </w:rPr>
        <w:t>收支预算情况的总体说明</w:t>
      </w:r>
    </w:p>
    <w:p w:rsidR="0014019E" w:rsidRDefault="00E746A7">
      <w:pPr>
        <w:spacing w:line="576"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按照综合预算原则，海</w:t>
      </w:r>
      <w:r>
        <w:rPr>
          <w:rFonts w:ascii="仿宋_GB2312" w:eastAsia="仿宋_GB2312" w:hAnsi="黑体" w:cs="仿宋_GB2312"/>
          <w:sz w:val="32"/>
          <w:szCs w:val="32"/>
        </w:rPr>
        <w:t>南省</w:t>
      </w:r>
      <w:r>
        <w:rPr>
          <w:rFonts w:ascii="仿宋_GB2312" w:eastAsia="仿宋_GB2312" w:hAnsi="黑体" w:cs="仿宋_GB2312" w:hint="eastAsia"/>
          <w:sz w:val="32"/>
          <w:szCs w:val="32"/>
        </w:rPr>
        <w:t>计量测试所所有收入和支出均纳入本级预算管理。收入包括</w:t>
      </w:r>
      <w:r>
        <w:rPr>
          <w:rFonts w:ascii="仿宋_GB2312" w:eastAsia="仿宋_GB2312" w:hAnsi="黑体" w:cs="仿宋_GB2312" w:hint="eastAsia"/>
          <w:b/>
          <w:sz w:val="32"/>
          <w:szCs w:val="32"/>
        </w:rPr>
        <w:t>：</w:t>
      </w:r>
      <w:r>
        <w:rPr>
          <w:rFonts w:ascii="仿宋_GB2312" w:eastAsia="仿宋_GB2312" w:hAnsi="黑体" w:cs="仿宋_GB2312" w:hint="eastAsia"/>
          <w:sz w:val="32"/>
          <w:szCs w:val="32"/>
        </w:rPr>
        <w:t>一般公共预算拨</w:t>
      </w:r>
      <w:r>
        <w:rPr>
          <w:rFonts w:ascii="仿宋_GB2312" w:eastAsia="仿宋_GB2312" w:hAnsi="黑体" w:cs="仿宋_GB2312"/>
          <w:sz w:val="32"/>
          <w:szCs w:val="32"/>
        </w:rPr>
        <w:t>款</w:t>
      </w:r>
      <w:r>
        <w:rPr>
          <w:rFonts w:ascii="仿宋_GB2312" w:eastAsia="仿宋_GB2312" w:hAnsi="黑体" w:cs="仿宋_GB2312" w:hint="eastAsia"/>
          <w:sz w:val="32"/>
          <w:szCs w:val="32"/>
        </w:rPr>
        <w:t>收入、事</w:t>
      </w:r>
      <w:r>
        <w:rPr>
          <w:rFonts w:ascii="仿宋_GB2312" w:eastAsia="仿宋_GB2312" w:hAnsi="黑体" w:cs="仿宋_GB2312"/>
          <w:sz w:val="32"/>
          <w:szCs w:val="32"/>
        </w:rPr>
        <w:t>业收入、</w:t>
      </w:r>
      <w:r>
        <w:rPr>
          <w:rFonts w:ascii="仿宋_GB2312" w:eastAsia="仿宋_GB2312" w:hAnsi="黑体" w:cs="仿宋_GB2312"/>
          <w:sz w:val="32"/>
          <w:szCs w:val="32"/>
        </w:rPr>
        <w:lastRenderedPageBreak/>
        <w:t>上年结转</w:t>
      </w:r>
      <w:r>
        <w:rPr>
          <w:rFonts w:ascii="仿宋_GB2312" w:eastAsia="仿宋_GB2312" w:hAnsi="黑体" w:hint="eastAsia"/>
          <w:sz w:val="32"/>
          <w:szCs w:val="32"/>
        </w:rPr>
        <w:t>；支出包括：一般公共服务支出、外交支出、教育支出、社会保障和就业支出、卫生健康支出、住房保障支出。</w:t>
      </w:r>
      <w:r>
        <w:rPr>
          <w:rFonts w:ascii="仿宋_GB2312" w:eastAsia="仿宋_GB2312" w:hAnsi="黑体" w:cs="仿宋_GB2312" w:hint="eastAsia"/>
          <w:sz w:val="32"/>
          <w:szCs w:val="32"/>
        </w:rPr>
        <w:t>海南省计量测试所</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收支总预算</w:t>
      </w:r>
      <w:r>
        <w:rPr>
          <w:rFonts w:ascii="仿宋_GB2312" w:eastAsia="仿宋_GB2312" w:hAnsi="黑体" w:cs="仿宋_GB2312" w:hint="eastAsia"/>
          <w:sz w:val="32"/>
          <w:szCs w:val="32"/>
        </w:rPr>
        <w:t>1683.53</w:t>
      </w:r>
      <w:r>
        <w:rPr>
          <w:rFonts w:ascii="仿宋_GB2312" w:eastAsia="仿宋_GB2312" w:hAnsi="黑体" w:hint="eastAsia"/>
          <w:sz w:val="32"/>
          <w:szCs w:val="32"/>
        </w:rPr>
        <w:t>万元。</w:t>
      </w:r>
    </w:p>
    <w:p w:rsidR="0014019E" w:rsidRDefault="00E746A7">
      <w:pPr>
        <w:spacing w:line="576" w:lineRule="exact"/>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cs="仿宋_GB2312" w:hint="eastAsia"/>
          <w:sz w:val="32"/>
          <w:szCs w:val="32"/>
        </w:rPr>
        <w:t>海南省计量测试所</w:t>
      </w:r>
      <w:r>
        <w:rPr>
          <w:rFonts w:ascii="黑体" w:eastAsia="黑体" w:hAnsi="黑体" w:cs="仿宋_GB2312" w:hint="eastAsia"/>
          <w:sz w:val="32"/>
          <w:szCs w:val="32"/>
        </w:rPr>
        <w:t>2021</w:t>
      </w:r>
      <w:r>
        <w:rPr>
          <w:rFonts w:ascii="黑体" w:eastAsia="黑体" w:hAnsi="黑体" w:cs="仿宋_GB2312" w:hint="eastAsia"/>
          <w:sz w:val="32"/>
          <w:szCs w:val="32"/>
        </w:rPr>
        <w:t>年</w:t>
      </w:r>
      <w:r>
        <w:rPr>
          <w:rFonts w:ascii="黑体" w:eastAsia="黑体" w:hAnsi="黑体" w:cs="Times New Roman" w:hint="eastAsia"/>
          <w:sz w:val="32"/>
          <w:shd w:val="clear" w:color="auto" w:fill="FFFFFF"/>
        </w:rPr>
        <w:t>收入预算情况说明</w:t>
      </w:r>
    </w:p>
    <w:p w:rsidR="0014019E" w:rsidRDefault="00E746A7">
      <w:pPr>
        <w:spacing w:line="576" w:lineRule="exact"/>
        <w:ind w:firstLineChars="200" w:firstLine="640"/>
        <w:jc w:val="left"/>
        <w:rPr>
          <w:rFonts w:ascii="仿宋_GB2312" w:eastAsia="仿宋_GB2312" w:hAnsi="黑体" w:cs="仿宋_GB2312"/>
          <w:color w:val="000000" w:themeColor="text1"/>
          <w:sz w:val="32"/>
          <w:szCs w:val="32"/>
        </w:rPr>
      </w:pPr>
      <w:r>
        <w:rPr>
          <w:rFonts w:ascii="仿宋_GB2312" w:eastAsia="仿宋_GB2312" w:hAnsi="黑体" w:cs="仿宋_GB2312" w:hint="eastAsia"/>
          <w:color w:val="000000" w:themeColor="text1"/>
          <w:sz w:val="32"/>
          <w:szCs w:val="32"/>
        </w:rPr>
        <w:t>海南省计量测试所</w:t>
      </w:r>
      <w:r>
        <w:rPr>
          <w:rFonts w:ascii="仿宋_GB2312" w:eastAsia="仿宋_GB2312" w:hAnsi="黑体" w:cs="仿宋_GB2312"/>
          <w:color w:val="000000" w:themeColor="text1"/>
          <w:sz w:val="32"/>
          <w:szCs w:val="32"/>
        </w:rPr>
        <w:t>2021</w:t>
      </w:r>
      <w:r>
        <w:rPr>
          <w:rFonts w:ascii="仿宋_GB2312" w:eastAsia="仿宋_GB2312" w:hAnsi="黑体" w:hint="eastAsia"/>
          <w:color w:val="000000" w:themeColor="text1"/>
          <w:sz w:val="32"/>
          <w:szCs w:val="32"/>
        </w:rPr>
        <w:t>年收入预算</w:t>
      </w:r>
      <w:r>
        <w:rPr>
          <w:rFonts w:ascii="仿宋_GB2312" w:eastAsia="仿宋_GB2312" w:hAnsi="黑体" w:cs="仿宋_GB2312" w:hint="eastAsia"/>
          <w:color w:val="000000" w:themeColor="text1"/>
          <w:sz w:val="32"/>
          <w:szCs w:val="32"/>
        </w:rPr>
        <w:t>1683.53</w:t>
      </w:r>
      <w:r>
        <w:rPr>
          <w:rFonts w:ascii="仿宋_GB2312" w:eastAsia="仿宋_GB2312" w:hAnsi="黑体" w:hint="eastAsia"/>
          <w:color w:val="000000" w:themeColor="text1"/>
          <w:sz w:val="32"/>
          <w:szCs w:val="32"/>
        </w:rPr>
        <w:t>万元，其中：</w:t>
      </w:r>
      <w:r>
        <w:rPr>
          <w:rFonts w:ascii="仿宋_GB2312" w:eastAsia="仿宋_GB2312" w:hAnsi="黑体"/>
          <w:color w:val="000000" w:themeColor="text1"/>
          <w:sz w:val="32"/>
          <w:szCs w:val="32"/>
        </w:rPr>
        <w:t>一般公共</w:t>
      </w:r>
      <w:r>
        <w:rPr>
          <w:rFonts w:ascii="仿宋_GB2312" w:eastAsia="仿宋_GB2312" w:hAnsi="黑体" w:hint="eastAsia"/>
          <w:color w:val="000000" w:themeColor="text1"/>
          <w:sz w:val="32"/>
          <w:szCs w:val="32"/>
        </w:rPr>
        <w:t>经费拨款收入</w:t>
      </w:r>
      <w:r>
        <w:rPr>
          <w:rFonts w:ascii="仿宋_GB2312" w:eastAsia="仿宋_GB2312" w:hAnsi="黑体" w:hint="eastAsia"/>
          <w:color w:val="000000" w:themeColor="text1"/>
          <w:sz w:val="32"/>
          <w:szCs w:val="32"/>
        </w:rPr>
        <w:t>1683.53</w:t>
      </w:r>
      <w:r>
        <w:rPr>
          <w:rFonts w:ascii="仿宋_GB2312" w:eastAsia="仿宋_GB2312" w:hAnsi="黑体" w:hint="eastAsia"/>
          <w:color w:val="000000" w:themeColor="text1"/>
          <w:sz w:val="32"/>
          <w:szCs w:val="32"/>
        </w:rPr>
        <w:t>万元，占</w:t>
      </w:r>
      <w:r>
        <w:rPr>
          <w:rFonts w:ascii="仿宋_GB2312" w:eastAsia="仿宋_GB2312" w:hAnsi="黑体" w:cs="仿宋_GB2312" w:hint="eastAsia"/>
          <w:color w:val="000000" w:themeColor="text1"/>
          <w:sz w:val="32"/>
          <w:szCs w:val="32"/>
        </w:rPr>
        <w:t>100</w:t>
      </w:r>
      <w:r>
        <w:rPr>
          <w:rFonts w:ascii="仿宋_GB2312" w:eastAsia="仿宋_GB2312" w:hAnsi="黑体"/>
          <w:color w:val="000000" w:themeColor="text1"/>
          <w:sz w:val="32"/>
          <w:szCs w:val="32"/>
        </w:rPr>
        <w:t>%</w:t>
      </w:r>
      <w:r>
        <w:rPr>
          <w:rFonts w:ascii="仿宋_GB2312" w:eastAsia="仿宋_GB2312" w:hAnsi="黑体" w:hint="eastAsia"/>
          <w:color w:val="000000" w:themeColor="text1"/>
          <w:sz w:val="32"/>
          <w:szCs w:val="32"/>
        </w:rPr>
        <w:t>；</w:t>
      </w:r>
      <w:r>
        <w:rPr>
          <w:rFonts w:ascii="仿宋_GB2312" w:eastAsia="仿宋_GB2312" w:hAnsi="黑体" w:hint="eastAsia"/>
          <w:color w:val="000000" w:themeColor="text1"/>
          <w:kern w:val="0"/>
          <w:sz w:val="32"/>
          <w:szCs w:val="32"/>
        </w:rPr>
        <w:t>比上年预算数</w:t>
      </w:r>
      <w:r>
        <w:rPr>
          <w:rFonts w:ascii="仿宋_GB2312" w:eastAsia="仿宋_GB2312" w:hAnsi="黑体" w:cs="仿宋_GB2312" w:hint="eastAsia"/>
          <w:color w:val="000000" w:themeColor="text1"/>
          <w:kern w:val="0"/>
          <w:sz w:val="32"/>
          <w:szCs w:val="32"/>
        </w:rPr>
        <w:t>增加</w:t>
      </w:r>
      <w:r>
        <w:rPr>
          <w:rFonts w:ascii="仿宋_GB2312" w:eastAsia="仿宋_GB2312" w:hAnsi="黑体" w:cs="仿宋_GB2312" w:hint="eastAsia"/>
          <w:color w:val="000000" w:themeColor="text1"/>
          <w:kern w:val="0"/>
          <w:sz w:val="32"/>
          <w:szCs w:val="32"/>
        </w:rPr>
        <w:t>90.82</w:t>
      </w:r>
      <w:r>
        <w:rPr>
          <w:rFonts w:ascii="仿宋_GB2312" w:eastAsia="仿宋_GB2312" w:hAnsi="黑体" w:hint="eastAsia"/>
          <w:color w:val="000000" w:themeColor="text1"/>
          <w:kern w:val="0"/>
          <w:sz w:val="32"/>
          <w:szCs w:val="32"/>
        </w:rPr>
        <w:t>万元，主要是项目</w:t>
      </w:r>
      <w:r>
        <w:rPr>
          <w:rFonts w:ascii="仿宋_GB2312" w:eastAsia="仿宋_GB2312" w:hAnsi="黑体"/>
          <w:color w:val="000000" w:themeColor="text1"/>
          <w:kern w:val="0"/>
          <w:sz w:val="32"/>
          <w:szCs w:val="32"/>
        </w:rPr>
        <w:t>预算</w:t>
      </w:r>
      <w:r>
        <w:rPr>
          <w:rFonts w:ascii="仿宋_GB2312" w:eastAsia="仿宋_GB2312" w:hAnsi="黑体" w:hint="eastAsia"/>
          <w:color w:val="000000" w:themeColor="text1"/>
          <w:kern w:val="0"/>
          <w:sz w:val="32"/>
          <w:szCs w:val="32"/>
        </w:rPr>
        <w:t>增</w:t>
      </w:r>
      <w:r>
        <w:rPr>
          <w:rFonts w:ascii="仿宋_GB2312" w:eastAsia="仿宋_GB2312" w:hAnsi="黑体"/>
          <w:color w:val="000000" w:themeColor="text1"/>
          <w:kern w:val="0"/>
          <w:sz w:val="32"/>
          <w:szCs w:val="32"/>
        </w:rPr>
        <w:t>加等</w:t>
      </w:r>
      <w:r>
        <w:rPr>
          <w:rFonts w:ascii="仿宋_GB2312" w:eastAsia="仿宋_GB2312" w:hAnsi="黑体" w:hint="eastAsia"/>
          <w:color w:val="000000" w:themeColor="text1"/>
          <w:kern w:val="0"/>
          <w:sz w:val="32"/>
          <w:szCs w:val="32"/>
        </w:rPr>
        <w:t>。</w:t>
      </w:r>
    </w:p>
    <w:p w:rsidR="0014019E" w:rsidRDefault="00E746A7">
      <w:pPr>
        <w:spacing w:line="576" w:lineRule="exact"/>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黑体" w:eastAsia="黑体" w:hAnsi="黑体" w:cs="仿宋_GB2312" w:hint="eastAsia"/>
          <w:sz w:val="32"/>
          <w:szCs w:val="32"/>
        </w:rPr>
        <w:t>海南省计量测试所</w:t>
      </w:r>
      <w:r>
        <w:rPr>
          <w:rFonts w:ascii="黑体" w:eastAsia="黑体" w:hAnsi="黑体" w:cs="仿宋_GB2312" w:hint="eastAsia"/>
          <w:sz w:val="32"/>
          <w:szCs w:val="32"/>
        </w:rPr>
        <w:t>2021</w:t>
      </w:r>
      <w:r>
        <w:rPr>
          <w:rFonts w:ascii="黑体" w:eastAsia="黑体" w:hAnsi="黑体" w:cs="仿宋_GB2312" w:hint="eastAsia"/>
          <w:sz w:val="32"/>
          <w:szCs w:val="32"/>
        </w:rPr>
        <w:t>年</w:t>
      </w:r>
      <w:r>
        <w:rPr>
          <w:rFonts w:ascii="黑体" w:eastAsia="黑体" w:hAnsi="黑体" w:cs="Times New Roman" w:hint="eastAsia"/>
          <w:sz w:val="32"/>
          <w:shd w:val="clear" w:color="auto" w:fill="FFFFFF"/>
        </w:rPr>
        <w:t>支出预算情况说明</w:t>
      </w:r>
    </w:p>
    <w:p w:rsidR="0014019E" w:rsidRDefault="00E746A7">
      <w:pPr>
        <w:spacing w:line="576" w:lineRule="exact"/>
        <w:ind w:firstLineChars="200" w:firstLine="640"/>
        <w:jc w:val="left"/>
        <w:rPr>
          <w:rFonts w:ascii="仿宋_GB2312" w:eastAsia="仿宋_GB2312" w:hAnsi="黑体" w:cs="仿宋_GB2312"/>
          <w:color w:val="FF0000"/>
          <w:sz w:val="32"/>
          <w:szCs w:val="32"/>
        </w:rPr>
      </w:pPr>
      <w:r>
        <w:rPr>
          <w:rFonts w:ascii="仿宋_GB2312" w:eastAsia="仿宋_GB2312" w:hAnsi="黑体" w:cs="仿宋_GB2312" w:hint="eastAsia"/>
          <w:sz w:val="32"/>
          <w:szCs w:val="32"/>
        </w:rPr>
        <w:t>海南省计量测试所</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支出预算</w:t>
      </w:r>
      <w:r>
        <w:rPr>
          <w:rFonts w:ascii="仿宋_GB2312" w:eastAsia="仿宋_GB2312" w:hAnsi="黑体" w:cs="仿宋_GB2312" w:hint="eastAsia"/>
          <w:sz w:val="32"/>
          <w:szCs w:val="32"/>
        </w:rPr>
        <w:t>1683.53</w:t>
      </w:r>
      <w:r>
        <w:rPr>
          <w:rFonts w:ascii="仿宋_GB2312" w:eastAsia="仿宋_GB2312" w:hAnsi="黑体" w:hint="eastAsia"/>
          <w:sz w:val="32"/>
          <w:szCs w:val="32"/>
        </w:rPr>
        <w:t>万元，其中：</w:t>
      </w:r>
      <w:r>
        <w:rPr>
          <w:rFonts w:ascii="仿宋_GB2312" w:eastAsia="仿宋_GB2312" w:hAnsi="黑体"/>
          <w:sz w:val="32"/>
          <w:szCs w:val="32"/>
        </w:rPr>
        <w:t>基本支出</w:t>
      </w:r>
      <w:r>
        <w:rPr>
          <w:rFonts w:ascii="仿宋_GB2312" w:eastAsia="仿宋_GB2312" w:hAnsi="黑体" w:hint="eastAsia"/>
          <w:sz w:val="32"/>
          <w:szCs w:val="32"/>
        </w:rPr>
        <w:t>1271.95</w:t>
      </w:r>
      <w:r>
        <w:rPr>
          <w:rFonts w:ascii="仿宋_GB2312" w:eastAsia="仿宋_GB2312" w:hAnsi="黑体"/>
          <w:sz w:val="32"/>
          <w:szCs w:val="32"/>
        </w:rPr>
        <w:t>万元，</w:t>
      </w:r>
      <w:r>
        <w:rPr>
          <w:rFonts w:ascii="仿宋_GB2312" w:eastAsia="仿宋_GB2312" w:hAnsi="黑体" w:hint="eastAsia"/>
          <w:sz w:val="32"/>
          <w:szCs w:val="32"/>
        </w:rPr>
        <w:t>占</w:t>
      </w:r>
      <w:r>
        <w:rPr>
          <w:rFonts w:ascii="仿宋_GB2312" w:eastAsia="仿宋_GB2312" w:hAnsi="黑体" w:cs="仿宋_GB2312" w:hint="eastAsia"/>
          <w:sz w:val="32"/>
          <w:szCs w:val="32"/>
        </w:rPr>
        <w:t>75.55</w:t>
      </w:r>
      <w:r>
        <w:rPr>
          <w:rFonts w:ascii="仿宋_GB2312" w:eastAsia="仿宋_GB2312" w:hAnsi="黑体"/>
          <w:sz w:val="32"/>
          <w:szCs w:val="32"/>
        </w:rPr>
        <w:t>%</w:t>
      </w:r>
      <w:r>
        <w:rPr>
          <w:rFonts w:ascii="仿宋_GB2312" w:eastAsia="仿宋_GB2312" w:hAnsi="黑体" w:hint="eastAsia"/>
          <w:sz w:val="32"/>
          <w:szCs w:val="32"/>
        </w:rPr>
        <w:t>；</w:t>
      </w:r>
      <w:r>
        <w:rPr>
          <w:rFonts w:ascii="仿宋_GB2312" w:eastAsia="仿宋_GB2312" w:hAnsi="黑体"/>
          <w:sz w:val="32"/>
          <w:szCs w:val="32"/>
        </w:rPr>
        <w:t>项目支出</w:t>
      </w:r>
      <w:r>
        <w:rPr>
          <w:rFonts w:ascii="仿宋_GB2312" w:eastAsia="仿宋_GB2312" w:hAnsi="黑体" w:hint="eastAsia"/>
          <w:sz w:val="32"/>
          <w:szCs w:val="32"/>
        </w:rPr>
        <w:t>411.58</w:t>
      </w:r>
      <w:r>
        <w:rPr>
          <w:rFonts w:ascii="仿宋_GB2312" w:eastAsia="仿宋_GB2312" w:hAnsi="黑体"/>
          <w:sz w:val="32"/>
          <w:szCs w:val="32"/>
        </w:rPr>
        <w:t>万元，占</w:t>
      </w:r>
      <w:r>
        <w:rPr>
          <w:rFonts w:ascii="仿宋_GB2312" w:eastAsia="仿宋_GB2312" w:hAnsi="黑体" w:hint="eastAsia"/>
          <w:sz w:val="32"/>
          <w:szCs w:val="32"/>
        </w:rPr>
        <w:t>24.45</w:t>
      </w:r>
      <w:r>
        <w:rPr>
          <w:rFonts w:ascii="仿宋_GB2312" w:eastAsia="仿宋_GB2312" w:hAnsi="黑体"/>
          <w:sz w:val="32"/>
          <w:szCs w:val="32"/>
        </w:rPr>
        <w:t>%</w:t>
      </w:r>
      <w:r>
        <w:rPr>
          <w:rFonts w:ascii="仿宋_GB2312" w:eastAsia="仿宋_GB2312" w:hAnsi="黑体" w:hint="eastAsia"/>
          <w:sz w:val="32"/>
          <w:szCs w:val="32"/>
        </w:rPr>
        <w:t>。比</w:t>
      </w:r>
      <w:r>
        <w:rPr>
          <w:rFonts w:ascii="仿宋_GB2312" w:eastAsia="仿宋_GB2312" w:hAnsi="黑体"/>
          <w:sz w:val="32"/>
          <w:szCs w:val="32"/>
        </w:rPr>
        <w:t>上年预算</w:t>
      </w:r>
      <w:r>
        <w:rPr>
          <w:rFonts w:ascii="仿宋_GB2312" w:eastAsia="仿宋_GB2312" w:hAnsi="黑体" w:hint="eastAsia"/>
          <w:sz w:val="32"/>
          <w:szCs w:val="32"/>
        </w:rPr>
        <w:t>数</w:t>
      </w:r>
      <w:r>
        <w:rPr>
          <w:rFonts w:ascii="仿宋_GB2312" w:eastAsia="仿宋_GB2312" w:hAnsi="黑体"/>
          <w:sz w:val="32"/>
          <w:szCs w:val="32"/>
        </w:rPr>
        <w:t>增加</w:t>
      </w:r>
      <w:r>
        <w:rPr>
          <w:rFonts w:ascii="仿宋_GB2312" w:eastAsia="仿宋_GB2312" w:hAnsi="黑体" w:hint="eastAsia"/>
          <w:sz w:val="32"/>
          <w:szCs w:val="32"/>
        </w:rPr>
        <w:t>90.82</w:t>
      </w:r>
      <w:r>
        <w:rPr>
          <w:rFonts w:ascii="仿宋_GB2312" w:eastAsia="仿宋_GB2312" w:hAnsi="黑体" w:hint="eastAsia"/>
          <w:sz w:val="32"/>
          <w:szCs w:val="32"/>
        </w:rPr>
        <w:t>万</w:t>
      </w:r>
      <w:r>
        <w:rPr>
          <w:rFonts w:ascii="仿宋_GB2312" w:eastAsia="仿宋_GB2312" w:hAnsi="黑体"/>
          <w:sz w:val="32"/>
          <w:szCs w:val="32"/>
        </w:rPr>
        <w:t>元，</w:t>
      </w:r>
      <w:r>
        <w:rPr>
          <w:rFonts w:ascii="仿宋_GB2312" w:eastAsia="仿宋_GB2312" w:hAnsi="黑体" w:hint="eastAsia"/>
          <w:sz w:val="32"/>
          <w:szCs w:val="32"/>
        </w:rPr>
        <w:t>增</w:t>
      </w:r>
      <w:r>
        <w:rPr>
          <w:rFonts w:ascii="仿宋_GB2312" w:eastAsia="仿宋_GB2312" w:hAnsi="黑体"/>
          <w:sz w:val="32"/>
          <w:szCs w:val="32"/>
        </w:rPr>
        <w:t>加</w:t>
      </w:r>
      <w:r>
        <w:rPr>
          <w:rFonts w:ascii="仿宋_GB2312" w:eastAsia="仿宋_GB2312" w:hAnsi="黑体" w:hint="eastAsia"/>
          <w:sz w:val="32"/>
          <w:szCs w:val="32"/>
        </w:rPr>
        <w:t>5.39</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hint="eastAsia"/>
          <w:color w:val="000000" w:themeColor="text1"/>
          <w:kern w:val="0"/>
          <w:sz w:val="32"/>
          <w:szCs w:val="32"/>
        </w:rPr>
        <w:t>主要是项目</w:t>
      </w:r>
      <w:r>
        <w:rPr>
          <w:rFonts w:ascii="仿宋_GB2312" w:eastAsia="仿宋_GB2312" w:hAnsi="黑体"/>
          <w:color w:val="000000" w:themeColor="text1"/>
          <w:kern w:val="0"/>
          <w:sz w:val="32"/>
          <w:szCs w:val="32"/>
        </w:rPr>
        <w:t>预算</w:t>
      </w:r>
      <w:r>
        <w:rPr>
          <w:rFonts w:ascii="仿宋_GB2312" w:eastAsia="仿宋_GB2312" w:hAnsi="黑体" w:hint="eastAsia"/>
          <w:color w:val="000000" w:themeColor="text1"/>
          <w:kern w:val="0"/>
          <w:sz w:val="32"/>
          <w:szCs w:val="32"/>
        </w:rPr>
        <w:t>增</w:t>
      </w:r>
      <w:r>
        <w:rPr>
          <w:rFonts w:ascii="仿宋_GB2312" w:eastAsia="仿宋_GB2312" w:hAnsi="黑体"/>
          <w:color w:val="000000" w:themeColor="text1"/>
          <w:kern w:val="0"/>
          <w:sz w:val="32"/>
          <w:szCs w:val="32"/>
        </w:rPr>
        <w:t>加等</w:t>
      </w:r>
      <w:r>
        <w:rPr>
          <w:rFonts w:ascii="仿宋_GB2312" w:eastAsia="仿宋_GB2312" w:hAnsi="黑体" w:hint="eastAsia"/>
          <w:color w:val="000000" w:themeColor="text1"/>
          <w:kern w:val="0"/>
          <w:sz w:val="32"/>
          <w:szCs w:val="32"/>
        </w:rPr>
        <w:t>。</w:t>
      </w:r>
    </w:p>
    <w:p w:rsidR="0014019E" w:rsidRDefault="00E746A7">
      <w:pPr>
        <w:pStyle w:val="a7"/>
        <w:numPr>
          <w:ilvl w:val="0"/>
          <w:numId w:val="5"/>
        </w:numPr>
        <w:spacing w:line="576" w:lineRule="exact"/>
        <w:ind w:firstLineChars="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其他重要事项的情况说明</w:t>
      </w:r>
    </w:p>
    <w:p w:rsidR="0014019E" w:rsidRDefault="00E746A7">
      <w:pPr>
        <w:spacing w:line="576" w:lineRule="exact"/>
        <w:ind w:firstLineChars="200" w:firstLine="640"/>
        <w:rPr>
          <w:rFonts w:ascii="楷体" w:eastAsia="楷体" w:hAnsi="楷体"/>
          <w:sz w:val="32"/>
          <w:szCs w:val="32"/>
        </w:rPr>
      </w:pPr>
      <w:r>
        <w:rPr>
          <w:rFonts w:ascii="楷体" w:eastAsia="楷体" w:hAnsi="楷体" w:hint="eastAsia"/>
          <w:sz w:val="32"/>
          <w:szCs w:val="32"/>
        </w:rPr>
        <w:t>（一）机关运行经费</w:t>
      </w:r>
    </w:p>
    <w:p w:rsidR="0014019E" w:rsidRDefault="00E746A7">
      <w:pPr>
        <w:spacing w:line="576" w:lineRule="exact"/>
        <w:ind w:left="480" w:firstLineChars="50" w:firstLine="160"/>
        <w:rPr>
          <w:rFonts w:ascii="仿宋_GB2312" w:eastAsia="仿宋_GB2312" w:hAnsi="黑体"/>
          <w:sz w:val="32"/>
          <w:szCs w:val="32"/>
        </w:rPr>
      </w:pPr>
      <w:r>
        <w:rPr>
          <w:rFonts w:ascii="仿宋_GB2312" w:eastAsia="仿宋_GB2312" w:hAnsi="黑体" w:cs="仿宋_GB2312" w:hint="eastAsia"/>
          <w:sz w:val="32"/>
          <w:szCs w:val="32"/>
        </w:rPr>
        <w:t>海南省计量测试所</w:t>
      </w:r>
      <w:r>
        <w:rPr>
          <w:rFonts w:ascii="仿宋_GB2312" w:eastAsia="仿宋_GB2312" w:hAnsi="黑体" w:hint="eastAsia"/>
          <w:sz w:val="32"/>
          <w:szCs w:val="32"/>
        </w:rPr>
        <w:t>2021</w:t>
      </w:r>
      <w:r>
        <w:rPr>
          <w:rFonts w:ascii="仿宋_GB2312" w:eastAsia="仿宋_GB2312" w:hAnsi="黑体" w:hint="eastAsia"/>
          <w:sz w:val="32"/>
          <w:szCs w:val="32"/>
        </w:rPr>
        <w:t>年无机关运行经费预算。</w:t>
      </w:r>
    </w:p>
    <w:p w:rsidR="0014019E" w:rsidRDefault="00E746A7">
      <w:pPr>
        <w:spacing w:line="576" w:lineRule="exact"/>
        <w:ind w:firstLineChars="200" w:firstLine="640"/>
        <w:rPr>
          <w:rFonts w:ascii="仿宋_GB2312" w:eastAsia="仿宋_GB2312" w:hAnsi="黑体"/>
          <w:sz w:val="32"/>
          <w:szCs w:val="32"/>
        </w:rPr>
      </w:pPr>
      <w:r>
        <w:rPr>
          <w:rFonts w:ascii="楷体" w:eastAsia="楷体" w:hAnsi="楷体" w:hint="eastAsia"/>
          <w:sz w:val="32"/>
          <w:szCs w:val="32"/>
        </w:rPr>
        <w:t>（二）政府采购情况</w:t>
      </w:r>
    </w:p>
    <w:p w:rsidR="0014019E" w:rsidRDefault="00E746A7">
      <w:pPr>
        <w:spacing w:line="576" w:lineRule="exact"/>
        <w:ind w:firstLine="640"/>
        <w:rPr>
          <w:rFonts w:ascii="仿宋_GB2312" w:eastAsia="仿宋_GB2312" w:hAnsi="黑体"/>
          <w:sz w:val="32"/>
          <w:szCs w:val="32"/>
        </w:rPr>
      </w:pPr>
      <w:r>
        <w:rPr>
          <w:rFonts w:ascii="仿宋_GB2312" w:eastAsia="仿宋_GB2312" w:hAnsi="黑体"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海南省计量测试所政府采购预算总额</w:t>
      </w:r>
      <w:r>
        <w:rPr>
          <w:rFonts w:ascii="仿宋_GB2312" w:eastAsia="仿宋_GB2312" w:hAnsi="黑体" w:cs="仿宋_GB2312" w:hint="eastAsia"/>
          <w:sz w:val="32"/>
          <w:szCs w:val="32"/>
        </w:rPr>
        <w:t>218.05</w:t>
      </w:r>
      <w:r>
        <w:rPr>
          <w:rFonts w:ascii="仿宋_GB2312" w:eastAsia="仿宋_GB2312" w:hAnsi="黑体" w:hint="eastAsia"/>
          <w:sz w:val="32"/>
          <w:szCs w:val="32"/>
        </w:rPr>
        <w:t>万元，其中：政府采购货物预算</w:t>
      </w:r>
      <w:r>
        <w:rPr>
          <w:rFonts w:ascii="仿宋_GB2312" w:eastAsia="仿宋_GB2312" w:hAnsi="黑体" w:cs="仿宋_GB2312" w:hint="eastAsia"/>
          <w:sz w:val="32"/>
          <w:szCs w:val="32"/>
        </w:rPr>
        <w:t>218.05</w:t>
      </w:r>
      <w:r>
        <w:rPr>
          <w:rFonts w:ascii="仿宋_GB2312" w:eastAsia="仿宋_GB2312" w:hAnsi="黑体" w:hint="eastAsia"/>
          <w:sz w:val="32"/>
          <w:szCs w:val="32"/>
        </w:rPr>
        <w:t>万元，政府采购工程预算</w:t>
      </w:r>
      <w:r>
        <w:rPr>
          <w:rFonts w:ascii="仿宋_GB2312" w:eastAsia="仿宋_GB2312" w:hAnsi="黑体" w:hint="eastAsia"/>
          <w:sz w:val="32"/>
          <w:szCs w:val="32"/>
        </w:rPr>
        <w:t>0</w:t>
      </w:r>
      <w:r>
        <w:rPr>
          <w:rFonts w:ascii="仿宋_GB2312" w:eastAsia="仿宋_GB2312" w:hAnsi="黑体" w:hint="eastAsia"/>
          <w:sz w:val="32"/>
          <w:szCs w:val="32"/>
        </w:rPr>
        <w:t>万元，政府采购服务预算</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14019E" w:rsidRDefault="00E746A7">
      <w:pPr>
        <w:spacing w:line="576" w:lineRule="exact"/>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14019E" w:rsidRDefault="00E746A7">
      <w:pPr>
        <w:spacing w:line="576" w:lineRule="exact"/>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w:t>
      </w:r>
      <w:r>
        <w:rPr>
          <w:rFonts w:ascii="仿宋_GB2312" w:eastAsia="仿宋_GB2312" w:hAnsi="黑体" w:cs="仿宋_GB2312" w:hint="eastAsia"/>
          <w:sz w:val="32"/>
          <w:szCs w:val="32"/>
        </w:rPr>
        <w:t>20</w:t>
      </w:r>
      <w:r w:rsidR="00A62450">
        <w:rPr>
          <w:rFonts w:ascii="仿宋_GB2312" w:eastAsia="仿宋_GB2312" w:hAnsi="黑体" w:cs="仿宋_GB2312"/>
          <w:sz w:val="32"/>
          <w:szCs w:val="32"/>
        </w:rPr>
        <w:t>2</w:t>
      </w:r>
      <w:r w:rsidR="00A62450">
        <w:rPr>
          <w:rFonts w:ascii="仿宋_GB2312" w:eastAsia="仿宋_GB2312" w:hAnsi="黑体" w:cs="仿宋_GB2312" w:hint="eastAsia"/>
          <w:sz w:val="32"/>
          <w:szCs w:val="32"/>
        </w:rPr>
        <w:t>1</w:t>
      </w:r>
      <w:r>
        <w:rPr>
          <w:rFonts w:ascii="仿宋_GB2312" w:eastAsia="仿宋_GB2312" w:hAnsi="黑体" w:hint="eastAsia"/>
          <w:sz w:val="32"/>
          <w:szCs w:val="32"/>
        </w:rPr>
        <w:t>年</w:t>
      </w:r>
      <w:r>
        <w:rPr>
          <w:rFonts w:ascii="仿宋_GB2312" w:eastAsia="仿宋_GB2312" w:hAnsi="黑体" w:hint="eastAsia"/>
          <w:sz w:val="32"/>
          <w:szCs w:val="32"/>
        </w:rPr>
        <w:t>12</w:t>
      </w:r>
      <w:r>
        <w:rPr>
          <w:rFonts w:ascii="仿宋_GB2312" w:eastAsia="仿宋_GB2312" w:hAnsi="黑体" w:hint="eastAsia"/>
          <w:sz w:val="32"/>
          <w:szCs w:val="32"/>
        </w:rPr>
        <w:t>月</w:t>
      </w:r>
      <w:r>
        <w:rPr>
          <w:rFonts w:ascii="仿宋_GB2312" w:eastAsia="仿宋_GB2312" w:hAnsi="黑体" w:hint="eastAsia"/>
          <w:sz w:val="32"/>
          <w:szCs w:val="32"/>
        </w:rPr>
        <w:t>31</w:t>
      </w:r>
      <w:r>
        <w:rPr>
          <w:rFonts w:ascii="仿宋_GB2312" w:eastAsia="仿宋_GB2312" w:hAnsi="黑体" w:hint="eastAsia"/>
          <w:sz w:val="32"/>
          <w:szCs w:val="32"/>
        </w:rPr>
        <w:t>日，</w:t>
      </w:r>
      <w:r>
        <w:rPr>
          <w:rFonts w:ascii="仿宋_GB2312" w:eastAsia="仿宋_GB2312" w:hAnsi="黑体" w:cs="仿宋_GB2312" w:hint="eastAsia"/>
          <w:sz w:val="32"/>
          <w:szCs w:val="32"/>
        </w:rPr>
        <w:t>海南省计量测试所共有车辆</w:t>
      </w:r>
      <w:r>
        <w:rPr>
          <w:rFonts w:ascii="仿宋_GB2312" w:eastAsia="仿宋_GB2312" w:hAnsi="黑体" w:cs="仿宋_GB2312"/>
          <w:sz w:val="32"/>
          <w:szCs w:val="32"/>
        </w:rPr>
        <w:t>2</w:t>
      </w:r>
      <w:r>
        <w:rPr>
          <w:rFonts w:ascii="仿宋_GB2312" w:eastAsia="仿宋_GB2312" w:hAnsi="黑体" w:cs="仿宋_GB2312" w:hint="eastAsia"/>
          <w:sz w:val="32"/>
          <w:szCs w:val="32"/>
        </w:rPr>
        <w:t>辆，其中，领导干部用车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辆，应</w:t>
      </w:r>
      <w:r>
        <w:rPr>
          <w:rFonts w:ascii="仿宋_GB2312" w:eastAsia="仿宋_GB2312" w:hAnsi="黑体" w:cs="仿宋_GB2312"/>
          <w:sz w:val="32"/>
          <w:szCs w:val="32"/>
        </w:rPr>
        <w:t>急保障用</w:t>
      </w:r>
      <w:r>
        <w:rPr>
          <w:rFonts w:ascii="仿宋_GB2312" w:eastAsia="仿宋_GB2312" w:hAnsi="黑体" w:cs="仿宋_GB2312"/>
          <w:sz w:val="32"/>
          <w:szCs w:val="32"/>
        </w:rPr>
        <w:lastRenderedPageBreak/>
        <w:t>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辆，一般执法执勤用车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辆，特种专业技术用车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辆，其他用车</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辆。单位价值</w:t>
      </w:r>
      <w:r>
        <w:rPr>
          <w:rFonts w:ascii="仿宋_GB2312" w:eastAsia="仿宋_GB2312" w:hAnsi="黑体" w:cs="仿宋_GB2312" w:hint="eastAsia"/>
          <w:sz w:val="32"/>
          <w:szCs w:val="32"/>
        </w:rPr>
        <w:t>100</w:t>
      </w:r>
      <w:r>
        <w:rPr>
          <w:rFonts w:ascii="仿宋_GB2312" w:eastAsia="仿宋_GB2312" w:hAnsi="黑体" w:cs="仿宋_GB2312" w:hint="eastAsia"/>
          <w:sz w:val="32"/>
          <w:szCs w:val="32"/>
        </w:rPr>
        <w:t>万元以上设备零台（套）。</w:t>
      </w:r>
    </w:p>
    <w:p w:rsidR="0014019E" w:rsidRDefault="00E746A7">
      <w:pPr>
        <w:spacing w:line="576" w:lineRule="exact"/>
        <w:ind w:firstLineChars="200" w:firstLine="640"/>
        <w:rPr>
          <w:rFonts w:ascii="楷体" w:eastAsia="楷体" w:hAnsi="楷体"/>
          <w:sz w:val="32"/>
          <w:szCs w:val="32"/>
        </w:rPr>
      </w:pPr>
      <w:r>
        <w:rPr>
          <w:rFonts w:ascii="楷体" w:eastAsia="楷体" w:hAnsi="楷体" w:hint="eastAsia"/>
          <w:sz w:val="32"/>
          <w:szCs w:val="32"/>
        </w:rPr>
        <w:t>（四）绩效目标设置情况</w:t>
      </w:r>
    </w:p>
    <w:p w:rsidR="0014019E" w:rsidRDefault="00E746A7">
      <w:pPr>
        <w:spacing w:line="576" w:lineRule="exact"/>
        <w:ind w:firstLineChars="200" w:firstLine="640"/>
        <w:rPr>
          <w:rFonts w:ascii="仿宋_GB2312" w:eastAsia="仿宋_GB2312" w:hAnsi="黑体" w:cs="仿宋_GB2312"/>
          <w:sz w:val="32"/>
          <w:szCs w:val="32"/>
        </w:rPr>
      </w:pPr>
      <w:r>
        <w:rPr>
          <w:rFonts w:ascii="仿宋_GB2312" w:eastAsia="仿宋_GB2312" w:hAnsi="黑体"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海南</w:t>
      </w:r>
      <w:r>
        <w:rPr>
          <w:rFonts w:ascii="仿宋_GB2312" w:eastAsia="仿宋_GB2312" w:hAnsi="黑体" w:cs="仿宋_GB2312"/>
          <w:sz w:val="32"/>
          <w:szCs w:val="32"/>
        </w:rPr>
        <w:t>省</w:t>
      </w:r>
      <w:r>
        <w:rPr>
          <w:rFonts w:ascii="仿宋_GB2312" w:eastAsia="仿宋_GB2312" w:hAnsi="黑体" w:cs="仿宋_GB2312" w:hint="eastAsia"/>
          <w:sz w:val="32"/>
          <w:szCs w:val="32"/>
        </w:rPr>
        <w:t>计量测试所</w:t>
      </w:r>
      <w:r>
        <w:rPr>
          <w:rFonts w:ascii="仿宋_GB2312" w:eastAsia="仿宋_GB2312" w:hAnsi="黑体" w:cs="仿宋_GB2312" w:hint="eastAsia"/>
          <w:sz w:val="32"/>
          <w:szCs w:val="32"/>
        </w:rPr>
        <w:t>3</w:t>
      </w:r>
      <w:r>
        <w:rPr>
          <w:rFonts w:ascii="仿宋_GB2312" w:eastAsia="仿宋_GB2312" w:hAnsi="黑体" w:cs="仿宋_GB2312" w:hint="eastAsia"/>
          <w:sz w:val="32"/>
          <w:szCs w:val="32"/>
        </w:rPr>
        <w:t>个项目实行绩效目标管理，涉及一般公共预算</w:t>
      </w:r>
      <w:r>
        <w:rPr>
          <w:rFonts w:ascii="仿宋_GB2312" w:eastAsia="仿宋_GB2312" w:hAnsi="黑体" w:cs="仿宋_GB2312" w:hint="eastAsia"/>
          <w:sz w:val="32"/>
          <w:szCs w:val="32"/>
        </w:rPr>
        <w:t>411.58</w:t>
      </w:r>
      <w:r>
        <w:rPr>
          <w:rFonts w:ascii="仿宋_GB2312" w:eastAsia="仿宋_GB2312" w:hAnsi="黑体" w:hint="eastAsia"/>
          <w:sz w:val="32"/>
          <w:szCs w:val="32"/>
        </w:rPr>
        <w:t>万元。</w:t>
      </w:r>
    </w:p>
    <w:p w:rsidR="0014019E" w:rsidRDefault="0014019E">
      <w:pPr>
        <w:spacing w:line="576" w:lineRule="exact"/>
        <w:rPr>
          <w:rFonts w:ascii="黑体" w:eastAsia="黑体" w:hAnsi="黑体"/>
          <w:sz w:val="32"/>
          <w:szCs w:val="32"/>
        </w:rPr>
      </w:pPr>
    </w:p>
    <w:p w:rsidR="0014019E" w:rsidRDefault="00E746A7">
      <w:pPr>
        <w:spacing w:line="576" w:lineRule="exact"/>
        <w:jc w:val="center"/>
        <w:rPr>
          <w:rFonts w:ascii="黑体" w:eastAsia="黑体" w:hAnsi="黑体"/>
          <w:b/>
          <w:sz w:val="32"/>
          <w:szCs w:val="32"/>
        </w:rPr>
      </w:pPr>
      <w:r>
        <w:rPr>
          <w:rFonts w:ascii="黑体" w:eastAsia="黑体" w:hAnsi="黑体" w:hint="eastAsia"/>
          <w:b/>
          <w:sz w:val="32"/>
          <w:szCs w:val="32"/>
        </w:rPr>
        <w:t>第四部分名词解释</w:t>
      </w:r>
    </w:p>
    <w:p w:rsidR="0014019E" w:rsidRDefault="0014019E">
      <w:pPr>
        <w:spacing w:line="576" w:lineRule="exact"/>
        <w:ind w:firstLineChars="200" w:firstLine="640"/>
        <w:jc w:val="left"/>
        <w:rPr>
          <w:rFonts w:ascii="仿宋_GB2312" w:eastAsia="仿宋_GB2312" w:cs="宋体"/>
          <w:bCs/>
          <w:color w:val="000000"/>
          <w:kern w:val="0"/>
          <w:sz w:val="32"/>
          <w:szCs w:val="32"/>
          <w:lang w:val="zh-CN"/>
        </w:rPr>
      </w:pPr>
    </w:p>
    <w:p w:rsidR="0014019E" w:rsidRDefault="00E746A7">
      <w:pPr>
        <w:spacing w:line="576"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一、财政拨款收入：指本级财政当年拨付的资金。</w:t>
      </w:r>
    </w:p>
    <w:p w:rsidR="0014019E" w:rsidRDefault="00E746A7">
      <w:pPr>
        <w:spacing w:line="576"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二、事业收入：指事业单位开展专业业务活动及辅助活动取得的收入。</w:t>
      </w:r>
    </w:p>
    <w:p w:rsidR="0014019E" w:rsidRDefault="00E746A7">
      <w:pPr>
        <w:spacing w:line="576"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三、经营收入：指事业单位在专业业务活动及其辅助活动之外开展非独立核算经营活动取得的收入。</w:t>
      </w:r>
    </w:p>
    <w:p w:rsidR="0014019E" w:rsidRDefault="00E746A7">
      <w:pPr>
        <w:spacing w:line="576"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四、其他收入：指除上述“财政拨款收入”“事业收入”“经营收入”等以外的收入。</w:t>
      </w:r>
    </w:p>
    <w:p w:rsidR="0014019E" w:rsidRDefault="00E746A7">
      <w:pPr>
        <w:spacing w:line="576"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五、年初结转和结余：指以前年度尚未完成、结转到本年按有关规定继续使用的资金。</w:t>
      </w:r>
    </w:p>
    <w:p w:rsidR="0014019E" w:rsidRDefault="00E746A7">
      <w:pPr>
        <w:spacing w:line="576"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六、基本支出：指行政事业单位用于为保障其机构正常运转、完成日常工作任务而发生的人员支出和公用支出。</w:t>
      </w:r>
    </w:p>
    <w:p w:rsidR="0014019E" w:rsidRDefault="00E746A7">
      <w:pPr>
        <w:spacing w:line="576"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七、工资福利支出：反映单位开支的在职职工和编制外长期聘用人员的各类劳动报酬，以及为上述人员缴纳的各项社会保险费等。</w:t>
      </w:r>
    </w:p>
    <w:p w:rsidR="0014019E" w:rsidRDefault="00E746A7">
      <w:pPr>
        <w:spacing w:line="576"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lastRenderedPageBreak/>
        <w:t>八、对个人和家庭的补助支出：反映政府用于对个人和家庭的补助支出，包括离休费、退休费、退职（役）费、抚恤金、生活补助、救济费、医疗费补助、助学金、独生子女奖励金、其他等。</w:t>
      </w:r>
    </w:p>
    <w:p w:rsidR="0014019E" w:rsidRDefault="00E746A7">
      <w:pPr>
        <w:spacing w:line="576"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rsidR="0014019E" w:rsidRDefault="00E746A7">
      <w:pPr>
        <w:spacing w:line="576"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十、项目支出：指各本级、各单位为完成其特定的工作任务和事业发展目标所发生的支出。</w:t>
      </w:r>
    </w:p>
    <w:p w:rsidR="0014019E" w:rsidRDefault="00E746A7">
      <w:pPr>
        <w:spacing w:line="576"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w:t>
      </w:r>
      <w:r>
        <w:rPr>
          <w:rFonts w:ascii="仿宋_GB2312" w:eastAsia="仿宋_GB2312" w:hAnsi="宋体" w:cs="宋体" w:hint="eastAsia"/>
          <w:color w:val="000000"/>
          <w:kern w:val="0"/>
          <w:sz w:val="32"/>
          <w:szCs w:val="30"/>
        </w:rPr>
        <w:t>车车辆购置支出（含车辆购置税）及燃料费、维修费、过路过桥费、保险费、安全奖励费用等支出；公务接待费指单位按规定开支的各类公务接待（含外宾接待）支出。</w:t>
      </w:r>
    </w:p>
    <w:p w:rsidR="0014019E" w:rsidRDefault="00E746A7">
      <w:pPr>
        <w:spacing w:line="576"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14019E" w:rsidRDefault="0014019E">
      <w:pPr>
        <w:spacing w:line="576" w:lineRule="exact"/>
        <w:ind w:firstLineChars="200" w:firstLine="640"/>
        <w:rPr>
          <w:rFonts w:ascii="仿宋_GB2312" w:eastAsia="仿宋_GB2312" w:hAnsi="黑体" w:cs="仿宋_GB2312"/>
          <w:sz w:val="32"/>
          <w:szCs w:val="32"/>
        </w:rPr>
      </w:pPr>
    </w:p>
    <w:p w:rsidR="0014019E" w:rsidRDefault="0014019E">
      <w:pPr>
        <w:spacing w:line="576" w:lineRule="exact"/>
        <w:ind w:firstLineChars="200" w:firstLine="640"/>
        <w:rPr>
          <w:rFonts w:ascii="仿宋_GB2312" w:eastAsia="仿宋_GB2312" w:hAnsi="黑体" w:cs="仿宋_GB2312"/>
          <w:sz w:val="32"/>
          <w:szCs w:val="32"/>
        </w:rPr>
      </w:pPr>
    </w:p>
    <w:p w:rsidR="0014019E" w:rsidRDefault="0014019E">
      <w:pPr>
        <w:spacing w:line="576" w:lineRule="exact"/>
        <w:ind w:firstLineChars="200" w:firstLine="640"/>
        <w:rPr>
          <w:rFonts w:ascii="仿宋_GB2312" w:eastAsia="仿宋_GB2312" w:hAnsi="黑体" w:cs="仿宋_GB2312"/>
          <w:sz w:val="32"/>
          <w:szCs w:val="32"/>
        </w:rPr>
      </w:pPr>
    </w:p>
    <w:sectPr w:rsidR="0014019E" w:rsidSect="0014019E">
      <w:footerReference w:type="default" r:id="rId9"/>
      <w:pgSz w:w="11906" w:h="16838"/>
      <w:pgMar w:top="2098" w:right="1474" w:bottom="1985" w:left="1588"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6A7" w:rsidRDefault="00E746A7" w:rsidP="0014019E">
      <w:r>
        <w:separator/>
      </w:r>
    </w:p>
  </w:endnote>
  <w:endnote w:type="continuationSeparator" w:id="1">
    <w:p w:rsidR="00E746A7" w:rsidRDefault="00E746A7" w:rsidP="001401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19E" w:rsidRDefault="0014019E">
    <w:pPr>
      <w:pStyle w:val="a4"/>
      <w:jc w:val="center"/>
    </w:pPr>
  </w:p>
  <w:p w:rsidR="0014019E" w:rsidRDefault="0014019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8094906"/>
    </w:sdtPr>
    <w:sdtContent>
      <w:p w:rsidR="0014019E" w:rsidRDefault="0014019E">
        <w:pPr>
          <w:pStyle w:val="a4"/>
          <w:jc w:val="center"/>
        </w:pPr>
        <w:r>
          <w:rPr>
            <w:rFonts w:asciiTheme="minorEastAsia" w:hAnsiTheme="minorEastAsia"/>
            <w:sz w:val="28"/>
            <w:szCs w:val="28"/>
          </w:rPr>
          <w:fldChar w:fldCharType="begin"/>
        </w:r>
        <w:r w:rsidR="00E746A7">
          <w:rPr>
            <w:rFonts w:asciiTheme="minorEastAsia" w:hAnsiTheme="minorEastAsia"/>
            <w:sz w:val="28"/>
            <w:szCs w:val="28"/>
          </w:rPr>
          <w:instrText>PAGE   \* MERGEFORMAT</w:instrText>
        </w:r>
        <w:r>
          <w:rPr>
            <w:rFonts w:asciiTheme="minorEastAsia" w:hAnsiTheme="minorEastAsia"/>
            <w:sz w:val="28"/>
            <w:szCs w:val="28"/>
          </w:rPr>
          <w:fldChar w:fldCharType="separate"/>
        </w:r>
        <w:r w:rsidR="00A62450" w:rsidRPr="00A62450">
          <w:rPr>
            <w:rFonts w:asciiTheme="minorEastAsia" w:hAnsiTheme="minorEastAsia"/>
            <w:noProof/>
            <w:sz w:val="28"/>
            <w:szCs w:val="28"/>
            <w:lang w:val="zh-CN"/>
          </w:rPr>
          <w:t>-</w:t>
        </w:r>
        <w:r w:rsidR="00A62450">
          <w:rPr>
            <w:rFonts w:asciiTheme="minorEastAsia" w:hAnsiTheme="minorEastAsia"/>
            <w:noProof/>
            <w:sz w:val="28"/>
            <w:szCs w:val="28"/>
          </w:rPr>
          <w:t xml:space="preserve"> 7 -</w:t>
        </w:r>
        <w:r>
          <w:rPr>
            <w:rFonts w:asciiTheme="minorEastAsia" w:hAnsiTheme="minorEastAsia"/>
            <w:sz w:val="28"/>
            <w:szCs w:val="28"/>
          </w:rPr>
          <w:fldChar w:fldCharType="end"/>
        </w:r>
      </w:p>
    </w:sdtContent>
  </w:sdt>
  <w:p w:rsidR="0014019E" w:rsidRDefault="001401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6A7" w:rsidRDefault="00E746A7" w:rsidP="0014019E">
      <w:r>
        <w:separator/>
      </w:r>
    </w:p>
  </w:footnote>
  <w:footnote w:type="continuationSeparator" w:id="1">
    <w:p w:rsidR="00E746A7" w:rsidRDefault="00E746A7" w:rsidP="001401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C7E074"/>
    <w:multiLevelType w:val="singleLevel"/>
    <w:tmpl w:val="EAC7E074"/>
    <w:lvl w:ilvl="0">
      <w:start w:val="1"/>
      <w:numFmt w:val="chineseCounting"/>
      <w:suff w:val="nothing"/>
      <w:lvlText w:val="（%1）"/>
      <w:lvlJc w:val="left"/>
      <w:rPr>
        <w:rFonts w:hint="eastAsia"/>
      </w:rPr>
    </w:lvl>
  </w:abstractNum>
  <w:abstractNum w:abstractNumId="1">
    <w:nsid w:val="05832B87"/>
    <w:multiLevelType w:val="multilevel"/>
    <w:tmpl w:val="05832B87"/>
    <w:lvl w:ilvl="0">
      <w:start w:val="1"/>
      <w:numFmt w:val="chineseCountingThousand"/>
      <w:lvlText w:val="第%1部分"/>
      <w:lvlJc w:val="left"/>
      <w:pPr>
        <w:ind w:left="1320" w:hanging="1320"/>
      </w:pPr>
      <w:rPr>
        <w:rFonts w:ascii="黑体" w:eastAsia="黑体" w:hAnsi="黑体"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17B4878"/>
    <w:multiLevelType w:val="multilevel"/>
    <w:tmpl w:val="417B4878"/>
    <w:lvl w:ilvl="0">
      <w:start w:val="9"/>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B44"/>
    <w:rsid w:val="F17DC59C"/>
    <w:rsid w:val="FFFF33BF"/>
    <w:rsid w:val="00003088"/>
    <w:rsid w:val="00007EF7"/>
    <w:rsid w:val="000572DB"/>
    <w:rsid w:val="00075A39"/>
    <w:rsid w:val="000837D8"/>
    <w:rsid w:val="000912F3"/>
    <w:rsid w:val="00093B8F"/>
    <w:rsid w:val="000A6EE2"/>
    <w:rsid w:val="000B08D0"/>
    <w:rsid w:val="000C15AB"/>
    <w:rsid w:val="000F1BDB"/>
    <w:rsid w:val="00120061"/>
    <w:rsid w:val="0013021A"/>
    <w:rsid w:val="001326C1"/>
    <w:rsid w:val="00133301"/>
    <w:rsid w:val="0014019E"/>
    <w:rsid w:val="00146E03"/>
    <w:rsid w:val="00150ACA"/>
    <w:rsid w:val="00165588"/>
    <w:rsid w:val="00173B57"/>
    <w:rsid w:val="0018573A"/>
    <w:rsid w:val="00191C06"/>
    <w:rsid w:val="00192F38"/>
    <w:rsid w:val="001B615A"/>
    <w:rsid w:val="001E78DB"/>
    <w:rsid w:val="001F4D6E"/>
    <w:rsid w:val="00201895"/>
    <w:rsid w:val="00212F39"/>
    <w:rsid w:val="00230545"/>
    <w:rsid w:val="00232CB2"/>
    <w:rsid w:val="002436A3"/>
    <w:rsid w:val="002530AD"/>
    <w:rsid w:val="002729A7"/>
    <w:rsid w:val="00276FDE"/>
    <w:rsid w:val="00277629"/>
    <w:rsid w:val="00285DE5"/>
    <w:rsid w:val="00293316"/>
    <w:rsid w:val="002956BC"/>
    <w:rsid w:val="002A59FA"/>
    <w:rsid w:val="002B0ADF"/>
    <w:rsid w:val="002B5F70"/>
    <w:rsid w:val="002D11DB"/>
    <w:rsid w:val="002D5849"/>
    <w:rsid w:val="002E7344"/>
    <w:rsid w:val="002E73B0"/>
    <w:rsid w:val="00305488"/>
    <w:rsid w:val="00321827"/>
    <w:rsid w:val="00333CFA"/>
    <w:rsid w:val="0033615F"/>
    <w:rsid w:val="00336398"/>
    <w:rsid w:val="003404D9"/>
    <w:rsid w:val="0034221F"/>
    <w:rsid w:val="003426D9"/>
    <w:rsid w:val="00344CAE"/>
    <w:rsid w:val="0036456D"/>
    <w:rsid w:val="00364965"/>
    <w:rsid w:val="00365FF6"/>
    <w:rsid w:val="003847B6"/>
    <w:rsid w:val="003A274F"/>
    <w:rsid w:val="003C0A75"/>
    <w:rsid w:val="003D3AFD"/>
    <w:rsid w:val="003E1F82"/>
    <w:rsid w:val="00405C65"/>
    <w:rsid w:val="004275CC"/>
    <w:rsid w:val="004307BB"/>
    <w:rsid w:val="004522A5"/>
    <w:rsid w:val="00454ADC"/>
    <w:rsid w:val="00461847"/>
    <w:rsid w:val="00467D46"/>
    <w:rsid w:val="00474F12"/>
    <w:rsid w:val="0048444F"/>
    <w:rsid w:val="00484AB2"/>
    <w:rsid w:val="004A4906"/>
    <w:rsid w:val="004E3617"/>
    <w:rsid w:val="00525863"/>
    <w:rsid w:val="00546904"/>
    <w:rsid w:val="00546B43"/>
    <w:rsid w:val="005569EE"/>
    <w:rsid w:val="00581D7B"/>
    <w:rsid w:val="0059423F"/>
    <w:rsid w:val="005B5210"/>
    <w:rsid w:val="005C415C"/>
    <w:rsid w:val="005C4CF0"/>
    <w:rsid w:val="005C6A4C"/>
    <w:rsid w:val="005F760D"/>
    <w:rsid w:val="005F78BD"/>
    <w:rsid w:val="00610FB9"/>
    <w:rsid w:val="0062557A"/>
    <w:rsid w:val="00640059"/>
    <w:rsid w:val="006472E7"/>
    <w:rsid w:val="006575CD"/>
    <w:rsid w:val="00663804"/>
    <w:rsid w:val="00670067"/>
    <w:rsid w:val="006871F7"/>
    <w:rsid w:val="00690769"/>
    <w:rsid w:val="006B1FB3"/>
    <w:rsid w:val="006B6DD9"/>
    <w:rsid w:val="006D40C8"/>
    <w:rsid w:val="006F1336"/>
    <w:rsid w:val="006F183D"/>
    <w:rsid w:val="006F33A2"/>
    <w:rsid w:val="006F46FD"/>
    <w:rsid w:val="00710B4D"/>
    <w:rsid w:val="007122CB"/>
    <w:rsid w:val="00726BD4"/>
    <w:rsid w:val="0074219F"/>
    <w:rsid w:val="00745210"/>
    <w:rsid w:val="0075151D"/>
    <w:rsid w:val="007652FD"/>
    <w:rsid w:val="00767BFA"/>
    <w:rsid w:val="00780487"/>
    <w:rsid w:val="0078430E"/>
    <w:rsid w:val="00786240"/>
    <w:rsid w:val="007905C9"/>
    <w:rsid w:val="00792530"/>
    <w:rsid w:val="00793A7F"/>
    <w:rsid w:val="007A2006"/>
    <w:rsid w:val="007B3322"/>
    <w:rsid w:val="007C31BA"/>
    <w:rsid w:val="007E0105"/>
    <w:rsid w:val="007E4EAF"/>
    <w:rsid w:val="007E72B5"/>
    <w:rsid w:val="007F1EA5"/>
    <w:rsid w:val="007F253A"/>
    <w:rsid w:val="007F7F04"/>
    <w:rsid w:val="008030DE"/>
    <w:rsid w:val="00810B32"/>
    <w:rsid w:val="00816A87"/>
    <w:rsid w:val="00835067"/>
    <w:rsid w:val="00853B91"/>
    <w:rsid w:val="00864A16"/>
    <w:rsid w:val="00886B24"/>
    <w:rsid w:val="008A022E"/>
    <w:rsid w:val="008A6B53"/>
    <w:rsid w:val="008C1502"/>
    <w:rsid w:val="008E1B96"/>
    <w:rsid w:val="008E71F0"/>
    <w:rsid w:val="00914809"/>
    <w:rsid w:val="009262C2"/>
    <w:rsid w:val="009266F6"/>
    <w:rsid w:val="00926751"/>
    <w:rsid w:val="009340FF"/>
    <w:rsid w:val="009421BF"/>
    <w:rsid w:val="00947538"/>
    <w:rsid w:val="0096266B"/>
    <w:rsid w:val="00973C70"/>
    <w:rsid w:val="00985A61"/>
    <w:rsid w:val="00987922"/>
    <w:rsid w:val="009945A1"/>
    <w:rsid w:val="00995DA5"/>
    <w:rsid w:val="00995E3F"/>
    <w:rsid w:val="009C09AE"/>
    <w:rsid w:val="009C3F52"/>
    <w:rsid w:val="009C489C"/>
    <w:rsid w:val="009F52FB"/>
    <w:rsid w:val="00A10688"/>
    <w:rsid w:val="00A17EC5"/>
    <w:rsid w:val="00A20E50"/>
    <w:rsid w:val="00A26239"/>
    <w:rsid w:val="00A324AA"/>
    <w:rsid w:val="00A477A4"/>
    <w:rsid w:val="00A545A0"/>
    <w:rsid w:val="00A62450"/>
    <w:rsid w:val="00A83B71"/>
    <w:rsid w:val="00A86C05"/>
    <w:rsid w:val="00A94D59"/>
    <w:rsid w:val="00AA0B47"/>
    <w:rsid w:val="00AA3106"/>
    <w:rsid w:val="00AE1D69"/>
    <w:rsid w:val="00AE4D39"/>
    <w:rsid w:val="00B051DD"/>
    <w:rsid w:val="00B11742"/>
    <w:rsid w:val="00B574D1"/>
    <w:rsid w:val="00B5763A"/>
    <w:rsid w:val="00B727DE"/>
    <w:rsid w:val="00B90060"/>
    <w:rsid w:val="00B91434"/>
    <w:rsid w:val="00BB2C05"/>
    <w:rsid w:val="00BB76FB"/>
    <w:rsid w:val="00BD1CD9"/>
    <w:rsid w:val="00BF504A"/>
    <w:rsid w:val="00C1176B"/>
    <w:rsid w:val="00C22B8B"/>
    <w:rsid w:val="00C32009"/>
    <w:rsid w:val="00C60DF3"/>
    <w:rsid w:val="00C72C36"/>
    <w:rsid w:val="00C745BA"/>
    <w:rsid w:val="00C82DCE"/>
    <w:rsid w:val="00C91D51"/>
    <w:rsid w:val="00C9405C"/>
    <w:rsid w:val="00C97B8D"/>
    <w:rsid w:val="00CA2682"/>
    <w:rsid w:val="00CA7DBE"/>
    <w:rsid w:val="00CB246B"/>
    <w:rsid w:val="00CB321F"/>
    <w:rsid w:val="00CB3DE4"/>
    <w:rsid w:val="00CD7757"/>
    <w:rsid w:val="00D06946"/>
    <w:rsid w:val="00D11314"/>
    <w:rsid w:val="00D22953"/>
    <w:rsid w:val="00D418FA"/>
    <w:rsid w:val="00D86461"/>
    <w:rsid w:val="00D922FF"/>
    <w:rsid w:val="00D97CC7"/>
    <w:rsid w:val="00DA05C4"/>
    <w:rsid w:val="00DB10ED"/>
    <w:rsid w:val="00DB22FA"/>
    <w:rsid w:val="00DC4726"/>
    <w:rsid w:val="00DC65EF"/>
    <w:rsid w:val="00DC7907"/>
    <w:rsid w:val="00DD103E"/>
    <w:rsid w:val="00DD3FD8"/>
    <w:rsid w:val="00DD4862"/>
    <w:rsid w:val="00E12A95"/>
    <w:rsid w:val="00E27401"/>
    <w:rsid w:val="00E3389C"/>
    <w:rsid w:val="00E7035D"/>
    <w:rsid w:val="00E73F73"/>
    <w:rsid w:val="00E746A7"/>
    <w:rsid w:val="00E802B2"/>
    <w:rsid w:val="00EB13B5"/>
    <w:rsid w:val="00EC350A"/>
    <w:rsid w:val="00ED50D0"/>
    <w:rsid w:val="00ED6580"/>
    <w:rsid w:val="00EE30DB"/>
    <w:rsid w:val="00F06B65"/>
    <w:rsid w:val="00F25292"/>
    <w:rsid w:val="00F31179"/>
    <w:rsid w:val="00F36978"/>
    <w:rsid w:val="00F83E2B"/>
    <w:rsid w:val="00F91B44"/>
    <w:rsid w:val="00FB0A31"/>
    <w:rsid w:val="00FB2A47"/>
    <w:rsid w:val="00FC038F"/>
    <w:rsid w:val="00FC1322"/>
    <w:rsid w:val="00FC2442"/>
    <w:rsid w:val="00FE2328"/>
    <w:rsid w:val="023C24C2"/>
    <w:rsid w:val="03742073"/>
    <w:rsid w:val="0B5B36D4"/>
    <w:rsid w:val="0BAB1351"/>
    <w:rsid w:val="0CD50E31"/>
    <w:rsid w:val="0DF103F3"/>
    <w:rsid w:val="0FDC6EC8"/>
    <w:rsid w:val="10F105E5"/>
    <w:rsid w:val="17846AF0"/>
    <w:rsid w:val="17CA28D9"/>
    <w:rsid w:val="18647446"/>
    <w:rsid w:val="1A9C0974"/>
    <w:rsid w:val="1C0E49EC"/>
    <w:rsid w:val="22DE29A9"/>
    <w:rsid w:val="29331D34"/>
    <w:rsid w:val="29B5283A"/>
    <w:rsid w:val="30687C26"/>
    <w:rsid w:val="335976CF"/>
    <w:rsid w:val="345F4D6D"/>
    <w:rsid w:val="3BD264C9"/>
    <w:rsid w:val="434866B2"/>
    <w:rsid w:val="43F017B5"/>
    <w:rsid w:val="443366AE"/>
    <w:rsid w:val="48415661"/>
    <w:rsid w:val="4A8E1F89"/>
    <w:rsid w:val="4B9719AA"/>
    <w:rsid w:val="4BA00F50"/>
    <w:rsid w:val="4D4A6B59"/>
    <w:rsid w:val="53C67D80"/>
    <w:rsid w:val="556D2D36"/>
    <w:rsid w:val="57224BAE"/>
    <w:rsid w:val="5B7A1926"/>
    <w:rsid w:val="5D7B1048"/>
    <w:rsid w:val="604F6A8D"/>
    <w:rsid w:val="62D22F6B"/>
    <w:rsid w:val="64C81BB4"/>
    <w:rsid w:val="650E578A"/>
    <w:rsid w:val="6970458A"/>
    <w:rsid w:val="6A7B43F0"/>
    <w:rsid w:val="6B6D23D4"/>
    <w:rsid w:val="6FB80313"/>
    <w:rsid w:val="77C9274F"/>
    <w:rsid w:val="793F67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19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4019E"/>
    <w:rPr>
      <w:sz w:val="18"/>
      <w:szCs w:val="18"/>
    </w:rPr>
  </w:style>
  <w:style w:type="paragraph" w:styleId="a4">
    <w:name w:val="footer"/>
    <w:basedOn w:val="a"/>
    <w:link w:val="Char0"/>
    <w:uiPriority w:val="99"/>
    <w:unhideWhenUsed/>
    <w:qFormat/>
    <w:rsid w:val="0014019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4019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14019E"/>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99"/>
    <w:qFormat/>
    <w:rsid w:val="0014019E"/>
    <w:pPr>
      <w:ind w:firstLineChars="200" w:firstLine="420"/>
    </w:pPr>
  </w:style>
  <w:style w:type="character" w:customStyle="1" w:styleId="Char1">
    <w:name w:val="页眉 Char"/>
    <w:basedOn w:val="a0"/>
    <w:link w:val="a5"/>
    <w:uiPriority w:val="99"/>
    <w:qFormat/>
    <w:rsid w:val="0014019E"/>
    <w:rPr>
      <w:sz w:val="18"/>
      <w:szCs w:val="18"/>
    </w:rPr>
  </w:style>
  <w:style w:type="character" w:customStyle="1" w:styleId="Char0">
    <w:name w:val="页脚 Char"/>
    <w:basedOn w:val="a0"/>
    <w:link w:val="a4"/>
    <w:uiPriority w:val="99"/>
    <w:qFormat/>
    <w:rsid w:val="0014019E"/>
    <w:rPr>
      <w:sz w:val="18"/>
      <w:szCs w:val="18"/>
    </w:rPr>
  </w:style>
  <w:style w:type="character" w:customStyle="1" w:styleId="Char">
    <w:name w:val="批注框文本 Char"/>
    <w:basedOn w:val="a0"/>
    <w:link w:val="a3"/>
    <w:uiPriority w:val="99"/>
    <w:semiHidden/>
    <w:qFormat/>
    <w:rsid w:val="0014019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11</Pages>
  <Words>604</Words>
  <Characters>3444</Characters>
  <Application>Microsoft Office Word</Application>
  <DocSecurity>0</DocSecurity>
  <Lines>28</Lines>
  <Paragraphs>8</Paragraphs>
  <ScaleCrop>false</ScaleCrop>
  <Company>Microsoft</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Administrator</cp:lastModifiedBy>
  <cp:revision>54</cp:revision>
  <dcterms:created xsi:type="dcterms:W3CDTF">2020-02-03T17:39:00Z</dcterms:created>
  <dcterms:modified xsi:type="dcterms:W3CDTF">2022-09-20T04:53:00Z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