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color w:val="auto"/>
          <w:sz w:val="36"/>
          <w:szCs w:val="36"/>
          <w:highlight w:val="none"/>
        </w:rPr>
      </w:pPr>
    </w:p>
    <w:p>
      <w:pPr>
        <w:jc w:val="center"/>
        <w:rPr>
          <w:rFonts w:ascii="黑体" w:hAnsi="黑体" w:eastAsia="黑体" w:cs="黑体"/>
          <w:bCs/>
          <w:color w:val="auto"/>
          <w:spacing w:val="80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  <w:t>国家市场监管重点实验室（热带果蔬质量与安全）</w:t>
      </w:r>
    </w:p>
    <w:p>
      <w:pPr>
        <w:jc w:val="center"/>
        <w:rPr>
          <w:rFonts w:ascii="黑体" w:hAnsi="黑体" w:eastAsia="黑体" w:cs="黑体"/>
          <w:color w:val="auto"/>
          <w:spacing w:val="20"/>
          <w:sz w:val="56"/>
          <w:szCs w:val="56"/>
          <w:highlight w:val="none"/>
        </w:rPr>
      </w:pPr>
      <w:r>
        <w:rPr>
          <w:rFonts w:hint="eastAsia" w:ascii="黑体" w:hAnsi="黑体" w:eastAsia="黑体" w:cs="黑体"/>
          <w:color w:val="auto"/>
          <w:spacing w:val="20"/>
          <w:sz w:val="56"/>
          <w:szCs w:val="56"/>
          <w:highlight w:val="none"/>
        </w:rPr>
        <w:t>课题申请书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z w:val="40"/>
          <w:szCs w:val="4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40"/>
          <w:szCs w:val="40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40"/>
          <w:szCs w:val="40"/>
          <w:highlight w:val="none"/>
          <w:lang w:val="en-US" w:eastAsia="zh-CN"/>
        </w:rPr>
        <w:t>202</w:t>
      </w:r>
      <w:r>
        <w:rPr>
          <w:rFonts w:hint="eastAsia" w:eastAsia="黑体" w:cs="Times New Roman"/>
          <w:color w:val="auto"/>
          <w:sz w:val="40"/>
          <w:szCs w:val="40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z w:val="40"/>
          <w:szCs w:val="40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黑体" w:cs="Times New Roman"/>
          <w:color w:val="auto"/>
          <w:sz w:val="40"/>
          <w:szCs w:val="40"/>
          <w:highlight w:val="none"/>
          <w:lang w:eastAsia="zh-CN"/>
        </w:rPr>
        <w:t>）</w:t>
      </w:r>
    </w:p>
    <w:p>
      <w:pPr>
        <w:rPr>
          <w:rFonts w:ascii="黑体" w:hAnsi="黑体" w:eastAsia="黑体" w:cs="黑体"/>
          <w:b/>
          <w:bCs/>
          <w:color w:val="auto"/>
          <w:spacing w:val="80"/>
          <w:sz w:val="72"/>
          <w:szCs w:val="72"/>
          <w:highlight w:val="none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5642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bottom w:val="nil"/>
            </w:tcBorders>
          </w:tcPr>
          <w:p>
            <w:pPr>
              <w:jc w:val="left"/>
              <w:rPr>
                <w:rFonts w:ascii="宋体" w:hAnsi="宋体" w:eastAsia="黑体"/>
                <w:color w:val="auto"/>
                <w:spacing w:val="120"/>
                <w:sz w:val="32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8"/>
                <w:highlight w:val="none"/>
              </w:rPr>
              <w:t>项目名称：</w:t>
            </w:r>
          </w:p>
        </w:tc>
        <w:tc>
          <w:tcPr>
            <w:tcW w:w="564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nil"/>
              <w:bottom w:val="nil"/>
            </w:tcBorders>
          </w:tcPr>
          <w:p>
            <w:pPr>
              <w:jc w:val="left"/>
              <w:rPr>
                <w:rFonts w:ascii="宋体" w:hAnsi="宋体"/>
                <w:color w:val="auto"/>
                <w:spacing w:val="120"/>
                <w:sz w:val="32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8"/>
                <w:highlight w:val="none"/>
              </w:rPr>
              <w:t>项目负责人：</w:t>
            </w:r>
          </w:p>
        </w:tc>
        <w:tc>
          <w:tcPr>
            <w:tcW w:w="564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nil"/>
              <w:bottom w:val="nil"/>
            </w:tcBorders>
          </w:tcPr>
          <w:p>
            <w:pPr>
              <w:jc w:val="left"/>
              <w:rPr>
                <w:rFonts w:ascii="宋体" w:hAnsi="宋体" w:eastAsia="黑体"/>
                <w:color w:val="auto"/>
                <w:spacing w:val="120"/>
                <w:sz w:val="32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8"/>
                <w:highlight w:val="none"/>
                <w:lang w:eastAsia="zh-CN"/>
              </w:rPr>
              <w:t>工作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28"/>
                <w:highlight w:val="none"/>
              </w:rPr>
              <w:t>单位：</w:t>
            </w:r>
          </w:p>
        </w:tc>
        <w:tc>
          <w:tcPr>
            <w:tcW w:w="564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color w:val="auto"/>
                <w:sz w:val="32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8"/>
                <w:highlight w:val="none"/>
              </w:rPr>
              <w:t>联系电话：</w:t>
            </w:r>
          </w:p>
        </w:tc>
        <w:tc>
          <w:tcPr>
            <w:tcW w:w="564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eastAsia="黑体"/>
                <w:color w:val="auto"/>
                <w:sz w:val="32"/>
                <w:szCs w:val="28"/>
                <w:highlight w:val="none"/>
                <w:lang w:val="pt-BR"/>
              </w:rPr>
              <w:t>E-mail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28"/>
                <w:highlight w:val="none"/>
                <w:lang w:val="pt-BR"/>
              </w:rPr>
              <w:t>:</w:t>
            </w:r>
          </w:p>
        </w:tc>
        <w:tc>
          <w:tcPr>
            <w:tcW w:w="564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8"/>
                <w:highlight w:val="none"/>
              </w:rPr>
              <w:t>申请经费：</w:t>
            </w:r>
          </w:p>
        </w:tc>
        <w:tc>
          <w:tcPr>
            <w:tcW w:w="564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  <w:highlight w:val="none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8"/>
                <w:highlight w:val="none"/>
              </w:rPr>
              <w:t>执行年限：</w:t>
            </w:r>
          </w:p>
        </w:tc>
        <w:tc>
          <w:tcPr>
            <w:tcW w:w="564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color w:val="auto"/>
                <w:sz w:val="32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28"/>
                <w:highlight w:val="none"/>
                <w:lang w:eastAsia="zh-CN"/>
              </w:rPr>
              <w:t>填报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28"/>
                <w:highlight w:val="none"/>
              </w:rPr>
              <w:t>日期：</w:t>
            </w:r>
          </w:p>
        </w:tc>
        <w:tc>
          <w:tcPr>
            <w:tcW w:w="564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28"/>
                <w:highlight w:val="none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jc w:val="both"/>
        <w:rPr>
          <w:rFonts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jc w:val="center"/>
        <w:rPr>
          <w:rFonts w:ascii="黑体" w:hAnsi="黑体" w:eastAsia="黑体" w:cs="黑体"/>
          <w:bCs/>
          <w:color w:val="auto"/>
          <w:spacing w:val="8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海南省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检验检测研究院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食品检验检测中心</w:t>
      </w:r>
    </w:p>
    <w:p>
      <w:pPr>
        <w:jc w:val="center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</w:t>
      </w:r>
      <w:r>
        <w:rPr>
          <w:rFonts w:ascii="黑体" w:hAnsi="宋体" w:eastAsia="黑体" w:cs="黑体"/>
          <w:color w:val="auto"/>
          <w:kern w:val="0"/>
          <w:sz w:val="32"/>
          <w:szCs w:val="32"/>
          <w:highlight w:val="none"/>
        </w:rPr>
        <w:t>〇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年制</w:t>
      </w:r>
    </w:p>
    <w:p>
      <w:pPr>
        <w:jc w:val="both"/>
        <w:rPr>
          <w:rFonts w:ascii="黑体" w:hAnsi="黑体" w:eastAsia="黑体" w:cs="黑体"/>
          <w:color w:val="auto"/>
          <w:sz w:val="32"/>
          <w:szCs w:val="32"/>
          <w:highlight w:val="none"/>
        </w:rPr>
        <w:sectPr>
          <w:pgSz w:w="11906" w:h="16838"/>
          <w:pgMar w:top="2098" w:right="1587" w:bottom="2098" w:left="1587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widowControl/>
        <w:jc w:val="center"/>
        <w:rPr>
          <w:rFonts w:eastAsia="仿宋_GB2312"/>
          <w:b/>
          <w:bCs/>
          <w:color w:val="auto"/>
          <w:sz w:val="44"/>
          <w:szCs w:val="44"/>
          <w:highlight w:val="none"/>
        </w:rPr>
      </w:pPr>
    </w:p>
    <w:p>
      <w:pPr>
        <w:widowControl/>
        <w:jc w:val="center"/>
        <w:rPr>
          <w:rFonts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eastAsia="仿宋_GB2312"/>
          <w:b/>
          <w:bCs/>
          <w:color w:val="auto"/>
          <w:sz w:val="44"/>
          <w:szCs w:val="44"/>
          <w:highlight w:val="none"/>
        </w:rPr>
        <w:t>填  写  说  明</w:t>
      </w:r>
    </w:p>
    <w:p>
      <w:pPr>
        <w:pStyle w:val="4"/>
        <w:numPr>
          <w:ilvl w:val="0"/>
          <w:numId w:val="1"/>
        </w:numPr>
        <w:tabs>
          <w:tab w:val="left" w:pos="540"/>
        </w:tabs>
        <w:adjustRightInd w:val="0"/>
        <w:snapToGrid w:val="0"/>
        <w:spacing w:beforeLines="100" w:afterLines="50" w:line="560" w:lineRule="exact"/>
        <w:ind w:left="-420" w:leftChars="-200"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国家市场监管重点实验室（热带果蔬质量与安全）课题申请书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》（以下简称《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申请书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》）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系为申请国家市场监管重点实验室（热带果蔬质量与安全）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课题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（或项目，以下简称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项目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）研究而设计。</w:t>
      </w:r>
    </w:p>
    <w:p>
      <w:pPr>
        <w:pStyle w:val="4"/>
        <w:numPr>
          <w:ilvl w:val="0"/>
          <w:numId w:val="1"/>
        </w:numPr>
        <w:tabs>
          <w:tab w:val="left" w:pos="540"/>
        </w:tabs>
        <w:adjustRightInd w:val="0"/>
        <w:snapToGrid w:val="0"/>
        <w:spacing w:beforeLines="100" w:afterLines="50" w:line="560" w:lineRule="exact"/>
        <w:ind w:left="-420" w:leftChars="-200"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课题发表的论文和研究成果需署名和标注重点实验室；重点实验室单位标注为“国家市场监管重点实验室（热带果蔬质量与安全），项目编号XXX”（英文名称：Key Laboratory of Tropical Fruits and Vegetables Quality and Safety for State Market Regulation，No. XXX）。</w:t>
      </w:r>
    </w:p>
    <w:p>
      <w:pPr>
        <w:pStyle w:val="4"/>
        <w:tabs>
          <w:tab w:val="left" w:pos="540"/>
        </w:tabs>
        <w:adjustRightInd w:val="0"/>
        <w:snapToGrid w:val="0"/>
        <w:spacing w:beforeLines="100" w:afterLines="50" w:line="560" w:lineRule="exact"/>
        <w:ind w:left="-420" w:leftChars="-200"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三、</w:t>
      </w:r>
      <w:r>
        <w:rPr>
          <w:rFonts w:hint="default" w:ascii="Times New Roman" w:eastAsia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eastAsia="仿宋_GB2312"/>
          <w:color w:val="auto"/>
          <w:sz w:val="32"/>
          <w:szCs w:val="32"/>
          <w:highlight w:val="none"/>
          <w:lang w:eastAsia="zh-CN"/>
        </w:rPr>
        <w:t>申请</w:t>
      </w:r>
      <w:r>
        <w:rPr>
          <w:rFonts w:hint="default" w:ascii="Times New Roman" w:eastAsia="仿宋_GB2312"/>
          <w:color w:val="auto"/>
          <w:sz w:val="32"/>
          <w:szCs w:val="32"/>
          <w:highlight w:val="none"/>
        </w:rPr>
        <w:t>书</w:t>
      </w:r>
      <w:r>
        <w:rPr>
          <w:rFonts w:hint="default" w:ascii="Times New Roman" w:eastAsia="仿宋_GB2312"/>
          <w:color w:val="auto"/>
          <w:sz w:val="32"/>
          <w:szCs w:val="32"/>
          <w:highlight w:val="none"/>
          <w:lang w:eastAsia="zh-CN"/>
        </w:rPr>
        <w:t>》正文内容</w:t>
      </w:r>
      <w:r>
        <w:rPr>
          <w:rFonts w:hint="default" w:ascii="Times New Roman" w:hAnsi="Times New Roman" w:eastAsia="仿宋_GB2312"/>
          <w:color w:val="auto"/>
          <w:sz w:val="32"/>
          <w:szCs w:val="32"/>
          <w:highlight w:val="none"/>
        </w:rPr>
        <w:t>用仿宋四号字体填写，</w:t>
      </w:r>
      <w:r>
        <w:rPr>
          <w:rFonts w:hint="default" w:ascii="Times New Roman" w:eastAsia="仿宋_GB2312"/>
          <w:color w:val="auto"/>
          <w:sz w:val="32"/>
          <w:szCs w:val="32"/>
          <w:highlight w:val="none"/>
        </w:rPr>
        <w:t>A4纸双面打印装订成册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。若本合同表格内填写不下，可另附页。凡不填内容的栏目，均用“/”表示。</w:t>
      </w:r>
    </w:p>
    <w:p>
      <w:pPr>
        <w:pStyle w:val="4"/>
        <w:tabs>
          <w:tab w:val="left" w:pos="540"/>
        </w:tabs>
        <w:adjustRightInd w:val="0"/>
        <w:snapToGrid w:val="0"/>
        <w:spacing w:beforeLines="100" w:afterLines="50" w:line="360" w:lineRule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pStyle w:val="4"/>
        <w:tabs>
          <w:tab w:val="left" w:pos="540"/>
        </w:tabs>
        <w:adjustRightInd w:val="0"/>
        <w:snapToGrid w:val="0"/>
        <w:spacing w:beforeLines="100" w:afterLines="50" w:line="360" w:lineRule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pStyle w:val="4"/>
        <w:tabs>
          <w:tab w:val="left" w:pos="540"/>
        </w:tabs>
        <w:adjustRightInd w:val="0"/>
        <w:snapToGrid w:val="0"/>
        <w:spacing w:beforeLines="100" w:afterLines="50" w:line="360" w:lineRule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pStyle w:val="4"/>
        <w:tabs>
          <w:tab w:val="left" w:pos="540"/>
        </w:tabs>
        <w:adjustRightInd w:val="0"/>
        <w:snapToGrid w:val="0"/>
        <w:spacing w:beforeLines="100" w:afterLines="50" w:line="360" w:lineRule="auto"/>
        <w:rPr>
          <w:rFonts w:ascii="黑体" w:hAnsi="黑体" w:eastAsia="黑体" w:cs="黑体"/>
          <w:color w:val="auto"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587" w:bottom="2098" w:left="158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4"/>
        <w:tabs>
          <w:tab w:val="left" w:pos="540"/>
        </w:tabs>
        <w:adjustRightInd w:val="0"/>
        <w:snapToGrid w:val="0"/>
        <w:spacing w:beforeLines="100" w:afterLines="50" w:line="360" w:lineRule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一、基本信息</w:t>
      </w:r>
    </w:p>
    <w:tbl>
      <w:tblPr>
        <w:tblStyle w:val="7"/>
        <w:tblW w:w="91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212"/>
        <w:gridCol w:w="707"/>
        <w:gridCol w:w="407"/>
        <w:gridCol w:w="796"/>
        <w:gridCol w:w="1257"/>
        <w:gridCol w:w="306"/>
        <w:gridCol w:w="1200"/>
        <w:gridCol w:w="1119"/>
        <w:gridCol w:w="750"/>
        <w:gridCol w:w="8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申</w:t>
            </w:r>
          </w:p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请</w:t>
            </w:r>
          </w:p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者</w:t>
            </w:r>
          </w:p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信</w:t>
            </w:r>
          </w:p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息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研究领域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24"/>
                <w:highlight w:val="none"/>
              </w:rPr>
              <w:t>电话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2"/>
                <w:highlight w:val="none"/>
                <w:lang w:val="pt-BR"/>
              </w:rPr>
              <w:t>E-mail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7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依托</w:t>
            </w:r>
          </w:p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单</w:t>
            </w:r>
          </w:p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位信息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性   质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A高校口</w:t>
            </w:r>
          </w:p>
          <w:p>
            <w:pPr>
              <w:pStyle w:val="2"/>
              <w:ind w:firstLine="0"/>
              <w:jc w:val="left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B科研单位口</w:t>
            </w:r>
          </w:p>
          <w:p>
            <w:pPr>
              <w:pStyle w:val="2"/>
              <w:ind w:firstLine="0"/>
              <w:jc w:val="left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C其他口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20"/>
                <w:sz w:val="24"/>
                <w:highlight w:val="none"/>
              </w:rPr>
              <w:t>联系人</w:t>
            </w: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2"/>
                <w:highlight w:val="none"/>
                <w:lang w:val="pt-BR"/>
              </w:rPr>
              <w:t>E-mail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right="-393"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项目基本信息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right="-393"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6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right="-393"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年    月至       年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研究方向</w:t>
            </w: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申请经费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right="-393"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8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spacing w:line="360" w:lineRule="auto"/>
              <w:ind w:left="113" w:right="113"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eastAsia="黑体"/>
                <w:color w:val="auto"/>
                <w:sz w:val="24"/>
                <w:highlight w:val="none"/>
              </w:rPr>
              <w:t>摘要(限</w:t>
            </w:r>
            <w:r>
              <w:rPr>
                <w:rFonts w:hint="eastAsia" w:eastAsia="黑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eastAsia="黑体"/>
                <w:color w:val="auto"/>
                <w:sz w:val="24"/>
                <w:highlight w:val="none"/>
              </w:rPr>
              <w:t>00字)</w:t>
            </w:r>
          </w:p>
        </w:tc>
        <w:tc>
          <w:tcPr>
            <w:tcW w:w="85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pStyle w:val="2"/>
              <w:ind w:firstLine="0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关键词</w:t>
            </w:r>
          </w:p>
        </w:tc>
        <w:tc>
          <w:tcPr>
            <w:tcW w:w="7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-1" w:hanging="266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  <w:p>
            <w:pPr>
              <w:pStyle w:val="2"/>
              <w:ind w:left="-1" w:hanging="266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</w:tbl>
    <w:p>
      <w:pPr>
        <w:pStyle w:val="4"/>
        <w:tabs>
          <w:tab w:val="left" w:pos="540"/>
        </w:tabs>
        <w:adjustRightInd w:val="0"/>
        <w:snapToGrid w:val="0"/>
        <w:spacing w:beforeLines="100" w:afterLines="50" w:line="360" w:lineRule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  <w:sectPr>
          <w:footerReference r:id="rId4" w:type="default"/>
          <w:pgSz w:w="11906" w:h="16838"/>
          <w:pgMar w:top="2098" w:right="1587" w:bottom="2098" w:left="158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jc w:val="left"/>
        <w:rPr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</w:rPr>
        <w:t>二、人员</w:t>
      </w:r>
      <w:r>
        <w:rPr>
          <w:rFonts w:ascii="黑体" w:hAnsi="宋体" w:eastAsia="黑体" w:cs="黑体"/>
          <w:color w:val="auto"/>
          <w:kern w:val="0"/>
          <w:sz w:val="32"/>
          <w:szCs w:val="32"/>
          <w:highlight w:val="none"/>
        </w:rPr>
        <w:t xml:space="preserve">信息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950"/>
        <w:gridCol w:w="1667"/>
        <w:gridCol w:w="1166"/>
        <w:gridCol w:w="1534"/>
        <w:gridCol w:w="2533"/>
        <w:gridCol w:w="1513"/>
        <w:gridCol w:w="159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adjustRightInd w:val="0"/>
              <w:spacing w:line="240" w:lineRule="atLeas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950" w:type="dxa"/>
            <w:vAlign w:val="center"/>
          </w:tcPr>
          <w:p>
            <w:pPr>
              <w:adjustRightInd w:val="0"/>
              <w:spacing w:line="300" w:lineRule="exact"/>
              <w:ind w:left="3" w:leftChars="-50" w:right="-105" w:rightChars="-50" w:hanging="108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667" w:type="dxa"/>
            <w:vAlign w:val="center"/>
          </w:tcPr>
          <w:p>
            <w:pPr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1166" w:type="dxa"/>
            <w:vAlign w:val="center"/>
          </w:tcPr>
          <w:p>
            <w:pPr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534" w:type="dxa"/>
            <w:vAlign w:val="center"/>
          </w:tcPr>
          <w:p>
            <w:pPr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出生年月</w:t>
            </w:r>
          </w:p>
        </w:tc>
        <w:tc>
          <w:tcPr>
            <w:tcW w:w="2533" w:type="dxa"/>
            <w:vAlign w:val="center"/>
          </w:tcPr>
          <w:p>
            <w:pPr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sz w:val="24"/>
                <w:highlight w:val="none"/>
              </w:rPr>
              <w:t>所在单位</w:t>
            </w:r>
          </w:p>
        </w:tc>
        <w:tc>
          <w:tcPr>
            <w:tcW w:w="1513" w:type="dxa"/>
            <w:vAlign w:val="center"/>
          </w:tcPr>
          <w:p>
            <w:pPr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任务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分工</w:t>
            </w:r>
          </w:p>
        </w:tc>
        <w:tc>
          <w:tcPr>
            <w:tcW w:w="1591" w:type="dxa"/>
            <w:vAlign w:val="center"/>
          </w:tcPr>
          <w:p>
            <w:pPr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每年工作时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间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(月)</w:t>
            </w:r>
          </w:p>
        </w:tc>
        <w:tc>
          <w:tcPr>
            <w:tcW w:w="1587" w:type="dxa"/>
            <w:vAlign w:val="center"/>
          </w:tcPr>
          <w:p>
            <w:pPr>
              <w:adjustRightInd w:val="0"/>
              <w:spacing w:line="3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4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3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1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4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3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1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4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3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1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4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3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1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4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3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1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4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3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1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4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3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1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4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3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1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4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3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1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6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34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53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1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87" w:type="dxa"/>
          </w:tcPr>
          <w:p>
            <w:pPr>
              <w:widowControl/>
              <w:jc w:val="left"/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4"/>
        <w:tabs>
          <w:tab w:val="left" w:pos="540"/>
        </w:tabs>
        <w:adjustRightInd w:val="0"/>
        <w:snapToGrid w:val="0"/>
        <w:spacing w:beforeLines="100" w:afterLines="50" w:line="360" w:lineRule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  <w:sectPr>
          <w:pgSz w:w="16838" w:h="11906" w:orient="landscape"/>
          <w:pgMar w:top="2098" w:right="1587" w:bottom="2098" w:left="1587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</w:rPr>
        <w:t>三、</w:t>
      </w:r>
      <w:r>
        <w:rPr>
          <w:rFonts w:hint="eastAsia" w:eastAsia="黑体"/>
          <w:color w:val="auto"/>
          <w:sz w:val="32"/>
          <w:szCs w:val="32"/>
          <w:highlight w:val="none"/>
        </w:rPr>
        <w:t>立项依据</w:t>
      </w:r>
    </w:p>
    <w:p>
      <w:pPr>
        <w:widowControl/>
        <w:spacing w:before="120"/>
        <w:ind w:left="57" w:right="57"/>
        <w:jc w:val="left"/>
        <w:rPr>
          <w:rFonts w:hint="eastAsia" w:eastAsia="黑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  <w:t>项目的研究意义、国内外研究现状分析，并附主要参考文献及出处</w:t>
      </w: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/>
        <w:jc w:val="left"/>
        <w:rPr>
          <w:rFonts w:hint="eastAsia" w:eastAsia="黑体"/>
          <w:color w:val="auto"/>
          <w:sz w:val="32"/>
          <w:szCs w:val="32"/>
          <w:highlight w:val="none"/>
        </w:rPr>
      </w:pPr>
    </w:p>
    <w:p>
      <w:pPr>
        <w:widowControl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</w:rPr>
        <w:t>四、研究方案</w:t>
      </w:r>
    </w:p>
    <w:p>
      <w:pPr>
        <w:spacing w:before="120"/>
        <w:ind w:left="57" w:right="57"/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  <w:t>（一）研究目标、研究内容和拟解决的关键问题</w:t>
      </w:r>
    </w:p>
    <w:p>
      <w:pPr>
        <w:spacing w:before="120"/>
        <w:ind w:left="57" w:right="57"/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</w:pPr>
    </w:p>
    <w:p>
      <w:pPr>
        <w:widowControl/>
        <w:numPr>
          <w:ilvl w:val="0"/>
          <w:numId w:val="2"/>
        </w:numPr>
        <w:jc w:val="left"/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  <w:t>拟采取的研究方案及可行性分析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  <w:t>（包括有关研究方法、技术路线、实验手段、关键技术等说明）</w:t>
      </w:r>
    </w:p>
    <w:p>
      <w:pPr>
        <w:spacing w:before="120"/>
        <w:ind w:left="0" w:right="57"/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</w:pPr>
    </w:p>
    <w:p>
      <w:pPr>
        <w:spacing w:before="120"/>
        <w:ind w:left="57" w:right="57"/>
        <w:rPr>
          <w:rFonts w:ascii="楷体" w:hAnsi="楷体" w:eastAsia="楷体" w:cs="楷体"/>
          <w:b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  <w:t>（三）本项目的特色与创新之处</w:t>
      </w:r>
    </w:p>
    <w:p>
      <w:pPr>
        <w:spacing w:before="120"/>
        <w:ind w:left="57" w:right="57"/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</w:pPr>
    </w:p>
    <w:p>
      <w:pPr>
        <w:spacing w:before="120"/>
        <w:ind w:left="57" w:right="57"/>
        <w:rPr>
          <w:rFonts w:ascii="楷体" w:hAnsi="楷体" w:eastAsia="楷体" w:cs="楷体"/>
          <w:b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  <w:t>（四）年度研究计划、预期研究目标与效益前景分析</w:t>
      </w:r>
    </w:p>
    <w:p>
      <w:pPr>
        <w:autoSpaceDE w:val="0"/>
        <w:autoSpaceDN w:val="0"/>
        <w:adjustRightInd w:val="0"/>
        <w:jc w:val="left"/>
        <w:rPr>
          <w:color w:val="auto"/>
          <w:kern w:val="0"/>
          <w:sz w:val="24"/>
          <w:highlight w:val="none"/>
        </w:rPr>
      </w:pPr>
    </w:p>
    <w:p>
      <w:pPr>
        <w:spacing w:line="312" w:lineRule="auto"/>
        <w:ind w:left="425" w:hanging="425"/>
        <w:rPr>
          <w:rFonts w:hint="eastAsia" w:asci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bCs/>
          <w:color w:val="auto"/>
          <w:sz w:val="32"/>
          <w:szCs w:val="32"/>
          <w:highlight w:val="none"/>
        </w:rPr>
        <w:t>五、研究基础与工作条件</w:t>
      </w:r>
    </w:p>
    <w:p>
      <w:pPr>
        <w:spacing w:before="120" w:line="360" w:lineRule="auto"/>
        <w:ind w:left="57" w:right="57"/>
        <w:rPr>
          <w:rFonts w:ascii="楷体" w:hAnsi="楷体" w:eastAsia="楷体" w:cs="楷体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  <w:t>（一）工作基础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  <w:t>（与本项目有关的研究工作积累和已取得的研究工作成绩，申请者和项目组主要成员的业务简历）</w:t>
      </w:r>
    </w:p>
    <w:p>
      <w:pPr>
        <w:spacing w:before="120" w:line="360" w:lineRule="auto"/>
        <w:ind w:left="57" w:right="57"/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</w:pPr>
    </w:p>
    <w:p>
      <w:pPr>
        <w:spacing w:before="120" w:line="360" w:lineRule="auto"/>
        <w:ind w:left="57" w:right="57"/>
        <w:rPr>
          <w:rFonts w:ascii="楷体" w:hAnsi="楷体" w:eastAsia="楷体" w:cs="楷体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  <w:t>（二）工作条件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  <w:t>（已具备的实验条件等情况）</w:t>
      </w:r>
    </w:p>
    <w:p>
      <w:pPr>
        <w:spacing w:line="312" w:lineRule="auto"/>
        <w:ind w:left="425" w:hanging="425"/>
        <w:rPr>
          <w:rFonts w:hint="eastAsia" w:ascii="黑体" w:eastAsia="黑体"/>
          <w:bCs/>
          <w:color w:val="auto"/>
          <w:sz w:val="32"/>
          <w:szCs w:val="32"/>
          <w:highlight w:val="none"/>
        </w:rPr>
      </w:pPr>
    </w:p>
    <w:p>
      <w:pPr>
        <w:spacing w:line="312" w:lineRule="auto"/>
        <w:ind w:left="425" w:hanging="425"/>
        <w:rPr>
          <w:rFonts w:asci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bCs/>
          <w:color w:val="auto"/>
          <w:sz w:val="32"/>
          <w:szCs w:val="32"/>
          <w:highlight w:val="none"/>
        </w:rPr>
        <w:t>六、经费预算</w:t>
      </w:r>
    </w:p>
    <w:tbl>
      <w:tblPr>
        <w:tblStyle w:val="7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1386"/>
        <w:gridCol w:w="5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66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支出科目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金额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（万元）</w:t>
            </w:r>
          </w:p>
        </w:tc>
        <w:tc>
          <w:tcPr>
            <w:tcW w:w="5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预算根据及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6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合计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（一）直接费用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26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32"/>
                <w:highlight w:val="none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1、材料费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26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32"/>
                <w:highlight w:val="none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2、测试化验加工费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26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32"/>
                <w:highlight w:val="none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3、燃料动力费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26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6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32"/>
                <w:highlight w:val="none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4、差旅费/会议费/国际合作与交流费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26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6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32"/>
                <w:highlight w:val="none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5、出版/文献/信息传播/知识产权事务费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26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32"/>
                <w:highlight w:val="none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6、劳务费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26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32"/>
                <w:highlight w:val="none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7、专家咨询费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26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32"/>
                <w:highlight w:val="none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8、其他支出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26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（二）间接费用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26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66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其中：绩效支出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26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jc w:val="left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七、承诺和意见</w:t>
      </w:r>
    </w:p>
    <w:tbl>
      <w:tblPr>
        <w:tblStyle w:val="7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4" w:hRule="atLeast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line="320" w:lineRule="exact"/>
              <w:rPr>
                <w:rFonts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  <w:highlight w:val="none"/>
              </w:rPr>
              <w:t>项目负责人承诺和保证：</w:t>
            </w:r>
          </w:p>
          <w:p>
            <w:pPr>
              <w:spacing w:line="320" w:lineRule="exact"/>
              <w:ind w:firstLine="480" w:firstLineChars="200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我保证上述填报内容的真实性。我与本项目组成员将严格遵守国家市场监管重点实验室（热带果蔬质量与安全）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相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关规定，切实保证研究工作时间，按计划认真开展研究工作，按时报送有关材料，在受资助的研究成果（包括论文、专著、专利等）中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署名和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标注重点实验室，并注明受重点实验室课题资助。 </w:t>
            </w:r>
          </w:p>
          <w:p>
            <w:pPr>
              <w:spacing w:line="320" w:lineRule="exact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                  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项目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负责人（签字）：            </w:t>
            </w:r>
          </w:p>
          <w:p>
            <w:pPr>
              <w:spacing w:line="320" w:lineRule="exact"/>
              <w:jc w:val="right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                                   </w:t>
            </w:r>
            <w:r>
              <w:rPr>
                <w:rFonts w:eastAsia="仿宋_GB2312"/>
                <w:color w:val="auto"/>
                <w:sz w:val="24"/>
                <w:highlight w:val="none"/>
              </w:rPr>
              <w:t>年   月   日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1" w:hRule="atLeast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line="320" w:lineRule="exact"/>
              <w:rPr>
                <w:rFonts w:ascii="黑体" w:hAnsi="宋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  <w:highlight w:val="none"/>
              </w:rPr>
              <w:t>项目负责人所在单位审查意见：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填报材料真实。本单位同意，并为申请者提供必要的条件，保证从事该项研究的时间和其他条件。</w:t>
            </w:r>
          </w:p>
          <w:p>
            <w:pPr>
              <w:spacing w:beforeLines="50" w:line="320" w:lineRule="exact"/>
              <w:ind w:right="220" w:rightChars="105" w:firstLine="2640" w:firstLineChars="11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      单位（公章）</w:t>
            </w:r>
          </w:p>
          <w:p>
            <w:pPr>
              <w:spacing w:line="320" w:lineRule="exact"/>
              <w:ind w:firstLine="2400" w:firstLineChars="1000"/>
              <w:jc w:val="lef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ab/>
            </w:r>
          </w:p>
          <w:p>
            <w:pPr>
              <w:spacing w:line="320" w:lineRule="exact"/>
              <w:ind w:firstLine="5760" w:firstLineChars="2400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120" w:line="320" w:lineRule="exact"/>
              <w:rPr>
                <w:rFonts w:ascii="黑体" w:hAnsi="宋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  <w:highlight w:val="none"/>
                <w:lang w:eastAsia="zh-CN"/>
              </w:rPr>
              <w:t>专家组</w:t>
            </w:r>
            <w:r>
              <w:rPr>
                <w:rFonts w:hint="eastAsia" w:ascii="黑体" w:hAnsi="宋体" w:eastAsia="黑体"/>
                <w:color w:val="auto"/>
                <w:sz w:val="28"/>
                <w:szCs w:val="28"/>
                <w:highlight w:val="none"/>
              </w:rPr>
              <w:t>意见：</w:t>
            </w:r>
          </w:p>
          <w:p>
            <w:pPr>
              <w:spacing w:line="32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2400" w:firstLineChars="100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专家组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（签字）：             </w:t>
            </w:r>
          </w:p>
          <w:p>
            <w:pPr>
              <w:spacing w:line="320" w:lineRule="exact"/>
              <w:ind w:firstLine="2400" w:firstLineChars="100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2400" w:firstLineChars="1000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120" w:line="320" w:lineRule="exact"/>
              <w:rPr>
                <w:rFonts w:ascii="黑体" w:hAnsi="宋体" w:eastAsia="黑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  <w:highlight w:val="none"/>
              </w:rPr>
              <w:t>重点实验室意见：</w:t>
            </w:r>
            <w:r>
              <w:rPr>
                <w:rFonts w:hint="eastAsia" w:ascii="黑体" w:hAnsi="宋体" w:eastAsia="黑体"/>
                <w:b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2400" w:firstLineChars="100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2160" w:firstLineChars="90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重点实验室主任（签字）：    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单位（公章）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ind w:firstLine="2400" w:firstLineChars="1000"/>
              <w:rPr>
                <w:rFonts w:ascii="宋体" w:hAnsi="宋体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                  年   月   日</w:t>
            </w:r>
          </w:p>
        </w:tc>
      </w:tr>
    </w:tbl>
    <w:p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</w:p>
    <w:sectPr>
      <w:footerReference r:id="rId5" w:type="default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4D73ED"/>
    <w:multiLevelType w:val="singleLevel"/>
    <w:tmpl w:val="B94D73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3CD2D0E"/>
    <w:multiLevelType w:val="singleLevel"/>
    <w:tmpl w:val="C3CD2D0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yN2E2ZDYxOTc5NTBjMDQ0ODY2ZTcyMmRkOGNlZGYifQ=="/>
  </w:docVars>
  <w:rsids>
    <w:rsidRoot w:val="62DE4065"/>
    <w:rsid w:val="00441D95"/>
    <w:rsid w:val="004D32FE"/>
    <w:rsid w:val="005477B6"/>
    <w:rsid w:val="0071132B"/>
    <w:rsid w:val="00BA6208"/>
    <w:rsid w:val="00BD6CC2"/>
    <w:rsid w:val="00CA12FC"/>
    <w:rsid w:val="01D373F9"/>
    <w:rsid w:val="02605B54"/>
    <w:rsid w:val="02E71F52"/>
    <w:rsid w:val="030E5137"/>
    <w:rsid w:val="03BC4C91"/>
    <w:rsid w:val="03F84D6E"/>
    <w:rsid w:val="04B74C29"/>
    <w:rsid w:val="04F307D3"/>
    <w:rsid w:val="05391CC0"/>
    <w:rsid w:val="075065BC"/>
    <w:rsid w:val="08AA2E33"/>
    <w:rsid w:val="08AF2F0D"/>
    <w:rsid w:val="09823FA4"/>
    <w:rsid w:val="0A2A7852"/>
    <w:rsid w:val="0A8F5F26"/>
    <w:rsid w:val="0B9610F4"/>
    <w:rsid w:val="0CA7774C"/>
    <w:rsid w:val="0DE75ECF"/>
    <w:rsid w:val="10316785"/>
    <w:rsid w:val="10AA70B2"/>
    <w:rsid w:val="11494E5B"/>
    <w:rsid w:val="12250047"/>
    <w:rsid w:val="134A310C"/>
    <w:rsid w:val="13776024"/>
    <w:rsid w:val="13A46379"/>
    <w:rsid w:val="186D0013"/>
    <w:rsid w:val="194E1220"/>
    <w:rsid w:val="1A5664B6"/>
    <w:rsid w:val="1A78055F"/>
    <w:rsid w:val="1D2B676B"/>
    <w:rsid w:val="1D996CC8"/>
    <w:rsid w:val="1DA022A7"/>
    <w:rsid w:val="1E2712E1"/>
    <w:rsid w:val="1EC77C48"/>
    <w:rsid w:val="226E1C50"/>
    <w:rsid w:val="238D06EB"/>
    <w:rsid w:val="23BA1BE8"/>
    <w:rsid w:val="243A3E86"/>
    <w:rsid w:val="25FF7189"/>
    <w:rsid w:val="260940EB"/>
    <w:rsid w:val="261E242B"/>
    <w:rsid w:val="28551EE0"/>
    <w:rsid w:val="294E6CB9"/>
    <w:rsid w:val="29AA3628"/>
    <w:rsid w:val="2ABF4E2D"/>
    <w:rsid w:val="2BE35385"/>
    <w:rsid w:val="2C6A1A8F"/>
    <w:rsid w:val="2F4131BE"/>
    <w:rsid w:val="31466B25"/>
    <w:rsid w:val="325B4596"/>
    <w:rsid w:val="33650DA4"/>
    <w:rsid w:val="3565547E"/>
    <w:rsid w:val="35A65B28"/>
    <w:rsid w:val="35AD4532"/>
    <w:rsid w:val="3664555A"/>
    <w:rsid w:val="379F6CD3"/>
    <w:rsid w:val="37EF5697"/>
    <w:rsid w:val="37F627D6"/>
    <w:rsid w:val="382364B1"/>
    <w:rsid w:val="38C70290"/>
    <w:rsid w:val="3980268B"/>
    <w:rsid w:val="3B5D137F"/>
    <w:rsid w:val="3C006617"/>
    <w:rsid w:val="3C1A7270"/>
    <w:rsid w:val="3C526A0A"/>
    <w:rsid w:val="3CE31410"/>
    <w:rsid w:val="3D954397"/>
    <w:rsid w:val="3DCD6F1C"/>
    <w:rsid w:val="40615E32"/>
    <w:rsid w:val="41D30E73"/>
    <w:rsid w:val="443B7D84"/>
    <w:rsid w:val="44FF4C78"/>
    <w:rsid w:val="452B749D"/>
    <w:rsid w:val="458D0AB3"/>
    <w:rsid w:val="462143EC"/>
    <w:rsid w:val="47EF096E"/>
    <w:rsid w:val="48D96728"/>
    <w:rsid w:val="49846A22"/>
    <w:rsid w:val="4A372D9B"/>
    <w:rsid w:val="4A565917"/>
    <w:rsid w:val="4BDD3462"/>
    <w:rsid w:val="4BDF2047"/>
    <w:rsid w:val="4E6B5865"/>
    <w:rsid w:val="4E945342"/>
    <w:rsid w:val="4ED04851"/>
    <w:rsid w:val="4EDF6320"/>
    <w:rsid w:val="504B134F"/>
    <w:rsid w:val="508F5F4A"/>
    <w:rsid w:val="50AC472B"/>
    <w:rsid w:val="50B45146"/>
    <w:rsid w:val="518306BB"/>
    <w:rsid w:val="51C352EF"/>
    <w:rsid w:val="524F506B"/>
    <w:rsid w:val="52A61F62"/>
    <w:rsid w:val="531B7125"/>
    <w:rsid w:val="568725BE"/>
    <w:rsid w:val="5799298C"/>
    <w:rsid w:val="57AF0D9A"/>
    <w:rsid w:val="58A04049"/>
    <w:rsid w:val="58F1234B"/>
    <w:rsid w:val="597C6A1D"/>
    <w:rsid w:val="5A453E43"/>
    <w:rsid w:val="5AF641CA"/>
    <w:rsid w:val="5B5639C9"/>
    <w:rsid w:val="5E5508DC"/>
    <w:rsid w:val="5F213211"/>
    <w:rsid w:val="5F4F0E5B"/>
    <w:rsid w:val="60324D45"/>
    <w:rsid w:val="612735B8"/>
    <w:rsid w:val="61891CD7"/>
    <w:rsid w:val="622A170C"/>
    <w:rsid w:val="62DE4065"/>
    <w:rsid w:val="642C0D5B"/>
    <w:rsid w:val="647B122D"/>
    <w:rsid w:val="64872E45"/>
    <w:rsid w:val="65DF5AD0"/>
    <w:rsid w:val="66551223"/>
    <w:rsid w:val="67FA1B80"/>
    <w:rsid w:val="68661BEE"/>
    <w:rsid w:val="68AB7066"/>
    <w:rsid w:val="69204766"/>
    <w:rsid w:val="6B1C4200"/>
    <w:rsid w:val="6B9A16B0"/>
    <w:rsid w:val="6BE82774"/>
    <w:rsid w:val="6CC24780"/>
    <w:rsid w:val="6D39706F"/>
    <w:rsid w:val="6FBD48EB"/>
    <w:rsid w:val="703F02E1"/>
    <w:rsid w:val="715220E5"/>
    <w:rsid w:val="71F92EA9"/>
    <w:rsid w:val="724265FE"/>
    <w:rsid w:val="74364521"/>
    <w:rsid w:val="75513B92"/>
    <w:rsid w:val="76170145"/>
    <w:rsid w:val="774261D2"/>
    <w:rsid w:val="77DD1E96"/>
    <w:rsid w:val="78706509"/>
    <w:rsid w:val="78C84064"/>
    <w:rsid w:val="798017B9"/>
    <w:rsid w:val="7C4C55A9"/>
    <w:rsid w:val="7D2B5584"/>
    <w:rsid w:val="7DDD367E"/>
    <w:rsid w:val="7DF06F0E"/>
    <w:rsid w:val="7E34791B"/>
    <w:rsid w:val="7E5C0A47"/>
    <w:rsid w:val="7E902F31"/>
    <w:rsid w:val="7F350D51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</w:style>
  <w:style w:type="paragraph" w:styleId="3">
    <w:name w:val="Body Text"/>
    <w:basedOn w:val="1"/>
    <w:autoRedefine/>
    <w:qFormat/>
    <w:uiPriority w:val="0"/>
    <w:pPr>
      <w:spacing w:line="240" w:lineRule="exact"/>
    </w:pPr>
    <w:rPr>
      <w:rFonts w:ascii="楷体_GB2312" w:eastAsia="楷体_GB2312"/>
      <w:sz w:val="24"/>
      <w:szCs w:val="20"/>
    </w:rPr>
  </w:style>
  <w:style w:type="paragraph" w:styleId="4">
    <w:name w:val="Plain Text"/>
    <w:basedOn w:val="1"/>
    <w:autoRedefine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21"/>
    <w:basedOn w:val="9"/>
    <w:autoRedefine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1523</Words>
  <Characters>1632</Characters>
  <Lines>14</Lines>
  <Paragraphs>4</Paragraphs>
  <TotalTime>0</TotalTime>
  <ScaleCrop>false</ScaleCrop>
  <LinksUpToDate>false</LinksUpToDate>
  <CharactersWithSpaces>1939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2021-12-16T08:57:00Z</dcterms:created>
  <dc:creator>青春</dc:creator>
  <cp:lastModifiedBy>青春</cp:lastModifiedBy>
  <cp:lastPrinted>2022-12-01T09:20:00Z</cp:lastPrinted>
  <dcterms:modified xsi:type="dcterms:W3CDTF">2024-03-12T07:13:10Z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2F91037E877B41BE98CC0A8CF71CB33E</vt:lpwstr>
  </property>
</Properties>
</file>