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pPr>
      <w:bookmarkStart w:id="48" w:name="_GoBack"/>
      <w:bookmarkEnd w:id="48"/>
      <w:bookmarkStart w:id="0" w:name="_Toc45014274"/>
      <w:bookmarkStart w:id="1" w:name="_Toc45315688"/>
      <w:bookmarkStart w:id="2" w:name="_Toc45322264"/>
      <w:r>
        <w:rPr>
          <w:rFonts w:hint="eastAsia"/>
        </w:rPr>
        <w:object>
          <v:shape id="_x0000_i1025" o:spt="75" type="#_x0000_t75" style="height:795pt;width:499pt;" o:ole="t" filled="f" o:preferrelative="t" stroked="f" coordsize="21600,21600">
            <v:path/>
            <v:fill on="f" focussize="0,0"/>
            <v:stroke on="f" joinstyle="miter"/>
            <v:imagedata r:id="rId8" o:title=""/>
            <o:lock v:ext="edit" aspectratio="t"/>
            <w10:wrap type="none"/>
            <w10:anchorlock/>
          </v:shape>
          <o:OLEObject Type="Embed" ProgID="Word.Document.8" ShapeID="_x0000_i1025" DrawAspect="Content" ObjectID="_1468075725" r:id="rId7">
            <o:LockedField>false</o:LockedField>
          </o:OLEObject>
        </w:object>
      </w:r>
      <w:r>
        <w:rPr>
          <w:rFonts w:hint="eastAsia"/>
        </w:rPr>
        <w:t>前</w:t>
      </w:r>
      <w:bookmarkStart w:id="3" w:name="BKQY"/>
      <w:r>
        <w:rPr>
          <w:rFonts w:hAnsi="黑体"/>
        </w:rPr>
        <w:t>  </w:t>
      </w:r>
      <w:r>
        <w:rPr>
          <w:rFonts w:hint="eastAsia"/>
        </w:rPr>
        <w:t>言</w:t>
      </w:r>
      <w:bookmarkEnd w:id="0"/>
      <w:bookmarkEnd w:id="1"/>
      <w:bookmarkEnd w:id="2"/>
      <w:bookmarkEnd w:id="3"/>
    </w:p>
    <w:p>
      <w:pPr>
        <w:pStyle w:val="8"/>
        <w:rPr>
          <w:rFonts w:hAnsi="宋体" w:cs="宋体"/>
          <w:color w:val="000000"/>
          <w:szCs w:val="21"/>
          <w:lang w:bidi="zh-TW"/>
        </w:rPr>
      </w:pPr>
      <w:r>
        <w:rPr>
          <w:rFonts w:hint="eastAsia"/>
        </w:rPr>
        <w:t>本文件按照GB/T 1.1—2020《标准化工作导则  第1部分：标准化文件的结构和起草规则》的规定起草。</w:t>
      </w:r>
    </w:p>
    <w:p>
      <w:pPr>
        <w:pStyle w:val="9"/>
        <w:spacing w:after="0" w:line="325" w:lineRule="exact"/>
        <w:ind w:firstLine="440"/>
        <w:rPr>
          <w:sz w:val="21"/>
          <w:szCs w:val="21"/>
          <w:lang w:eastAsia="zh-CN"/>
        </w:rPr>
      </w:pPr>
      <w:r>
        <w:rPr>
          <w:rFonts w:hint="eastAsia"/>
          <w:color w:val="000000"/>
          <w:sz w:val="21"/>
          <w:szCs w:val="21"/>
          <w:lang w:val="en-US" w:eastAsia="zh-CN" w:bidi="en-US"/>
        </w:rPr>
        <w:t>本文件是DB46/T 506</w:t>
      </w:r>
      <w:r>
        <w:rPr>
          <w:rFonts w:hint="eastAsia"/>
          <w:color w:val="000000"/>
          <w:sz w:val="21"/>
          <w:szCs w:val="21"/>
        </w:rPr>
        <w:t>《</w:t>
      </w:r>
      <w:r>
        <w:rPr>
          <w:rFonts w:hint="eastAsia"/>
          <w:sz w:val="21"/>
          <w:szCs w:val="21"/>
          <w:lang w:val="en-US" w:eastAsia="zh-CN"/>
        </w:rPr>
        <w:t>公共场所标识标牌英文</w:t>
      </w:r>
      <w:r>
        <w:rPr>
          <w:rFonts w:hint="eastAsia"/>
          <w:sz w:val="21"/>
          <w:szCs w:val="21"/>
        </w:rPr>
        <w:t>译写规范</w:t>
      </w:r>
      <w:r>
        <w:rPr>
          <w:rFonts w:hint="eastAsia"/>
          <w:color w:val="000000"/>
          <w:sz w:val="21"/>
          <w:szCs w:val="21"/>
        </w:rPr>
        <w:t>》</w:t>
      </w:r>
      <w:r>
        <w:rPr>
          <w:rFonts w:hint="eastAsia"/>
          <w:color w:val="000000"/>
          <w:sz w:val="21"/>
          <w:szCs w:val="21"/>
          <w:lang w:eastAsia="zh-CN"/>
        </w:rPr>
        <w:t>的第</w:t>
      </w:r>
      <w:r>
        <w:rPr>
          <w:rFonts w:hint="eastAsia"/>
          <w:color w:val="000000"/>
          <w:sz w:val="21"/>
          <w:szCs w:val="21"/>
          <w:lang w:val="en-US" w:eastAsia="zh-CN"/>
        </w:rPr>
        <w:t>7</w:t>
      </w:r>
      <w:r>
        <w:rPr>
          <w:rFonts w:hint="eastAsia"/>
          <w:color w:val="000000"/>
          <w:sz w:val="21"/>
          <w:szCs w:val="21"/>
          <w:lang w:eastAsia="zh-CN"/>
        </w:rPr>
        <w:t>部分。</w:t>
      </w:r>
      <w:r>
        <w:rPr>
          <w:rFonts w:hint="eastAsia"/>
          <w:color w:val="000000"/>
          <w:sz w:val="21"/>
          <w:szCs w:val="21"/>
          <w:lang w:val="en-US" w:eastAsia="zh-CN" w:bidi="en-US"/>
        </w:rPr>
        <w:t>DB46/T 506已经发布了以下</w:t>
      </w:r>
      <w:r>
        <w:rPr>
          <w:rFonts w:hint="eastAsia"/>
          <w:color w:val="000000"/>
          <w:sz w:val="21"/>
          <w:szCs w:val="21"/>
        </w:rPr>
        <w:t>部分</w:t>
      </w:r>
      <w:r>
        <w:rPr>
          <w:rFonts w:hint="eastAsia"/>
          <w:color w:val="000000"/>
          <w:sz w:val="21"/>
          <w:szCs w:val="21"/>
          <w:lang w:eastAsia="zh-CN"/>
        </w:rPr>
        <w:t>：</w:t>
      </w:r>
    </w:p>
    <w:p>
      <w:pPr>
        <w:pStyle w:val="9"/>
        <w:spacing w:after="0" w:line="325" w:lineRule="exact"/>
        <w:ind w:firstLine="440"/>
        <w:jc w:val="left"/>
        <w:rPr>
          <w:sz w:val="21"/>
          <w:szCs w:val="21"/>
          <w:lang w:eastAsia="zh-CN"/>
        </w:rPr>
      </w:pPr>
      <w:r>
        <w:rPr>
          <w:rFonts w:hint="eastAsia"/>
          <w:color w:val="000000"/>
          <w:sz w:val="21"/>
          <w:szCs w:val="21"/>
        </w:rPr>
        <w:t>——第1部分</w:t>
      </w:r>
      <w:r>
        <w:rPr>
          <w:rFonts w:hint="eastAsia"/>
          <w:color w:val="000000"/>
          <w:sz w:val="21"/>
          <w:szCs w:val="21"/>
          <w:lang w:eastAsia="zh-CN"/>
        </w:rPr>
        <w:t>：</w:t>
      </w:r>
      <w:r>
        <w:rPr>
          <w:rFonts w:hint="eastAsia"/>
          <w:color w:val="000000"/>
          <w:sz w:val="21"/>
          <w:szCs w:val="21"/>
        </w:rPr>
        <w:t>通则</w:t>
      </w:r>
      <w:r>
        <w:rPr>
          <w:rFonts w:hint="eastAsia"/>
          <w:color w:val="000000"/>
          <w:sz w:val="21"/>
          <w:szCs w:val="21"/>
          <w:lang w:eastAsia="zh-CN"/>
        </w:rPr>
        <w:t>；</w:t>
      </w:r>
    </w:p>
    <w:p>
      <w:pPr>
        <w:pStyle w:val="9"/>
        <w:spacing w:after="0" w:line="325" w:lineRule="exact"/>
        <w:ind w:firstLine="440"/>
        <w:jc w:val="left"/>
        <w:rPr>
          <w:sz w:val="21"/>
          <w:szCs w:val="21"/>
        </w:rPr>
      </w:pPr>
      <w:r>
        <w:rPr>
          <w:rFonts w:hint="eastAsia"/>
          <w:color w:val="000000"/>
          <w:sz w:val="21"/>
          <w:szCs w:val="21"/>
        </w:rPr>
        <w:t>——第2部分</w:t>
      </w:r>
      <w:r>
        <w:rPr>
          <w:rFonts w:hint="eastAsia"/>
          <w:color w:val="000000"/>
          <w:sz w:val="21"/>
          <w:szCs w:val="21"/>
          <w:lang w:eastAsia="zh-CN"/>
        </w:rPr>
        <w:t>：</w:t>
      </w:r>
      <w:r>
        <w:rPr>
          <w:rFonts w:hint="eastAsia"/>
          <w:color w:val="000000"/>
          <w:sz w:val="21"/>
          <w:szCs w:val="21"/>
        </w:rPr>
        <w:t>交通；</w:t>
      </w:r>
    </w:p>
    <w:p>
      <w:pPr>
        <w:pStyle w:val="9"/>
        <w:spacing w:after="0" w:line="325" w:lineRule="exact"/>
        <w:ind w:firstLine="440"/>
        <w:jc w:val="left"/>
        <w:rPr>
          <w:sz w:val="21"/>
          <w:szCs w:val="21"/>
        </w:rPr>
      </w:pPr>
      <w:r>
        <w:rPr>
          <w:rFonts w:hint="eastAsia"/>
          <w:color w:val="000000"/>
          <w:sz w:val="21"/>
          <w:szCs w:val="21"/>
        </w:rPr>
        <w:t>——第3部分：</w:t>
      </w:r>
      <w:r>
        <w:rPr>
          <w:rFonts w:hint="eastAsia"/>
          <w:color w:val="000000"/>
          <w:sz w:val="21"/>
          <w:szCs w:val="21"/>
          <w:lang w:val="en-US"/>
        </w:rPr>
        <w:t>旅游</w:t>
      </w:r>
      <w:r>
        <w:rPr>
          <w:rFonts w:hint="eastAsia"/>
          <w:color w:val="000000"/>
          <w:sz w:val="21"/>
          <w:szCs w:val="21"/>
        </w:rPr>
        <w:t>；</w:t>
      </w:r>
    </w:p>
    <w:p>
      <w:pPr>
        <w:pStyle w:val="9"/>
        <w:spacing w:after="0" w:line="325" w:lineRule="exact"/>
        <w:ind w:firstLine="440"/>
        <w:jc w:val="left"/>
        <w:rPr>
          <w:sz w:val="21"/>
          <w:szCs w:val="21"/>
        </w:rPr>
      </w:pPr>
      <w:r>
        <w:rPr>
          <w:rFonts w:hint="eastAsia"/>
          <w:color w:val="000000"/>
          <w:sz w:val="21"/>
          <w:szCs w:val="21"/>
        </w:rPr>
        <w:t>——第4部分：</w:t>
      </w:r>
      <w:r>
        <w:rPr>
          <w:rFonts w:hint="eastAsia"/>
          <w:color w:val="000000"/>
          <w:sz w:val="21"/>
          <w:szCs w:val="21"/>
          <w:lang w:val="en-US"/>
        </w:rPr>
        <w:t>住宿</w:t>
      </w:r>
      <w:r>
        <w:rPr>
          <w:rFonts w:hint="eastAsia"/>
          <w:color w:val="000000"/>
          <w:sz w:val="21"/>
          <w:szCs w:val="21"/>
        </w:rPr>
        <w:t>；</w:t>
      </w:r>
    </w:p>
    <w:p>
      <w:pPr>
        <w:pStyle w:val="9"/>
        <w:spacing w:after="0" w:line="325" w:lineRule="exact"/>
        <w:ind w:firstLine="440"/>
        <w:jc w:val="left"/>
        <w:rPr>
          <w:sz w:val="21"/>
          <w:szCs w:val="21"/>
          <w:lang w:val="en-US" w:eastAsia="zh-CN"/>
        </w:rPr>
      </w:pPr>
      <w:r>
        <w:rPr>
          <w:rFonts w:hint="eastAsia"/>
          <w:color w:val="000000"/>
          <w:sz w:val="21"/>
          <w:szCs w:val="21"/>
        </w:rPr>
        <w:t>——第5部分</w:t>
      </w:r>
      <w:r>
        <w:rPr>
          <w:rFonts w:hint="eastAsia"/>
          <w:color w:val="000000"/>
          <w:sz w:val="21"/>
          <w:szCs w:val="21"/>
          <w:lang w:eastAsia="zh-CN"/>
        </w:rPr>
        <w:t>：</w:t>
      </w:r>
      <w:r>
        <w:rPr>
          <w:rFonts w:hint="eastAsia"/>
          <w:color w:val="000000"/>
          <w:sz w:val="21"/>
          <w:szCs w:val="21"/>
        </w:rPr>
        <w:t>文化娱乐</w:t>
      </w:r>
      <w:r>
        <w:rPr>
          <w:rFonts w:hint="eastAsia"/>
          <w:color w:val="000000"/>
          <w:sz w:val="21"/>
          <w:szCs w:val="21"/>
          <w:lang w:val="en-US" w:eastAsia="zh-CN"/>
        </w:rPr>
        <w:t>；</w:t>
      </w:r>
    </w:p>
    <w:p>
      <w:pPr>
        <w:pStyle w:val="9"/>
        <w:spacing w:after="0" w:line="325" w:lineRule="exact"/>
        <w:ind w:firstLine="440"/>
        <w:jc w:val="left"/>
        <w:rPr>
          <w:color w:val="000000"/>
          <w:sz w:val="21"/>
          <w:szCs w:val="21"/>
          <w:lang w:val="en-US" w:eastAsia="zh-CN"/>
        </w:rPr>
      </w:pPr>
      <w:r>
        <w:rPr>
          <w:rFonts w:hint="eastAsia"/>
          <w:color w:val="000000"/>
          <w:sz w:val="21"/>
          <w:szCs w:val="21"/>
        </w:rPr>
        <w:t>——第6部分</w:t>
      </w:r>
      <w:r>
        <w:rPr>
          <w:rFonts w:hint="eastAsia"/>
          <w:color w:val="000000"/>
          <w:sz w:val="21"/>
          <w:szCs w:val="21"/>
          <w:lang w:eastAsia="zh-CN"/>
        </w:rPr>
        <w:t>：</w:t>
      </w:r>
      <w:r>
        <w:rPr>
          <w:rFonts w:hint="eastAsia"/>
          <w:color w:val="000000"/>
          <w:sz w:val="21"/>
          <w:szCs w:val="21"/>
          <w:lang w:val="en-US" w:eastAsia="zh-CN"/>
        </w:rPr>
        <w:t>医疗卫生；</w:t>
      </w:r>
    </w:p>
    <w:p>
      <w:pPr>
        <w:pStyle w:val="9"/>
        <w:spacing w:after="0" w:line="325" w:lineRule="exact"/>
        <w:ind w:firstLine="440"/>
        <w:jc w:val="left"/>
        <w:rPr>
          <w:color w:val="000000"/>
          <w:sz w:val="21"/>
          <w:szCs w:val="21"/>
          <w:lang w:eastAsia="zh-CN"/>
        </w:rPr>
      </w:pPr>
      <w:r>
        <w:rPr>
          <w:rFonts w:hint="eastAsia"/>
          <w:color w:val="000000"/>
          <w:sz w:val="21"/>
          <w:szCs w:val="21"/>
        </w:rPr>
        <w:t>——第</w:t>
      </w:r>
      <w:r>
        <w:rPr>
          <w:rFonts w:hint="eastAsia"/>
          <w:color w:val="000000"/>
          <w:sz w:val="21"/>
          <w:szCs w:val="21"/>
          <w:lang w:val="en-US" w:eastAsia="zh-CN"/>
        </w:rPr>
        <w:t>7</w:t>
      </w:r>
      <w:r>
        <w:rPr>
          <w:rFonts w:hint="eastAsia"/>
          <w:color w:val="000000"/>
          <w:sz w:val="21"/>
          <w:szCs w:val="21"/>
        </w:rPr>
        <w:t>部分</w:t>
      </w:r>
      <w:r>
        <w:rPr>
          <w:rFonts w:hint="eastAsia"/>
          <w:color w:val="000000"/>
          <w:sz w:val="21"/>
          <w:szCs w:val="21"/>
          <w:lang w:eastAsia="zh-CN"/>
        </w:rPr>
        <w:t>：教育；</w:t>
      </w:r>
    </w:p>
    <w:p>
      <w:pPr>
        <w:pStyle w:val="9"/>
        <w:spacing w:after="0" w:line="325" w:lineRule="exact"/>
        <w:ind w:firstLine="440"/>
        <w:jc w:val="left"/>
        <w:rPr>
          <w:color w:val="000000"/>
          <w:sz w:val="21"/>
          <w:szCs w:val="21"/>
          <w:lang w:eastAsia="zh-CN"/>
        </w:rPr>
      </w:pPr>
      <w:r>
        <w:rPr>
          <w:rFonts w:hint="eastAsia"/>
          <w:color w:val="000000"/>
          <w:sz w:val="21"/>
          <w:szCs w:val="21"/>
        </w:rPr>
        <w:t>——第</w:t>
      </w:r>
      <w:r>
        <w:rPr>
          <w:rFonts w:hint="eastAsia"/>
          <w:color w:val="000000"/>
          <w:sz w:val="21"/>
          <w:szCs w:val="21"/>
          <w:lang w:val="en-US" w:eastAsia="zh-CN"/>
        </w:rPr>
        <w:t>8</w:t>
      </w:r>
      <w:r>
        <w:rPr>
          <w:rFonts w:hint="eastAsia"/>
          <w:color w:val="000000"/>
          <w:sz w:val="21"/>
          <w:szCs w:val="21"/>
        </w:rPr>
        <w:t>部分</w:t>
      </w:r>
      <w:r>
        <w:rPr>
          <w:rFonts w:hint="eastAsia"/>
          <w:color w:val="000000"/>
          <w:sz w:val="21"/>
          <w:szCs w:val="21"/>
          <w:lang w:eastAsia="zh-CN"/>
        </w:rPr>
        <w:t>：商业；</w:t>
      </w:r>
    </w:p>
    <w:p>
      <w:pPr>
        <w:pStyle w:val="9"/>
        <w:spacing w:after="0" w:line="325" w:lineRule="exact"/>
        <w:ind w:firstLine="440"/>
        <w:jc w:val="left"/>
        <w:rPr>
          <w:color w:val="000000"/>
          <w:sz w:val="21"/>
          <w:szCs w:val="21"/>
          <w:lang w:val="en-US" w:eastAsia="zh-CN"/>
        </w:rPr>
      </w:pPr>
      <w:r>
        <w:rPr>
          <w:rFonts w:hint="eastAsia"/>
          <w:color w:val="000000"/>
          <w:sz w:val="21"/>
          <w:szCs w:val="21"/>
        </w:rPr>
        <w:t>——第</w:t>
      </w:r>
      <w:r>
        <w:rPr>
          <w:rFonts w:hint="eastAsia"/>
          <w:color w:val="000000"/>
          <w:sz w:val="21"/>
          <w:szCs w:val="21"/>
          <w:lang w:val="en-US" w:eastAsia="zh-CN"/>
        </w:rPr>
        <w:t>9</w:t>
      </w:r>
      <w:r>
        <w:rPr>
          <w:rFonts w:hint="eastAsia"/>
          <w:color w:val="000000"/>
          <w:sz w:val="21"/>
          <w:szCs w:val="21"/>
        </w:rPr>
        <w:t>部分</w:t>
      </w:r>
      <w:r>
        <w:rPr>
          <w:rFonts w:hint="eastAsia"/>
          <w:color w:val="000000"/>
          <w:sz w:val="21"/>
          <w:szCs w:val="21"/>
          <w:lang w:eastAsia="zh-CN"/>
        </w:rPr>
        <w:t>：</w:t>
      </w:r>
      <w:r>
        <w:rPr>
          <w:rFonts w:hint="eastAsia"/>
          <w:color w:val="000000"/>
          <w:sz w:val="21"/>
          <w:szCs w:val="21"/>
          <w:lang w:val="en-US" w:eastAsia="zh-CN"/>
        </w:rPr>
        <w:t>组织机构与政务服务。</w:t>
      </w:r>
    </w:p>
    <w:p>
      <w:pPr>
        <w:pStyle w:val="8"/>
        <w:rPr>
          <w:rFonts w:hAnsi="宋体" w:cs="宋体"/>
          <w:szCs w:val="21"/>
        </w:rPr>
      </w:pPr>
      <w:r>
        <w:rPr>
          <w:rFonts w:hint="eastAsia" w:hAnsi="宋体" w:cs="宋体"/>
          <w:szCs w:val="21"/>
        </w:rPr>
        <w:t>本文件由海南省外事办公室提出并归口。</w:t>
      </w:r>
    </w:p>
    <w:p>
      <w:pPr>
        <w:pStyle w:val="8"/>
        <w:rPr>
          <w:rFonts w:hAnsi="宋体" w:cs="宋体"/>
          <w:szCs w:val="21"/>
        </w:rPr>
      </w:pPr>
      <w:r>
        <w:rPr>
          <w:rFonts w:hint="eastAsia" w:hAnsi="宋体" w:cs="宋体"/>
          <w:szCs w:val="21"/>
        </w:rPr>
        <w:t>本文件起草单位：海南省外事办公室、海南师范大学、海南大学、海南省质量技术监督标准与信息所、海南职业技术学院、海南省翻译协会。</w:t>
      </w:r>
    </w:p>
    <w:p>
      <w:pPr>
        <w:pStyle w:val="8"/>
        <w:ind w:firstLine="420" w:firstLineChars="200"/>
      </w:pPr>
      <w:r>
        <w:rPr>
          <w:rFonts w:hint="eastAsia" w:hAnsi="宋体" w:cs="宋体"/>
          <w:szCs w:val="21"/>
        </w:rPr>
        <w:t>本文件主要起草人：张昊、马海燕、杨盼盼、辛婉莹、匡晓文、朱志敏、李孟端、杜磊、李淑珍、王琳、吴肖淮、张琳、王胜、康拜英、宋国选、李爽、郑亦倩。</w:t>
      </w:r>
    </w:p>
    <w:p>
      <w:pPr>
        <w:pStyle w:val="8"/>
        <w:rPr>
          <w:rFonts w:hAnsi="宋体" w:cs="宋体"/>
          <w:szCs w:val="21"/>
        </w:rPr>
        <w:sectPr>
          <w:footerReference r:id="rId3" w:type="default"/>
          <w:pgSz w:w="11906" w:h="16838"/>
          <w:pgMar w:top="567" w:right="1134" w:bottom="1134" w:left="1417" w:header="1418" w:footer="1134" w:gutter="0"/>
          <w:pgNumType w:fmt="upperRoman" w:start="1"/>
          <w:cols w:space="720" w:num="1"/>
          <w:formProt w:val="0"/>
          <w:docGrid w:type="lines" w:linePitch="312" w:charSpace="0"/>
        </w:sectPr>
      </w:pPr>
    </w:p>
    <w:p>
      <w:pPr>
        <w:pStyle w:val="10"/>
      </w:pPr>
      <w:r>
        <w:rPr>
          <w:rFonts w:hint="eastAsia"/>
        </w:rPr>
        <w:t>公</w:t>
      </w:r>
      <w:bookmarkStart w:id="4" w:name="StandardName"/>
      <w:r>
        <w:rPr>
          <w:rFonts w:hint="eastAsia"/>
        </w:rPr>
        <w:t>共场所标识标牌英文译写规范                             第7部分：</w:t>
      </w:r>
      <w:bookmarkEnd w:id="4"/>
      <w:r>
        <w:rPr>
          <w:rFonts w:hint="eastAsia"/>
        </w:rPr>
        <w:t>教育</w:t>
      </w:r>
    </w:p>
    <w:p>
      <w:pPr>
        <w:pStyle w:val="11"/>
        <w:spacing w:before="312" w:after="312"/>
      </w:pPr>
      <w:bookmarkStart w:id="5" w:name="_Toc45322265"/>
      <w:bookmarkStart w:id="6" w:name="_Toc45315689"/>
      <w:bookmarkStart w:id="7" w:name="_Toc45014275"/>
      <w:r>
        <w:rPr>
          <w:rFonts w:hint="eastAsia"/>
        </w:rPr>
        <w:t>范围</w:t>
      </w:r>
      <w:bookmarkEnd w:id="5"/>
      <w:bookmarkEnd w:id="6"/>
      <w:bookmarkEnd w:id="7"/>
    </w:p>
    <w:p>
      <w:pPr>
        <w:pStyle w:val="8"/>
        <w:rPr>
          <w:rFonts w:hAnsi="宋体" w:cs="宋体"/>
          <w:szCs w:val="21"/>
        </w:rPr>
      </w:pPr>
      <w:r>
        <w:rPr>
          <w:rFonts w:hint="eastAsia" w:hAnsi="宋体" w:cs="宋体"/>
          <w:szCs w:val="21"/>
        </w:rPr>
        <w:t>本文件规定了教育</w:t>
      </w:r>
      <w:r>
        <w:rPr>
          <w:rFonts w:hint="eastAsia" w:hAnsi="宋体" w:cs="宋体"/>
          <w:color w:val="000000"/>
        </w:rPr>
        <w:t>领域标识标牌英文译写的译写方法和要求</w:t>
      </w:r>
      <w:r>
        <w:rPr>
          <w:rFonts w:hint="eastAsia" w:hAnsi="宋体" w:cs="宋体"/>
          <w:szCs w:val="21"/>
        </w:rPr>
        <w:t>以及</w:t>
      </w:r>
      <w:r>
        <w:rPr>
          <w:rFonts w:hint="eastAsia" w:hAnsi="宋体" w:cs="宋体"/>
          <w:color w:val="000000"/>
        </w:rPr>
        <w:t>书写要求。</w:t>
      </w:r>
    </w:p>
    <w:p>
      <w:pPr>
        <w:pStyle w:val="8"/>
      </w:pPr>
      <w:r>
        <w:rPr>
          <w:rFonts w:hint="eastAsia" w:hAnsi="宋体" w:cs="宋体"/>
          <w:szCs w:val="21"/>
        </w:rPr>
        <w:t>本文件适用于学校和其他类型教育机构的标识标牌和服务信息的英文译写。</w:t>
      </w:r>
    </w:p>
    <w:p>
      <w:pPr>
        <w:pStyle w:val="11"/>
        <w:spacing w:before="312" w:after="312"/>
      </w:pPr>
      <w:bookmarkStart w:id="8" w:name="_Toc45322266"/>
      <w:bookmarkStart w:id="9" w:name="_Toc45014276"/>
      <w:bookmarkStart w:id="10" w:name="_Toc45315690"/>
      <w:r>
        <w:rPr>
          <w:rFonts w:hint="eastAsia"/>
        </w:rPr>
        <w:t>规范性引用文件</w:t>
      </w:r>
      <w:bookmarkEnd w:id="8"/>
      <w:bookmarkEnd w:id="9"/>
      <w:bookmarkEnd w:id="10"/>
    </w:p>
    <w:p>
      <w:pPr>
        <w:pStyle w:val="8"/>
        <w:rPr>
          <w:rFonts w:asciiTheme="minorEastAsia" w:hAnsiTheme="minorEastAsia" w:eastAsiaTheme="minorEastAsia" w:cstheme="minorEastAsia"/>
        </w:rPr>
      </w:pPr>
      <w:r>
        <w:rPr>
          <w:rFonts w:hint="eastAsia" w:asciiTheme="minorEastAsia" w:hAnsiTheme="minorEastAsia" w:eastAsiaTheme="minorEastAsia" w:cstheme="minorEastAsia"/>
        </w:rPr>
        <w:t>下列文件中的内容通过文中的规范性引用而构成本文件必不可少的条款。其中，注日期的引用文 件，仅该日期对应的版本适用于本文件；不注日期的引用文件，其最新版本（包括所有的修改单）适用于本文件。</w:t>
      </w:r>
    </w:p>
    <w:p>
      <w:pPr>
        <w:pStyle w:val="8"/>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szCs w:val="21"/>
          <w:lang w:bidi="en-US"/>
        </w:rPr>
        <w:t xml:space="preserve">GB/T 30240.6-2017  </w:t>
      </w:r>
      <w:r>
        <w:rPr>
          <w:rFonts w:hint="eastAsia" w:asciiTheme="minorEastAsia" w:hAnsiTheme="minorEastAsia" w:eastAsiaTheme="minorEastAsia" w:cstheme="minorEastAsia"/>
          <w:szCs w:val="21"/>
        </w:rPr>
        <w:t>公共服务领域英文译写规范 第6部分：教育</w:t>
      </w:r>
    </w:p>
    <w:p>
      <w:pPr>
        <w:pStyle w:val="8"/>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szCs w:val="21"/>
          <w:lang w:bidi="en-US"/>
        </w:rPr>
        <w:t xml:space="preserve">DB46/T 506.1-2020  </w:t>
      </w:r>
      <w:r>
        <w:rPr>
          <w:rFonts w:hint="eastAsia" w:asciiTheme="minorEastAsia" w:hAnsiTheme="minorEastAsia" w:eastAsiaTheme="minorEastAsia" w:cstheme="minorEastAsia"/>
          <w:szCs w:val="21"/>
        </w:rPr>
        <w:t>公共场所标识标牌英文译写规范 第1部分：通则</w:t>
      </w:r>
    </w:p>
    <w:p>
      <w:pPr>
        <w:pStyle w:val="11"/>
        <w:spacing w:before="312" w:after="312"/>
      </w:pPr>
      <w:bookmarkStart w:id="11" w:name="_Toc45014277"/>
      <w:bookmarkStart w:id="12" w:name="_Toc480276558"/>
      <w:bookmarkStart w:id="13" w:name="_Toc13861"/>
      <w:bookmarkStart w:id="14" w:name="_Toc439262120"/>
      <w:bookmarkStart w:id="15" w:name="_Toc45322267"/>
      <w:bookmarkStart w:id="16" w:name="_Toc23472"/>
      <w:bookmarkStart w:id="17" w:name="_Toc45315691"/>
      <w:r>
        <w:rPr>
          <w:rFonts w:hint="eastAsia"/>
        </w:rPr>
        <w:t>术语和定义</w:t>
      </w:r>
      <w:bookmarkEnd w:id="11"/>
      <w:bookmarkEnd w:id="12"/>
      <w:bookmarkEnd w:id="13"/>
      <w:bookmarkEnd w:id="14"/>
      <w:bookmarkEnd w:id="15"/>
      <w:bookmarkEnd w:id="16"/>
      <w:bookmarkEnd w:id="17"/>
    </w:p>
    <w:p>
      <w:pPr>
        <w:pStyle w:val="8"/>
        <w:rPr>
          <w:color w:val="000000"/>
        </w:rPr>
      </w:pPr>
      <w:r>
        <w:rPr>
          <w:rFonts w:hint="eastAsia"/>
          <w:color w:val="000000"/>
        </w:rPr>
        <w:t>下列术语和定义适用于本文件。</w:t>
      </w:r>
    </w:p>
    <w:p>
      <w:pPr>
        <w:pStyle w:val="12"/>
        <w:spacing w:before="156" w:after="156"/>
        <w:rPr>
          <w:color w:val="000000"/>
        </w:rPr>
      </w:pPr>
      <w:bookmarkStart w:id="18" w:name="_Toc45322268"/>
      <w:bookmarkEnd w:id="18"/>
      <w:bookmarkStart w:id="19" w:name="_Toc45315692"/>
      <w:bookmarkEnd w:id="19"/>
    </w:p>
    <w:p>
      <w:pPr>
        <w:pStyle w:val="8"/>
        <w:rPr>
          <w:rFonts w:ascii="黑体" w:hAnsi="黑体" w:eastAsia="黑体" w:cs="黑体"/>
          <w:szCs w:val="21"/>
        </w:rPr>
      </w:pPr>
      <w:r>
        <w:rPr>
          <w:rFonts w:hint="eastAsia" w:ascii="黑体" w:hAnsi="黑体" w:eastAsia="黑体" w:cs="黑体"/>
          <w:szCs w:val="21"/>
        </w:rPr>
        <w:t>教育机构  Educational Institution</w:t>
      </w:r>
    </w:p>
    <w:p>
      <w:pPr>
        <w:pStyle w:val="8"/>
        <w:spacing w:after="80"/>
        <w:rPr>
          <w:szCs w:val="22"/>
        </w:rPr>
      </w:pPr>
      <w:r>
        <w:rPr>
          <w:rFonts w:hint="eastAsia"/>
          <w:color w:val="000000"/>
        </w:rPr>
        <w:t>开展教育、教学活动的各级各类学校及校外教育机构和场所。</w:t>
      </w:r>
    </w:p>
    <w:p>
      <w:pPr>
        <w:pStyle w:val="8"/>
      </w:pPr>
      <w:r>
        <w:rPr>
          <w:rFonts w:hint="eastAsia"/>
        </w:rPr>
        <w:t>[</w:t>
      </w:r>
      <w:r>
        <w:rPr>
          <w:rFonts w:hint="eastAsia"/>
          <w:color w:val="000000"/>
        </w:rPr>
        <w:t>来源</w:t>
      </w:r>
      <w:r>
        <w:rPr>
          <w:rFonts w:hint="eastAsia"/>
        </w:rPr>
        <w:t>GB/T 30240.6-2017，3.1]</w:t>
      </w:r>
      <w:bookmarkStart w:id="20" w:name="_Toc45322269"/>
      <w:bookmarkEnd w:id="20"/>
      <w:bookmarkStart w:id="21" w:name="_Toc45315693"/>
      <w:bookmarkEnd w:id="21"/>
    </w:p>
    <w:p>
      <w:pPr>
        <w:pStyle w:val="11"/>
        <w:spacing w:before="312" w:after="312"/>
      </w:pPr>
      <w:bookmarkStart w:id="22" w:name="_Toc32468"/>
      <w:bookmarkStart w:id="23" w:name="_Toc45322270"/>
      <w:bookmarkStart w:id="24" w:name="_Toc18142"/>
      <w:bookmarkStart w:id="25" w:name="_Toc45315694"/>
      <w:r>
        <w:rPr>
          <w:rFonts w:hint="eastAsia" w:hAnsi="宋体" w:cs="宋体"/>
          <w:color w:val="000000"/>
        </w:rPr>
        <w:t>译写</w:t>
      </w:r>
      <w:r>
        <w:rPr>
          <w:rFonts w:hint="eastAsia"/>
        </w:rPr>
        <w:t>方法和要求</w:t>
      </w:r>
      <w:bookmarkEnd w:id="22"/>
      <w:bookmarkEnd w:id="23"/>
      <w:bookmarkEnd w:id="24"/>
      <w:bookmarkEnd w:id="25"/>
    </w:p>
    <w:p>
      <w:pPr>
        <w:pStyle w:val="12"/>
        <w:spacing w:before="156" w:after="156"/>
      </w:pPr>
      <w:r>
        <w:rPr>
          <w:rFonts w:hint="eastAsia"/>
        </w:rPr>
        <w:t>教育机构名称</w:t>
      </w:r>
    </w:p>
    <w:p>
      <w:pPr>
        <w:pStyle w:val="13"/>
        <w:spacing w:before="156" w:after="156"/>
        <w:rPr>
          <w:rFonts w:ascii="Times New Roman" w:hAnsi="Times New Roman" w:eastAsia="宋体"/>
        </w:rPr>
      </w:pPr>
      <w:r>
        <w:rPr>
          <w:rFonts w:ascii="Times New Roman" w:hAnsi="Times New Roman" w:eastAsia="宋体"/>
        </w:rPr>
        <w:t>幼儿园译作Kindergarten，如：“华达幼儿园”，译作Huada Kindergarten。</w:t>
      </w:r>
    </w:p>
    <w:p>
      <w:pPr>
        <w:pStyle w:val="13"/>
        <w:spacing w:before="156" w:after="156"/>
        <w:rPr>
          <w:rFonts w:ascii="Times New Roman" w:hAnsi="Times New Roman" w:eastAsia="宋体"/>
        </w:rPr>
      </w:pPr>
      <w:r>
        <w:rPr>
          <w:rFonts w:ascii="Times New Roman" w:hAnsi="Times New Roman" w:eastAsia="宋体"/>
        </w:rPr>
        <w:t>中小学统一译作School。其中，小学译作Primary School, 如：“海口市龙华小学“，译作Haikou Longhua Primary School；小学和初中一体化的九年一贯制学校译作School，如：“五源河学校”，译作Wuyuanhe School。</w:t>
      </w:r>
    </w:p>
    <w:p>
      <w:pPr>
        <w:pStyle w:val="13"/>
        <w:spacing w:before="156" w:after="156"/>
        <w:rPr>
          <w:rFonts w:ascii="Times New Roman" w:hAnsi="Times New Roman" w:eastAsia="宋体"/>
        </w:rPr>
      </w:pPr>
      <w:r>
        <w:rPr>
          <w:rFonts w:ascii="Times New Roman" w:hAnsi="Times New Roman" w:eastAsia="宋体"/>
        </w:rPr>
        <w:t>中学译作Middle School，如：“海南中学（包含初中部与高中部）”，译作Hainan Middle School。 其中，初级中学译作Junior Middle School， 高级中学译作Senior Middle School或High School，各类中等职业学校均译作Vocational School，如：“海口旅游职业学校”，译作Haikou Vocational Tourism School。</w:t>
      </w:r>
    </w:p>
    <w:p>
      <w:pPr>
        <w:pStyle w:val="13"/>
        <w:spacing w:before="156" w:after="156"/>
        <w:rPr>
          <w:rFonts w:ascii="Times New Roman" w:hAnsi="Times New Roman" w:eastAsia="宋体"/>
        </w:rPr>
      </w:pPr>
      <w:r>
        <w:rPr>
          <w:rFonts w:ascii="Times New Roman" w:hAnsi="Times New Roman" w:eastAsia="宋体"/>
        </w:rPr>
        <w:t>规模较大的综合性大学译作University，如：“海南大学”，译作Hainan University。规模较小的学院应区分不同的性质采取不同的译法：通常译作College或School，专科性较强的译作Institute，艺术类学院及研究性教育机构译作Academy；职业技术学院译作 Polytechnic College或Vocational and Technical College，也可简作Vocational College，如：“海南政法职业学院”，译作Hainan Vocational College of Political Science and Law。</w:t>
      </w:r>
    </w:p>
    <w:p>
      <w:pPr>
        <w:pStyle w:val="13"/>
        <w:spacing w:before="156" w:after="156"/>
        <w:rPr>
          <w:rFonts w:ascii="Times New Roman" w:hAnsi="Times New Roman" w:eastAsia="宋体"/>
        </w:rPr>
      </w:pPr>
      <w:r>
        <w:rPr>
          <w:rFonts w:ascii="Times New Roman" w:hAnsi="Times New Roman" w:eastAsia="宋体"/>
        </w:rPr>
        <w:t>成人教育体系中的业余大学、继续教育学院等译作College of Continuing Education；社区学校译作Community School。</w:t>
      </w:r>
    </w:p>
    <w:p>
      <w:pPr>
        <w:pStyle w:val="13"/>
        <w:spacing w:before="156" w:after="156"/>
        <w:rPr>
          <w:rFonts w:ascii="Times New Roman" w:hAnsi="Times New Roman" w:eastAsia="宋体"/>
        </w:rPr>
      </w:pPr>
      <w:r>
        <w:rPr>
          <w:rFonts w:ascii="Times New Roman" w:hAnsi="Times New Roman" w:eastAsia="宋体"/>
        </w:rPr>
        <w:t>特殊教育类学校译作Special School或Special Education School，如：“海南（海口）特殊教育学校”，译作Hainan (Haikou) Special School或Hainan (Haikou) Special Education School。</w:t>
      </w:r>
    </w:p>
    <w:p>
      <w:pPr>
        <w:pStyle w:val="13"/>
        <w:spacing w:before="156" w:after="156"/>
        <w:rPr>
          <w:rFonts w:ascii="Times New Roman" w:hAnsi="Times New Roman" w:eastAsia="宋体"/>
        </w:rPr>
      </w:pPr>
      <w:r>
        <w:rPr>
          <w:rFonts w:ascii="Times New Roman" w:hAnsi="Times New Roman" w:eastAsia="宋体"/>
        </w:rPr>
        <w:t>大学的附属学校需要译出隶属关系时，“附属”译作Affiliated，如：“海南师范大学附属中学”，译作The Affiliated Middle School of Hainan Normal University。</w:t>
      </w:r>
    </w:p>
    <w:p>
      <w:pPr>
        <w:pStyle w:val="13"/>
        <w:spacing w:before="156" w:after="156"/>
        <w:rPr>
          <w:rFonts w:ascii="Times New Roman" w:hAnsi="Times New Roman" w:eastAsia="宋体"/>
        </w:rPr>
      </w:pPr>
      <w:r>
        <w:rPr>
          <w:rFonts w:ascii="Times New Roman" w:hAnsi="Times New Roman" w:eastAsia="宋体"/>
        </w:rPr>
        <w:t>机构名称中序数词的译写应符合DB46/T 506.1-2020中5.1的要求。序数词如出现在名称开头，不得使用简写形式。</w:t>
      </w:r>
    </w:p>
    <w:p>
      <w:pPr>
        <w:pStyle w:val="13"/>
        <w:spacing w:before="156" w:after="156"/>
        <w:rPr>
          <w:rFonts w:ascii="Times New Roman" w:hAnsi="Times New Roman"/>
        </w:rPr>
      </w:pPr>
      <w:r>
        <w:rPr>
          <w:rFonts w:ascii="Times New Roman" w:hAnsi="Times New Roman" w:eastAsia="宋体"/>
        </w:rPr>
        <w:t>其他教育机构名称的译写应符合DB46/T 506.1-2020中5.1的要求。具体译法参见附录A。</w:t>
      </w:r>
    </w:p>
    <w:p>
      <w:pPr>
        <w:pStyle w:val="12"/>
        <w:spacing w:before="156" w:after="156"/>
      </w:pPr>
      <w:bookmarkStart w:id="26" w:name="_Toc45322272"/>
      <w:bookmarkStart w:id="27" w:name="_Toc24054"/>
      <w:bookmarkStart w:id="28" w:name="_Toc45315696"/>
      <w:r>
        <w:rPr>
          <w:rFonts w:hint="eastAsia"/>
        </w:rPr>
        <w:t>教育服务信息</w:t>
      </w:r>
      <w:bookmarkEnd w:id="26"/>
      <w:bookmarkEnd w:id="27"/>
      <w:bookmarkEnd w:id="28"/>
    </w:p>
    <w:p>
      <w:pPr>
        <w:pStyle w:val="8"/>
        <w:rPr>
          <w:rFonts w:ascii="Times New Roman" w:hAnsi="Times New Roman"/>
        </w:rPr>
      </w:pPr>
      <w:r>
        <w:rPr>
          <w:rFonts w:ascii="Times New Roman" w:hAnsi="Times New Roman" w:eastAsiaTheme="minorEastAsia"/>
        </w:rPr>
        <w:t>教育服务信息的译写应符合</w:t>
      </w:r>
      <w:r>
        <w:rPr>
          <w:rFonts w:ascii="Times New Roman" w:hAnsi="Times New Roman" w:eastAsiaTheme="minorEastAsia"/>
          <w:szCs w:val="21"/>
        </w:rPr>
        <w:t>DB46/T 506.1-2020中5.2的各项要求。具体译法参见附录B。</w:t>
      </w:r>
    </w:p>
    <w:p>
      <w:pPr>
        <w:pStyle w:val="12"/>
        <w:spacing w:before="156" w:after="156"/>
      </w:pPr>
      <w:bookmarkStart w:id="29" w:name="_Toc5000"/>
      <w:bookmarkStart w:id="30" w:name="_Toc45315697"/>
      <w:bookmarkStart w:id="31" w:name="_Toc45322273"/>
      <w:r>
        <w:rPr>
          <w:rFonts w:hint="eastAsia"/>
        </w:rPr>
        <w:t>词语选用和拼写方法</w:t>
      </w:r>
      <w:bookmarkEnd w:id="29"/>
      <w:bookmarkEnd w:id="30"/>
      <w:bookmarkEnd w:id="31"/>
    </w:p>
    <w:p>
      <w:pPr>
        <w:pStyle w:val="8"/>
        <w:rPr>
          <w:rFonts w:ascii="Times New Roman" w:hAnsi="Times New Roman"/>
        </w:rPr>
      </w:pPr>
      <w:r>
        <w:rPr>
          <w:rFonts w:ascii="Times New Roman" w:hAnsi="Times New Roman"/>
          <w:szCs w:val="22"/>
        </w:rPr>
        <w:t>英文词语选用和拼写方法应符合</w:t>
      </w:r>
      <w:r>
        <w:rPr>
          <w:rFonts w:ascii="Times New Roman" w:hAnsi="Times New Roman"/>
          <w:color w:val="000000"/>
          <w:szCs w:val="21"/>
          <w:lang w:bidi="en-US"/>
        </w:rPr>
        <w:t>DB46/T 506.1-2020</w:t>
      </w:r>
      <w:r>
        <w:rPr>
          <w:rFonts w:ascii="Times New Roman" w:hAnsi="Times New Roman"/>
          <w:szCs w:val="22"/>
        </w:rPr>
        <w:t>中5.3的要求。</w:t>
      </w:r>
    </w:p>
    <w:p>
      <w:pPr>
        <w:pStyle w:val="12"/>
        <w:spacing w:before="156" w:after="156"/>
        <w:rPr>
          <w:rFonts w:ascii="Times New Roman" w:hAnsi="Times New Roman"/>
        </w:rPr>
      </w:pPr>
      <w:bookmarkStart w:id="32" w:name="_Toc45322274"/>
      <w:bookmarkStart w:id="33" w:name="_Toc45315698"/>
      <w:bookmarkStart w:id="34" w:name="_Toc16062"/>
      <w:r>
        <w:rPr>
          <w:rFonts w:hint="eastAsia"/>
        </w:rPr>
        <w:t>语法和格式</w:t>
      </w:r>
      <w:bookmarkEnd w:id="32"/>
      <w:bookmarkEnd w:id="33"/>
      <w:bookmarkEnd w:id="34"/>
    </w:p>
    <w:p>
      <w:pPr>
        <w:pStyle w:val="14"/>
        <w:numPr>
          <w:ilvl w:val="0"/>
          <w:numId w:val="0"/>
        </w:numPr>
        <w:ind w:firstLine="420" w:firstLineChars="200"/>
        <w:rPr>
          <w:rFonts w:ascii="Times New Roman" w:hAnsi="Times New Roman"/>
        </w:rPr>
      </w:pPr>
      <w:r>
        <w:rPr>
          <w:rFonts w:ascii="Times New Roman" w:hAnsi="Times New Roman"/>
        </w:rPr>
        <w:t>英文单复数用法，以及英文人称和时态应符合</w:t>
      </w:r>
      <w:r>
        <w:rPr>
          <w:rFonts w:ascii="Times New Roman" w:hAnsi="Times New Roman"/>
          <w:color w:val="000000"/>
          <w:lang w:bidi="en-US"/>
        </w:rPr>
        <w:t>DB46/T 506.1-2020</w:t>
      </w:r>
      <w:r>
        <w:rPr>
          <w:rFonts w:ascii="Times New Roman" w:hAnsi="Times New Roman"/>
        </w:rPr>
        <w:t>中5.4的要求。</w:t>
      </w:r>
    </w:p>
    <w:p>
      <w:pPr>
        <w:pStyle w:val="11"/>
        <w:spacing w:before="312" w:after="312"/>
      </w:pPr>
      <w:bookmarkStart w:id="35" w:name="_Toc98"/>
      <w:bookmarkStart w:id="36" w:name="_Toc45315699"/>
      <w:bookmarkStart w:id="37" w:name="_Toc45322275"/>
      <w:bookmarkStart w:id="38" w:name="_Toc29422"/>
      <w:r>
        <w:rPr>
          <w:rFonts w:hint="eastAsia"/>
        </w:rPr>
        <w:t>书写要求</w:t>
      </w:r>
      <w:bookmarkEnd w:id="35"/>
      <w:bookmarkEnd w:id="36"/>
      <w:bookmarkEnd w:id="37"/>
      <w:bookmarkEnd w:id="38"/>
    </w:p>
    <w:p>
      <w:pPr>
        <w:pStyle w:val="8"/>
        <w:rPr>
          <w:rFonts w:ascii="Times New Roman" w:hAnsi="Times New Roman"/>
        </w:rPr>
      </w:pPr>
      <w:r>
        <w:rPr>
          <w:rFonts w:ascii="Times New Roman" w:hAnsi="Times New Roman"/>
        </w:rPr>
        <w:t>英文大小写、标点符号、字体、空格、换行等的用法应符合</w:t>
      </w:r>
      <w:r>
        <w:rPr>
          <w:rFonts w:ascii="Times New Roman" w:hAnsi="Times New Roman"/>
          <w:color w:val="000000"/>
          <w:szCs w:val="21"/>
          <w:lang w:bidi="en-US"/>
        </w:rPr>
        <w:t>DB46/T 506.1-2020</w:t>
      </w:r>
      <w:r>
        <w:rPr>
          <w:rFonts w:ascii="Times New Roman" w:hAnsi="Times New Roman"/>
        </w:rPr>
        <w:t>中第6章的要求。</w:t>
      </w:r>
    </w:p>
    <w:p>
      <w:pPr>
        <w:pStyle w:val="8"/>
      </w:pPr>
    </w:p>
    <w:p>
      <w:pPr>
        <w:pStyle w:val="15"/>
      </w:pPr>
    </w:p>
    <w:p>
      <w:pPr>
        <w:pStyle w:val="16"/>
      </w:pPr>
    </w:p>
    <w:p>
      <w:pPr>
        <w:pStyle w:val="17"/>
      </w:pPr>
      <w:r>
        <w:br w:type="textWrapping"/>
      </w:r>
      <w:bookmarkStart w:id="39" w:name="_Toc45014298"/>
      <w:bookmarkStart w:id="40" w:name="_Toc45322276"/>
      <w:bookmarkStart w:id="41" w:name="_Toc45315700"/>
      <w:r>
        <w:rPr>
          <w:rFonts w:hint="eastAsia"/>
        </w:rPr>
        <w:t>（资料性附录）</w:t>
      </w:r>
      <w:r>
        <w:br w:type="textWrapping"/>
      </w:r>
      <w:bookmarkEnd w:id="39"/>
      <w:r>
        <w:rPr>
          <w:rFonts w:hint="eastAsia"/>
        </w:rPr>
        <w:t>教育机构名称</w:t>
      </w:r>
      <w:r>
        <w:rPr>
          <w:rFonts w:hint="eastAsia" w:hAnsi="黑体" w:cs="黑体"/>
          <w:szCs w:val="21"/>
        </w:rPr>
        <w:t>英文译法示例</w:t>
      </w:r>
      <w:bookmarkEnd w:id="40"/>
      <w:bookmarkEnd w:id="41"/>
    </w:p>
    <w:p>
      <w:pPr>
        <w:pStyle w:val="18"/>
        <w:spacing w:before="312" w:after="312"/>
      </w:pPr>
      <w:bookmarkStart w:id="42" w:name="_Toc45322277"/>
      <w:r>
        <w:rPr>
          <w:rFonts w:hint="eastAsia" w:hAnsi="黑体" w:cs="黑体"/>
          <w:szCs w:val="21"/>
        </w:rPr>
        <w:t>说明</w:t>
      </w:r>
      <w:bookmarkEnd w:id="42"/>
    </w:p>
    <w:p>
      <w:pPr>
        <w:pStyle w:val="8"/>
        <w:autoSpaceDE/>
        <w:autoSpaceDN/>
        <w:rPr>
          <w:rFonts w:hAnsi="宋体" w:cs="宋体"/>
          <w:color w:val="000000"/>
          <w:szCs w:val="22"/>
        </w:rPr>
      </w:pPr>
      <w:r>
        <w:rPr>
          <w:rFonts w:hint="eastAsia" w:hAnsi="宋体" w:cs="宋体"/>
          <w:color w:val="000000"/>
          <w:szCs w:val="22"/>
        </w:rPr>
        <w:t>表A.1</w:t>
      </w:r>
      <w:r>
        <w:rPr>
          <w:rFonts w:hint="eastAsia" w:hAnsi="宋体" w:cs="宋体"/>
          <w:color w:val="000000"/>
          <w:szCs w:val="22"/>
          <w:lang w:bidi="en-US"/>
        </w:rPr>
        <w:t>～</w:t>
      </w:r>
      <w:r>
        <w:rPr>
          <w:rFonts w:hint="eastAsia" w:hAnsi="宋体" w:cs="宋体"/>
          <w:color w:val="000000"/>
          <w:szCs w:val="22"/>
        </w:rPr>
        <w:t>表A.3给出了教育机构名称的英文译法示例。各表的英文中：</w:t>
      </w:r>
    </w:p>
    <w:p>
      <w:pPr>
        <w:pStyle w:val="19"/>
      </w:pPr>
      <w:r>
        <w:rPr>
          <w:rFonts w:hint="eastAsia"/>
        </w:rPr>
        <w:t xml:space="preserve"> “〔 〕”中的内容是对英文译法的解释说明，“（ ）”及其所包含的内容是译文的组成部分，使用时应完整译写；</w:t>
      </w:r>
    </w:p>
    <w:p>
      <w:pPr>
        <w:pStyle w:val="19"/>
      </w:pPr>
      <w:r>
        <w:rPr>
          <w:rFonts w:hint="eastAsia"/>
        </w:rPr>
        <w:t xml:space="preserve"> “//”表示书写时应当换行的断行处，需要同行书写时“//”应改为句点；</w:t>
      </w:r>
    </w:p>
    <w:p>
      <w:pPr>
        <w:pStyle w:val="19"/>
      </w:pPr>
      <w:r>
        <w:rPr>
          <w:rFonts w:hint="eastAsia"/>
        </w:rPr>
        <w:t>“________”表示使用时应根据实际情况填入具体内容；</w:t>
      </w:r>
    </w:p>
    <w:p>
      <w:pPr>
        <w:pStyle w:val="19"/>
      </w:pPr>
      <w:r>
        <w:rPr>
          <w:rFonts w:hint="eastAsia"/>
        </w:rPr>
        <w:t>“或”前后所列出的不同译法可任意选择一种使用，“；”前后所列出的不同译法应根据相关解释说明区分不同情况选择使用。</w:t>
      </w:r>
    </w:p>
    <w:p>
      <w:pPr>
        <w:pStyle w:val="18"/>
        <w:spacing w:before="312" w:after="312"/>
        <w:rPr>
          <w:lang w:bidi="en-US"/>
        </w:rPr>
      </w:pPr>
      <w:r>
        <w:rPr>
          <w:rFonts w:hint="eastAsia"/>
          <w:lang w:bidi="en-US"/>
        </w:rPr>
        <w:t>教育机构名称</w:t>
      </w:r>
    </w:p>
    <w:p>
      <w:pPr>
        <w:pStyle w:val="8"/>
        <w:rPr>
          <w:lang w:bidi="zh-TW"/>
        </w:rPr>
      </w:pPr>
      <w:r>
        <w:rPr>
          <w:rFonts w:hint="eastAsia"/>
          <w:lang w:bidi="zh-TW"/>
        </w:rPr>
        <w:t>教育机构</w:t>
      </w:r>
      <w:r>
        <w:rPr>
          <w:rFonts w:hint="eastAsia"/>
          <w:lang w:val="zh-TW" w:eastAsia="zh-TW" w:bidi="zh-TW"/>
        </w:rPr>
        <w:t>名称英文译法示例见表</w:t>
      </w:r>
      <w:r>
        <w:rPr>
          <w:rFonts w:hint="eastAsia"/>
          <w:lang w:bidi="zh-TW"/>
        </w:rPr>
        <w:t>A.1、A.2。</w:t>
      </w:r>
    </w:p>
    <w:p>
      <w:pPr>
        <w:pStyle w:val="20"/>
        <w:spacing w:before="156" w:after="156"/>
        <w:rPr>
          <w:lang w:bidi="zh-TW"/>
        </w:rPr>
      </w:pPr>
      <w:bookmarkStart w:id="43" w:name="_Toc45322054"/>
      <w:r>
        <w:rPr>
          <w:rFonts w:hint="eastAsia"/>
        </w:rPr>
        <w:t>通用类教育机构名称英文译法示例</w:t>
      </w:r>
      <w:bookmarkEnd w:id="43"/>
    </w:p>
    <w:tbl>
      <w:tblPr>
        <w:tblStyle w:val="5"/>
        <w:tblW w:w="9200" w:type="dxa"/>
        <w:jc w:val="center"/>
        <w:tblLayout w:type="fixed"/>
        <w:tblCellMar>
          <w:top w:w="0" w:type="dxa"/>
          <w:left w:w="10" w:type="dxa"/>
          <w:bottom w:w="0" w:type="dxa"/>
          <w:right w:w="10" w:type="dxa"/>
        </w:tblCellMar>
      </w:tblPr>
      <w:tblGrid>
        <w:gridCol w:w="600"/>
        <w:gridCol w:w="3177"/>
        <w:gridCol w:w="5423"/>
      </w:tblGrid>
      <w:tr>
        <w:tblPrEx>
          <w:tblCellMar>
            <w:top w:w="0" w:type="dxa"/>
            <w:left w:w="10" w:type="dxa"/>
            <w:bottom w:w="0" w:type="dxa"/>
            <w:right w:w="10" w:type="dxa"/>
          </w:tblCellMar>
        </w:tblPrEx>
        <w:trPr>
          <w:trHeight w:val="363" w:hRule="atLeast"/>
          <w:jc w:val="center"/>
        </w:trPr>
        <w:tc>
          <w:tcPr>
            <w:tcW w:w="600" w:type="dxa"/>
            <w:tcBorders>
              <w:top w:val="single" w:color="auto" w:sz="4" w:space="0"/>
              <w:left w:val="single" w:color="auto" w:sz="4" w:space="0"/>
              <w:bottom w:val="single" w:color="auto" w:sz="4" w:space="0"/>
            </w:tcBorders>
            <w:shd w:val="clear" w:color="auto" w:fill="FFFFFF"/>
            <w:vAlign w:val="center"/>
          </w:tcPr>
          <w:p>
            <w:pPr>
              <w:pStyle w:val="21"/>
              <w:spacing w:after="0" w:line="240" w:lineRule="auto"/>
              <w:ind w:firstLine="0"/>
              <w:jc w:val="center"/>
              <w:rPr>
                <w:sz w:val="18"/>
                <w:szCs w:val="18"/>
              </w:rPr>
            </w:pPr>
            <w:r>
              <w:rPr>
                <w:color w:val="000000"/>
                <w:sz w:val="18"/>
                <w:szCs w:val="18"/>
                <w:lang w:val="zh-TW" w:eastAsia="zh-TW" w:bidi="zh-TW"/>
              </w:rPr>
              <w:t>序号</w:t>
            </w:r>
          </w:p>
        </w:tc>
        <w:tc>
          <w:tcPr>
            <w:tcW w:w="3177" w:type="dxa"/>
            <w:tcBorders>
              <w:top w:val="single" w:color="auto" w:sz="4" w:space="0"/>
              <w:left w:val="single" w:color="auto" w:sz="4" w:space="0"/>
              <w:bottom w:val="single" w:color="auto" w:sz="4" w:space="0"/>
            </w:tcBorders>
            <w:shd w:val="clear" w:color="auto" w:fill="FFFFFF"/>
            <w:vAlign w:val="center"/>
          </w:tcPr>
          <w:p>
            <w:pPr>
              <w:pStyle w:val="21"/>
              <w:spacing w:after="0" w:line="240" w:lineRule="auto"/>
              <w:ind w:firstLine="0"/>
              <w:jc w:val="center"/>
              <w:rPr>
                <w:sz w:val="18"/>
                <w:szCs w:val="18"/>
              </w:rPr>
            </w:pPr>
            <w:r>
              <w:rPr>
                <w:color w:val="000000"/>
                <w:sz w:val="18"/>
                <w:szCs w:val="18"/>
                <w:lang w:val="zh-TW" w:eastAsia="zh-TW" w:bidi="zh-TW"/>
              </w:rPr>
              <w:t>中</w:t>
            </w:r>
            <w:r>
              <w:rPr>
                <w:rFonts w:hint="eastAsia"/>
                <w:color w:val="000000"/>
                <w:sz w:val="18"/>
                <w:szCs w:val="18"/>
                <w:lang w:val="zh-TW" w:bidi="zh-TW"/>
              </w:rPr>
              <w:t xml:space="preserve">    </w:t>
            </w:r>
            <w:r>
              <w:rPr>
                <w:color w:val="000000"/>
                <w:sz w:val="18"/>
                <w:szCs w:val="18"/>
                <w:lang w:val="zh-TW" w:eastAsia="zh-TW" w:bidi="zh-TW"/>
              </w:rPr>
              <w:t>文</w:t>
            </w:r>
          </w:p>
        </w:tc>
        <w:tc>
          <w:tcPr>
            <w:tcW w:w="542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firstLine="0"/>
              <w:jc w:val="center"/>
              <w:rPr>
                <w:sz w:val="18"/>
                <w:szCs w:val="18"/>
              </w:rPr>
            </w:pPr>
            <w:r>
              <w:rPr>
                <w:color w:val="000000"/>
                <w:sz w:val="18"/>
                <w:szCs w:val="18"/>
                <w:lang w:val="zh-TW" w:eastAsia="zh-TW" w:bidi="zh-TW"/>
              </w:rPr>
              <w:t>英</w:t>
            </w:r>
            <w:r>
              <w:rPr>
                <w:rFonts w:hint="eastAsia"/>
                <w:color w:val="000000"/>
                <w:sz w:val="18"/>
                <w:szCs w:val="18"/>
                <w:lang w:val="zh-TW" w:bidi="zh-TW"/>
              </w:rPr>
              <w:t xml:space="preserve">    </w:t>
            </w:r>
            <w:r>
              <w:rPr>
                <w:color w:val="000000"/>
                <w:sz w:val="18"/>
                <w:szCs w:val="18"/>
                <w:lang w:val="zh-TW" w:eastAsia="zh-TW" w:bidi="zh-TW"/>
              </w:rPr>
              <w:t>文</w:t>
            </w:r>
          </w:p>
        </w:tc>
      </w:tr>
      <w:tr>
        <w:tblPrEx>
          <w:tblCellMar>
            <w:top w:w="0" w:type="dxa"/>
            <w:left w:w="10" w:type="dxa"/>
            <w:bottom w:w="0" w:type="dxa"/>
            <w:right w:w="10" w:type="dxa"/>
          </w:tblCellMar>
        </w:tblPrEx>
        <w:trPr>
          <w:trHeight w:val="363" w:hRule="atLeast"/>
          <w:jc w:val="center"/>
        </w:trPr>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6"/>
              </w:numPr>
              <w:jc w:val="center"/>
              <w:rPr>
                <w:rFonts w:ascii="宋体" w:hAnsi="宋体" w:cs="宋体"/>
                <w:sz w:val="18"/>
                <w:szCs w:val="18"/>
              </w:rPr>
            </w:pPr>
          </w:p>
        </w:tc>
        <w:tc>
          <w:tcPr>
            <w:tcW w:w="317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rPr>
                <w:sz w:val="18"/>
                <w:szCs w:val="18"/>
              </w:rPr>
            </w:pPr>
            <w:r>
              <w:rPr>
                <w:rFonts w:hint="eastAsia"/>
                <w:sz w:val="18"/>
                <w:szCs w:val="18"/>
              </w:rPr>
              <w:t>大学</w:t>
            </w:r>
          </w:p>
        </w:tc>
        <w:tc>
          <w:tcPr>
            <w:tcW w:w="542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rPr>
                <w:rFonts w:ascii="Times New Roman" w:hAnsi="Times New Roman" w:eastAsia="Times New Roman" w:cs="Times New Roman"/>
                <w:color w:val="000000"/>
                <w:sz w:val="18"/>
                <w:szCs w:val="18"/>
                <w:lang w:bidi="en-US"/>
              </w:rPr>
            </w:pPr>
            <w:r>
              <w:rPr>
                <w:rFonts w:hint="eastAsia" w:ascii="Times New Roman" w:hAnsi="Times New Roman" w:eastAsia="Times New Roman" w:cs="Times New Roman"/>
                <w:color w:val="000000"/>
                <w:sz w:val="18"/>
                <w:szCs w:val="18"/>
                <w:lang w:bidi="en-US"/>
              </w:rPr>
              <w:t>University</w:t>
            </w:r>
          </w:p>
        </w:tc>
      </w:tr>
      <w:tr>
        <w:tblPrEx>
          <w:tblCellMar>
            <w:top w:w="0" w:type="dxa"/>
            <w:left w:w="10" w:type="dxa"/>
            <w:bottom w:w="0" w:type="dxa"/>
            <w:right w:w="10" w:type="dxa"/>
          </w:tblCellMar>
        </w:tblPrEx>
        <w:trPr>
          <w:trHeight w:val="363" w:hRule="atLeast"/>
          <w:jc w:val="center"/>
        </w:trPr>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6"/>
              </w:numPr>
              <w:jc w:val="center"/>
              <w:rPr>
                <w:rFonts w:ascii="宋体" w:hAnsi="宋体" w:cs="宋体"/>
                <w:sz w:val="18"/>
                <w:szCs w:val="18"/>
              </w:rPr>
            </w:pPr>
          </w:p>
        </w:tc>
        <w:tc>
          <w:tcPr>
            <w:tcW w:w="317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rPr>
                <w:sz w:val="18"/>
                <w:szCs w:val="18"/>
              </w:rPr>
            </w:pPr>
            <w:r>
              <w:rPr>
                <w:rFonts w:hint="eastAsia"/>
                <w:sz w:val="18"/>
                <w:szCs w:val="18"/>
              </w:rPr>
              <w:t>大学</w:t>
            </w:r>
            <w:r>
              <w:rPr>
                <w:rFonts w:hint="eastAsia"/>
                <w:sz w:val="18"/>
                <w:szCs w:val="18"/>
                <w:lang w:val="zh-TW" w:eastAsia="zh-TW"/>
              </w:rPr>
              <w:t>〔</w:t>
            </w:r>
            <w:r>
              <w:rPr>
                <w:rFonts w:hint="eastAsia"/>
                <w:sz w:val="18"/>
                <w:szCs w:val="18"/>
              </w:rPr>
              <w:t>师范类</w:t>
            </w:r>
            <w:r>
              <w:rPr>
                <w:rFonts w:hint="eastAsia"/>
                <w:sz w:val="18"/>
                <w:szCs w:val="18"/>
                <w:lang w:val="zh-TW" w:eastAsia="zh-TW"/>
              </w:rPr>
              <w:t>〕</w:t>
            </w:r>
          </w:p>
        </w:tc>
        <w:tc>
          <w:tcPr>
            <w:tcW w:w="542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rPr>
                <w:rFonts w:ascii="Times New Roman" w:hAnsi="Times New Roman" w:eastAsia="Times New Roman" w:cs="Times New Roman"/>
                <w:color w:val="000000"/>
                <w:sz w:val="18"/>
                <w:szCs w:val="18"/>
                <w:lang w:bidi="en-US"/>
              </w:rPr>
            </w:pPr>
            <w:r>
              <w:rPr>
                <w:rFonts w:hint="eastAsia" w:ascii="Times New Roman" w:hAnsi="Times New Roman" w:eastAsia="Times New Roman" w:cs="Times New Roman"/>
                <w:color w:val="000000"/>
                <w:sz w:val="18"/>
                <w:szCs w:val="18"/>
                <w:lang w:bidi="en-US"/>
              </w:rPr>
              <w:t>Normal University</w:t>
            </w:r>
          </w:p>
        </w:tc>
      </w:tr>
      <w:tr>
        <w:tblPrEx>
          <w:tblCellMar>
            <w:top w:w="0" w:type="dxa"/>
            <w:left w:w="10" w:type="dxa"/>
            <w:bottom w:w="0" w:type="dxa"/>
            <w:right w:w="10" w:type="dxa"/>
          </w:tblCellMar>
        </w:tblPrEx>
        <w:trPr>
          <w:trHeight w:val="363" w:hRule="atLeast"/>
          <w:jc w:val="center"/>
        </w:trPr>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6"/>
              </w:numPr>
              <w:jc w:val="center"/>
              <w:rPr>
                <w:rFonts w:ascii="宋体" w:hAnsi="宋体" w:cs="宋体"/>
                <w:sz w:val="18"/>
                <w:szCs w:val="18"/>
              </w:rPr>
            </w:pPr>
          </w:p>
        </w:tc>
        <w:tc>
          <w:tcPr>
            <w:tcW w:w="317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rPr>
                <w:sz w:val="18"/>
                <w:szCs w:val="18"/>
              </w:rPr>
            </w:pPr>
            <w:r>
              <w:rPr>
                <w:rFonts w:hint="eastAsia"/>
                <w:sz w:val="18"/>
                <w:szCs w:val="18"/>
              </w:rPr>
              <w:t>学院</w:t>
            </w:r>
          </w:p>
        </w:tc>
        <w:tc>
          <w:tcPr>
            <w:tcW w:w="542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rPr>
                <w:rFonts w:ascii="Times New Roman" w:hAnsi="Times New Roman" w:eastAsia="Times New Roman" w:cs="Times New Roman"/>
                <w:color w:val="000000"/>
                <w:sz w:val="18"/>
                <w:szCs w:val="18"/>
                <w:lang w:bidi="en-US"/>
              </w:rPr>
            </w:pPr>
            <w:r>
              <w:rPr>
                <w:rFonts w:hint="eastAsia" w:ascii="Times New Roman" w:hAnsi="Times New Roman" w:eastAsia="Times New Roman" w:cs="Times New Roman"/>
                <w:color w:val="000000"/>
                <w:sz w:val="18"/>
                <w:szCs w:val="18"/>
                <w:lang w:bidi="en-US"/>
              </w:rPr>
              <w:t>College或School</w:t>
            </w:r>
          </w:p>
        </w:tc>
      </w:tr>
      <w:tr>
        <w:tblPrEx>
          <w:tblCellMar>
            <w:top w:w="0" w:type="dxa"/>
            <w:left w:w="10" w:type="dxa"/>
            <w:bottom w:w="0" w:type="dxa"/>
            <w:right w:w="10" w:type="dxa"/>
          </w:tblCellMar>
        </w:tblPrEx>
        <w:trPr>
          <w:trHeight w:val="363" w:hRule="atLeast"/>
          <w:jc w:val="center"/>
        </w:trPr>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6"/>
              </w:numPr>
              <w:jc w:val="center"/>
              <w:rPr>
                <w:rFonts w:ascii="宋体" w:hAnsi="宋体" w:cs="宋体"/>
                <w:sz w:val="18"/>
                <w:szCs w:val="18"/>
              </w:rPr>
            </w:pPr>
          </w:p>
        </w:tc>
        <w:tc>
          <w:tcPr>
            <w:tcW w:w="317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rPr>
                <w:sz w:val="18"/>
                <w:szCs w:val="18"/>
              </w:rPr>
            </w:pPr>
            <w:r>
              <w:rPr>
                <w:rFonts w:hint="eastAsia"/>
                <w:sz w:val="18"/>
                <w:szCs w:val="18"/>
              </w:rPr>
              <w:t>学院</w:t>
            </w:r>
            <w:r>
              <w:rPr>
                <w:rFonts w:hint="eastAsia"/>
                <w:sz w:val="18"/>
                <w:szCs w:val="18"/>
                <w:lang w:val="zh-TW" w:eastAsia="zh-TW"/>
              </w:rPr>
              <w:t>〔</w:t>
            </w:r>
            <w:r>
              <w:rPr>
                <w:rFonts w:hint="eastAsia"/>
                <w:sz w:val="18"/>
                <w:szCs w:val="18"/>
              </w:rPr>
              <w:t>专科性较强的</w:t>
            </w:r>
            <w:r>
              <w:rPr>
                <w:rFonts w:hint="eastAsia"/>
                <w:sz w:val="18"/>
                <w:szCs w:val="18"/>
                <w:lang w:val="zh-TW" w:eastAsia="zh-TW"/>
              </w:rPr>
              <w:t>〕</w:t>
            </w:r>
          </w:p>
        </w:tc>
        <w:tc>
          <w:tcPr>
            <w:tcW w:w="542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rPr>
                <w:rFonts w:ascii="Times New Roman" w:hAnsi="Times New Roman" w:eastAsia="Times New Roman" w:cs="Times New Roman"/>
                <w:color w:val="000000"/>
                <w:sz w:val="18"/>
                <w:szCs w:val="18"/>
                <w:lang w:eastAsia="en-US" w:bidi="en-US"/>
              </w:rPr>
            </w:pPr>
            <w:r>
              <w:rPr>
                <w:rFonts w:hint="eastAsia" w:ascii="Times New Roman" w:hAnsi="Times New Roman" w:eastAsia="Times New Roman" w:cs="Times New Roman"/>
                <w:color w:val="000000"/>
                <w:sz w:val="18"/>
                <w:szCs w:val="18"/>
                <w:lang w:bidi="en-US"/>
              </w:rPr>
              <w:t>Institute</w:t>
            </w:r>
          </w:p>
        </w:tc>
      </w:tr>
      <w:tr>
        <w:tblPrEx>
          <w:tblCellMar>
            <w:top w:w="0" w:type="dxa"/>
            <w:left w:w="10" w:type="dxa"/>
            <w:bottom w:w="0" w:type="dxa"/>
            <w:right w:w="10" w:type="dxa"/>
          </w:tblCellMar>
        </w:tblPrEx>
        <w:trPr>
          <w:trHeight w:val="363" w:hRule="atLeast"/>
          <w:jc w:val="center"/>
        </w:trPr>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6"/>
              </w:numPr>
              <w:jc w:val="center"/>
              <w:rPr>
                <w:rFonts w:ascii="宋体" w:hAnsi="宋体" w:cs="宋体"/>
                <w:sz w:val="18"/>
                <w:szCs w:val="18"/>
              </w:rPr>
            </w:pPr>
          </w:p>
        </w:tc>
        <w:tc>
          <w:tcPr>
            <w:tcW w:w="317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rPr>
                <w:sz w:val="18"/>
                <w:szCs w:val="18"/>
              </w:rPr>
            </w:pPr>
            <w:r>
              <w:rPr>
                <w:rFonts w:hint="eastAsia"/>
                <w:sz w:val="18"/>
                <w:szCs w:val="18"/>
              </w:rPr>
              <w:t>学院</w:t>
            </w:r>
            <w:r>
              <w:rPr>
                <w:rFonts w:hint="eastAsia"/>
                <w:sz w:val="18"/>
                <w:szCs w:val="18"/>
                <w:lang w:val="zh-TW" w:eastAsia="zh-TW"/>
              </w:rPr>
              <w:t>〔</w:t>
            </w:r>
            <w:r>
              <w:rPr>
                <w:rFonts w:hint="eastAsia"/>
                <w:sz w:val="18"/>
                <w:szCs w:val="18"/>
              </w:rPr>
              <w:t>艺术类</w:t>
            </w:r>
            <w:r>
              <w:rPr>
                <w:rFonts w:hint="eastAsia"/>
                <w:sz w:val="18"/>
                <w:szCs w:val="18"/>
                <w:lang w:val="zh-TW" w:eastAsia="zh-TW"/>
              </w:rPr>
              <w:t>〕</w:t>
            </w:r>
          </w:p>
        </w:tc>
        <w:tc>
          <w:tcPr>
            <w:tcW w:w="542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rPr>
                <w:rFonts w:ascii="Times New Roman" w:hAnsi="Times New Roman" w:eastAsia="Times New Roman" w:cs="Times New Roman"/>
                <w:color w:val="000000"/>
                <w:sz w:val="18"/>
                <w:szCs w:val="18"/>
                <w:lang w:eastAsia="en-US" w:bidi="en-US"/>
              </w:rPr>
            </w:pPr>
            <w:r>
              <w:rPr>
                <w:rFonts w:hint="eastAsia" w:ascii="Times New Roman" w:hAnsi="Times New Roman" w:eastAsia="Times New Roman" w:cs="Times New Roman"/>
                <w:color w:val="000000"/>
                <w:sz w:val="18"/>
                <w:szCs w:val="18"/>
                <w:lang w:bidi="en-US"/>
              </w:rPr>
              <w:t>Academy</w:t>
            </w:r>
          </w:p>
        </w:tc>
      </w:tr>
      <w:tr>
        <w:tblPrEx>
          <w:tblCellMar>
            <w:top w:w="0" w:type="dxa"/>
            <w:left w:w="10" w:type="dxa"/>
            <w:bottom w:w="0" w:type="dxa"/>
            <w:right w:w="10" w:type="dxa"/>
          </w:tblCellMar>
        </w:tblPrEx>
        <w:trPr>
          <w:trHeight w:val="363" w:hRule="atLeast"/>
          <w:jc w:val="center"/>
        </w:trPr>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6"/>
              </w:numPr>
              <w:jc w:val="center"/>
              <w:rPr>
                <w:rFonts w:ascii="宋体" w:hAnsi="宋体" w:cs="宋体"/>
                <w:sz w:val="18"/>
                <w:szCs w:val="18"/>
              </w:rPr>
            </w:pPr>
          </w:p>
        </w:tc>
        <w:tc>
          <w:tcPr>
            <w:tcW w:w="317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rPr>
                <w:sz w:val="18"/>
                <w:szCs w:val="18"/>
              </w:rPr>
            </w:pPr>
            <w:r>
              <w:rPr>
                <w:rFonts w:hint="eastAsia"/>
                <w:sz w:val="18"/>
                <w:szCs w:val="18"/>
              </w:rPr>
              <w:t>高等职业技术学院</w:t>
            </w:r>
          </w:p>
        </w:tc>
        <w:tc>
          <w:tcPr>
            <w:tcW w:w="542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rPr>
                <w:rFonts w:ascii="Times New Roman" w:hAnsi="Times New Roman" w:eastAsia="Times New Roman" w:cs="Times New Roman"/>
                <w:color w:val="000000"/>
                <w:sz w:val="18"/>
                <w:szCs w:val="18"/>
                <w:lang w:eastAsia="en-US" w:bidi="en-US"/>
              </w:rPr>
            </w:pPr>
            <w:r>
              <w:rPr>
                <w:rFonts w:hint="eastAsia" w:ascii="Times New Roman" w:hAnsi="Times New Roman" w:eastAsia="Times New Roman" w:cs="Times New Roman"/>
                <w:color w:val="000000"/>
                <w:sz w:val="18"/>
                <w:szCs w:val="18"/>
                <w:lang w:bidi="en-US"/>
              </w:rPr>
              <w:t>Polytechnic College或Vocational and Technical College 或Vocational College</w:t>
            </w:r>
          </w:p>
        </w:tc>
      </w:tr>
      <w:tr>
        <w:tblPrEx>
          <w:tblCellMar>
            <w:top w:w="0" w:type="dxa"/>
            <w:left w:w="10" w:type="dxa"/>
            <w:bottom w:w="0" w:type="dxa"/>
            <w:right w:w="10" w:type="dxa"/>
          </w:tblCellMar>
        </w:tblPrEx>
        <w:trPr>
          <w:trHeight w:val="363" w:hRule="atLeast"/>
          <w:jc w:val="center"/>
        </w:trPr>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6"/>
              </w:numPr>
              <w:jc w:val="center"/>
              <w:rPr>
                <w:rFonts w:ascii="宋体" w:hAnsi="宋体" w:cs="宋体"/>
                <w:sz w:val="18"/>
                <w:szCs w:val="18"/>
              </w:rPr>
            </w:pPr>
          </w:p>
        </w:tc>
        <w:tc>
          <w:tcPr>
            <w:tcW w:w="317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rPr>
                <w:sz w:val="18"/>
                <w:szCs w:val="18"/>
              </w:rPr>
            </w:pPr>
            <w:r>
              <w:rPr>
                <w:rFonts w:hint="eastAsia"/>
                <w:sz w:val="18"/>
                <w:szCs w:val="18"/>
              </w:rPr>
              <w:t>中学</w:t>
            </w:r>
          </w:p>
        </w:tc>
        <w:tc>
          <w:tcPr>
            <w:tcW w:w="542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rPr>
                <w:rFonts w:ascii="Times New Roman" w:hAnsi="Times New Roman" w:eastAsia="Times New Roman" w:cs="Times New Roman"/>
                <w:color w:val="000000"/>
                <w:sz w:val="18"/>
                <w:szCs w:val="18"/>
                <w:lang w:bidi="en-US"/>
              </w:rPr>
            </w:pPr>
            <w:r>
              <w:rPr>
                <w:rFonts w:hint="eastAsia" w:ascii="Times New Roman" w:hAnsi="Times New Roman" w:eastAsia="Times New Roman" w:cs="Times New Roman"/>
                <w:color w:val="000000"/>
                <w:sz w:val="18"/>
                <w:szCs w:val="18"/>
                <w:lang w:bidi="en-US"/>
              </w:rPr>
              <w:t>Middle School</w:t>
            </w:r>
          </w:p>
        </w:tc>
      </w:tr>
      <w:tr>
        <w:tblPrEx>
          <w:tblCellMar>
            <w:top w:w="0" w:type="dxa"/>
            <w:left w:w="10" w:type="dxa"/>
            <w:bottom w:w="0" w:type="dxa"/>
            <w:right w:w="10" w:type="dxa"/>
          </w:tblCellMar>
        </w:tblPrEx>
        <w:trPr>
          <w:trHeight w:val="363" w:hRule="atLeast"/>
          <w:jc w:val="center"/>
        </w:trPr>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6"/>
              </w:numPr>
              <w:jc w:val="center"/>
              <w:rPr>
                <w:rFonts w:ascii="宋体" w:hAnsi="宋体" w:cs="宋体"/>
                <w:sz w:val="18"/>
                <w:szCs w:val="18"/>
              </w:rPr>
            </w:pPr>
          </w:p>
        </w:tc>
        <w:tc>
          <w:tcPr>
            <w:tcW w:w="317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rPr>
                <w:sz w:val="18"/>
                <w:szCs w:val="18"/>
              </w:rPr>
            </w:pPr>
            <w:r>
              <w:rPr>
                <w:rFonts w:hint="eastAsia"/>
                <w:sz w:val="18"/>
                <w:szCs w:val="18"/>
              </w:rPr>
              <w:t>高级中学</w:t>
            </w:r>
          </w:p>
        </w:tc>
        <w:tc>
          <w:tcPr>
            <w:tcW w:w="542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rPr>
                <w:rFonts w:ascii="Times New Roman" w:hAnsi="Times New Roman" w:eastAsia="Times New Roman" w:cs="Times New Roman"/>
                <w:color w:val="000000"/>
                <w:sz w:val="18"/>
                <w:szCs w:val="18"/>
                <w:lang w:bidi="en-US"/>
              </w:rPr>
            </w:pPr>
            <w:r>
              <w:rPr>
                <w:rFonts w:hint="eastAsia" w:ascii="Times New Roman" w:hAnsi="Times New Roman" w:eastAsia="Times New Roman" w:cs="Times New Roman"/>
                <w:color w:val="000000"/>
                <w:sz w:val="18"/>
                <w:szCs w:val="18"/>
                <w:lang w:bidi="en-US"/>
              </w:rPr>
              <w:t>Senior Middle School或High School</w:t>
            </w:r>
          </w:p>
        </w:tc>
      </w:tr>
      <w:tr>
        <w:tblPrEx>
          <w:tblCellMar>
            <w:top w:w="0" w:type="dxa"/>
            <w:left w:w="10" w:type="dxa"/>
            <w:bottom w:w="0" w:type="dxa"/>
            <w:right w:w="10" w:type="dxa"/>
          </w:tblCellMar>
        </w:tblPrEx>
        <w:trPr>
          <w:trHeight w:val="363" w:hRule="atLeast"/>
          <w:jc w:val="center"/>
        </w:trPr>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6"/>
              </w:numPr>
              <w:jc w:val="center"/>
              <w:rPr>
                <w:rFonts w:ascii="宋体" w:hAnsi="宋体" w:cs="宋体"/>
                <w:sz w:val="18"/>
                <w:szCs w:val="18"/>
              </w:rPr>
            </w:pPr>
          </w:p>
        </w:tc>
        <w:tc>
          <w:tcPr>
            <w:tcW w:w="317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rPr>
                <w:sz w:val="18"/>
                <w:szCs w:val="18"/>
              </w:rPr>
            </w:pPr>
            <w:r>
              <w:rPr>
                <w:rFonts w:hint="eastAsia"/>
                <w:sz w:val="18"/>
                <w:szCs w:val="18"/>
              </w:rPr>
              <w:t>初级中学</w:t>
            </w:r>
          </w:p>
        </w:tc>
        <w:tc>
          <w:tcPr>
            <w:tcW w:w="542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rPr>
                <w:rFonts w:ascii="Times New Roman" w:hAnsi="Times New Roman" w:eastAsia="Times New Roman" w:cs="Times New Roman"/>
                <w:color w:val="000000"/>
                <w:sz w:val="18"/>
                <w:szCs w:val="18"/>
                <w:lang w:bidi="en-US"/>
              </w:rPr>
            </w:pPr>
            <w:r>
              <w:rPr>
                <w:rFonts w:hint="eastAsia" w:ascii="Times New Roman" w:hAnsi="Times New Roman" w:eastAsia="Times New Roman" w:cs="Times New Roman"/>
                <w:color w:val="000000"/>
                <w:sz w:val="18"/>
                <w:szCs w:val="18"/>
                <w:lang w:bidi="en-US"/>
              </w:rPr>
              <w:t>Junior Middle School</w:t>
            </w:r>
          </w:p>
        </w:tc>
      </w:tr>
      <w:tr>
        <w:tblPrEx>
          <w:tblCellMar>
            <w:top w:w="0" w:type="dxa"/>
            <w:left w:w="10" w:type="dxa"/>
            <w:bottom w:w="0" w:type="dxa"/>
            <w:right w:w="10" w:type="dxa"/>
          </w:tblCellMar>
        </w:tblPrEx>
        <w:trPr>
          <w:trHeight w:val="363" w:hRule="atLeast"/>
          <w:jc w:val="center"/>
        </w:trPr>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6"/>
              </w:numPr>
              <w:jc w:val="center"/>
              <w:rPr>
                <w:rFonts w:ascii="宋体" w:hAnsi="宋体" w:cs="宋体"/>
                <w:sz w:val="18"/>
                <w:szCs w:val="18"/>
              </w:rPr>
            </w:pPr>
          </w:p>
        </w:tc>
        <w:tc>
          <w:tcPr>
            <w:tcW w:w="317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rPr>
                <w:sz w:val="18"/>
                <w:szCs w:val="18"/>
              </w:rPr>
            </w:pPr>
            <w:r>
              <w:rPr>
                <w:rFonts w:hint="eastAsia"/>
                <w:sz w:val="18"/>
                <w:szCs w:val="18"/>
              </w:rPr>
              <w:t>中等职业学校</w:t>
            </w:r>
          </w:p>
        </w:tc>
        <w:tc>
          <w:tcPr>
            <w:tcW w:w="542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rPr>
                <w:rFonts w:ascii="Times New Roman" w:hAnsi="Times New Roman" w:eastAsia="Times New Roman" w:cs="Times New Roman"/>
                <w:color w:val="000000"/>
                <w:sz w:val="18"/>
                <w:szCs w:val="18"/>
                <w:lang w:bidi="en-US"/>
              </w:rPr>
            </w:pPr>
            <w:r>
              <w:rPr>
                <w:rFonts w:hint="eastAsia" w:ascii="Times New Roman" w:hAnsi="Times New Roman" w:eastAsia="Times New Roman" w:cs="Times New Roman"/>
                <w:color w:val="000000"/>
                <w:sz w:val="18"/>
                <w:szCs w:val="18"/>
                <w:lang w:bidi="en-US"/>
              </w:rPr>
              <w:t>Vocational School</w:t>
            </w:r>
          </w:p>
        </w:tc>
      </w:tr>
      <w:tr>
        <w:tblPrEx>
          <w:tblCellMar>
            <w:top w:w="0" w:type="dxa"/>
            <w:left w:w="10" w:type="dxa"/>
            <w:bottom w:w="0" w:type="dxa"/>
            <w:right w:w="10" w:type="dxa"/>
          </w:tblCellMar>
        </w:tblPrEx>
        <w:trPr>
          <w:trHeight w:val="363" w:hRule="atLeast"/>
          <w:jc w:val="center"/>
        </w:trPr>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6"/>
              </w:numPr>
              <w:jc w:val="center"/>
              <w:rPr>
                <w:rFonts w:ascii="宋体" w:hAnsi="宋体" w:cs="宋体"/>
                <w:sz w:val="18"/>
                <w:szCs w:val="18"/>
              </w:rPr>
            </w:pPr>
          </w:p>
        </w:tc>
        <w:tc>
          <w:tcPr>
            <w:tcW w:w="317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rPr>
                <w:sz w:val="18"/>
                <w:szCs w:val="18"/>
              </w:rPr>
            </w:pPr>
            <w:r>
              <w:rPr>
                <w:rFonts w:hint="eastAsia"/>
                <w:sz w:val="18"/>
                <w:szCs w:val="18"/>
              </w:rPr>
              <w:t>小学</w:t>
            </w:r>
          </w:p>
        </w:tc>
        <w:tc>
          <w:tcPr>
            <w:tcW w:w="542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rPr>
                <w:rFonts w:ascii="Times New Roman" w:hAnsi="Times New Roman" w:eastAsia="Times New Roman" w:cs="Times New Roman"/>
                <w:color w:val="000000"/>
                <w:sz w:val="18"/>
                <w:szCs w:val="18"/>
                <w:lang w:bidi="en-US"/>
              </w:rPr>
            </w:pPr>
            <w:r>
              <w:rPr>
                <w:rFonts w:hint="eastAsia" w:ascii="Times New Roman" w:hAnsi="Times New Roman" w:eastAsia="Times New Roman" w:cs="Times New Roman"/>
                <w:color w:val="000000"/>
                <w:sz w:val="18"/>
                <w:szCs w:val="18"/>
                <w:lang w:bidi="en-US"/>
              </w:rPr>
              <w:t>Primary School</w:t>
            </w:r>
          </w:p>
        </w:tc>
      </w:tr>
      <w:tr>
        <w:tblPrEx>
          <w:tblCellMar>
            <w:top w:w="0" w:type="dxa"/>
            <w:left w:w="10" w:type="dxa"/>
            <w:bottom w:w="0" w:type="dxa"/>
            <w:right w:w="10" w:type="dxa"/>
          </w:tblCellMar>
        </w:tblPrEx>
        <w:trPr>
          <w:trHeight w:val="363" w:hRule="atLeast"/>
          <w:jc w:val="center"/>
        </w:trPr>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6"/>
              </w:numPr>
              <w:jc w:val="center"/>
              <w:rPr>
                <w:rFonts w:ascii="宋体" w:hAnsi="宋体" w:cs="宋体"/>
                <w:sz w:val="18"/>
                <w:szCs w:val="18"/>
              </w:rPr>
            </w:pPr>
          </w:p>
        </w:tc>
        <w:tc>
          <w:tcPr>
            <w:tcW w:w="317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rPr>
                <w:sz w:val="18"/>
                <w:szCs w:val="18"/>
              </w:rPr>
            </w:pPr>
            <w:r>
              <w:rPr>
                <w:rFonts w:hint="eastAsia"/>
                <w:sz w:val="18"/>
                <w:szCs w:val="18"/>
              </w:rPr>
              <w:t>九年一贯制学校</w:t>
            </w:r>
            <w:r>
              <w:rPr>
                <w:rFonts w:hint="eastAsia"/>
                <w:sz w:val="18"/>
                <w:szCs w:val="18"/>
                <w:lang w:val="zh-TW" w:eastAsia="zh-TW"/>
              </w:rPr>
              <w:t>〔</w:t>
            </w:r>
            <w:r>
              <w:rPr>
                <w:rFonts w:hint="eastAsia"/>
                <w:sz w:val="18"/>
                <w:szCs w:val="18"/>
              </w:rPr>
              <w:t>小学和初中一体化</w:t>
            </w:r>
            <w:r>
              <w:rPr>
                <w:rFonts w:hint="eastAsia"/>
                <w:sz w:val="18"/>
                <w:szCs w:val="18"/>
                <w:lang w:val="zh-TW" w:eastAsia="zh-TW"/>
              </w:rPr>
              <w:t>〕</w:t>
            </w:r>
          </w:p>
        </w:tc>
        <w:tc>
          <w:tcPr>
            <w:tcW w:w="542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rPr>
                <w:rFonts w:ascii="Times New Roman" w:hAnsi="Times New Roman" w:eastAsia="Times New Roman" w:cs="Times New Roman"/>
                <w:color w:val="000000"/>
                <w:sz w:val="18"/>
                <w:szCs w:val="18"/>
                <w:lang w:bidi="en-US"/>
              </w:rPr>
            </w:pPr>
            <w:r>
              <w:rPr>
                <w:rFonts w:hint="eastAsia" w:ascii="Times New Roman" w:hAnsi="Times New Roman" w:eastAsia="Times New Roman" w:cs="Times New Roman"/>
                <w:color w:val="000000"/>
                <w:sz w:val="18"/>
                <w:szCs w:val="18"/>
                <w:lang w:bidi="en-US"/>
              </w:rPr>
              <w:t>School</w:t>
            </w:r>
          </w:p>
        </w:tc>
      </w:tr>
      <w:tr>
        <w:tblPrEx>
          <w:tblCellMar>
            <w:top w:w="0" w:type="dxa"/>
            <w:left w:w="10" w:type="dxa"/>
            <w:bottom w:w="0" w:type="dxa"/>
            <w:right w:w="10" w:type="dxa"/>
          </w:tblCellMar>
        </w:tblPrEx>
        <w:trPr>
          <w:trHeight w:val="363" w:hRule="atLeast"/>
          <w:jc w:val="center"/>
        </w:trPr>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6"/>
              </w:numPr>
              <w:jc w:val="center"/>
              <w:rPr>
                <w:rFonts w:ascii="宋体" w:hAnsi="宋体" w:cs="宋体"/>
                <w:sz w:val="18"/>
                <w:szCs w:val="18"/>
              </w:rPr>
            </w:pPr>
          </w:p>
        </w:tc>
        <w:tc>
          <w:tcPr>
            <w:tcW w:w="317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rPr>
                <w:sz w:val="18"/>
                <w:szCs w:val="18"/>
              </w:rPr>
            </w:pPr>
            <w:r>
              <w:rPr>
                <w:rFonts w:hint="eastAsia"/>
                <w:sz w:val="18"/>
                <w:szCs w:val="18"/>
              </w:rPr>
              <w:t>幼儿园</w:t>
            </w:r>
          </w:p>
        </w:tc>
        <w:tc>
          <w:tcPr>
            <w:tcW w:w="542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rPr>
                <w:sz w:val="18"/>
                <w:szCs w:val="18"/>
              </w:rPr>
            </w:pPr>
            <w:r>
              <w:rPr>
                <w:rFonts w:hint="eastAsia" w:ascii="Times New Roman" w:hAnsi="Times New Roman" w:eastAsia="Times New Roman" w:cs="Times New Roman"/>
                <w:color w:val="000000"/>
                <w:sz w:val="18"/>
                <w:szCs w:val="18"/>
                <w:lang w:bidi="en-US"/>
              </w:rPr>
              <w:t>Kindergarten</w:t>
            </w:r>
          </w:p>
        </w:tc>
      </w:tr>
      <w:tr>
        <w:tblPrEx>
          <w:tblCellMar>
            <w:top w:w="0" w:type="dxa"/>
            <w:left w:w="10" w:type="dxa"/>
            <w:bottom w:w="0" w:type="dxa"/>
            <w:right w:w="10" w:type="dxa"/>
          </w:tblCellMar>
        </w:tblPrEx>
        <w:trPr>
          <w:trHeight w:val="363" w:hRule="atLeast"/>
          <w:jc w:val="center"/>
        </w:trPr>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6"/>
              </w:numPr>
              <w:jc w:val="center"/>
              <w:rPr>
                <w:rFonts w:ascii="宋体" w:hAnsi="宋体" w:cs="宋体"/>
                <w:sz w:val="18"/>
                <w:szCs w:val="18"/>
              </w:rPr>
            </w:pPr>
          </w:p>
        </w:tc>
        <w:tc>
          <w:tcPr>
            <w:tcW w:w="317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rPr>
                <w:sz w:val="18"/>
                <w:szCs w:val="18"/>
              </w:rPr>
            </w:pPr>
            <w:r>
              <w:rPr>
                <w:rFonts w:hint="eastAsia"/>
                <w:sz w:val="18"/>
                <w:szCs w:val="18"/>
              </w:rPr>
              <w:t>双语幼儿园</w:t>
            </w:r>
          </w:p>
        </w:tc>
        <w:tc>
          <w:tcPr>
            <w:tcW w:w="542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rPr>
                <w:rFonts w:ascii="Times New Roman" w:hAnsi="Times New Roman" w:eastAsia="Times New Roman" w:cs="Times New Roman"/>
                <w:color w:val="000000"/>
                <w:sz w:val="18"/>
                <w:szCs w:val="18"/>
                <w:lang w:bidi="en-US"/>
              </w:rPr>
            </w:pPr>
            <w:r>
              <w:rPr>
                <w:rFonts w:hint="eastAsia" w:ascii="Times New Roman" w:hAnsi="Times New Roman" w:eastAsia="Times New Roman" w:cs="Times New Roman"/>
                <w:color w:val="000000"/>
                <w:sz w:val="18"/>
                <w:szCs w:val="18"/>
                <w:lang w:bidi="en-US"/>
              </w:rPr>
              <w:t xml:space="preserve"> Bilingual Kindergarten</w:t>
            </w:r>
          </w:p>
        </w:tc>
      </w:tr>
      <w:tr>
        <w:tblPrEx>
          <w:tblCellMar>
            <w:top w:w="0" w:type="dxa"/>
            <w:left w:w="10" w:type="dxa"/>
            <w:bottom w:w="0" w:type="dxa"/>
            <w:right w:w="10" w:type="dxa"/>
          </w:tblCellMar>
        </w:tblPrEx>
        <w:trPr>
          <w:trHeight w:val="363" w:hRule="atLeast"/>
          <w:jc w:val="center"/>
        </w:trPr>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6"/>
              </w:numPr>
              <w:jc w:val="center"/>
              <w:rPr>
                <w:rFonts w:ascii="宋体" w:hAnsi="宋体" w:cs="宋体"/>
                <w:sz w:val="18"/>
                <w:szCs w:val="18"/>
              </w:rPr>
            </w:pPr>
          </w:p>
        </w:tc>
        <w:tc>
          <w:tcPr>
            <w:tcW w:w="317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rPr>
                <w:sz w:val="18"/>
                <w:szCs w:val="18"/>
              </w:rPr>
            </w:pPr>
            <w:r>
              <w:rPr>
                <w:rFonts w:hint="eastAsia"/>
                <w:sz w:val="18"/>
                <w:szCs w:val="18"/>
              </w:rPr>
              <w:t>业余大学；继续教育学院</w:t>
            </w:r>
            <w:r>
              <w:rPr>
                <w:rFonts w:hint="eastAsia"/>
                <w:sz w:val="18"/>
                <w:szCs w:val="18"/>
                <w:lang w:val="zh-TW" w:eastAsia="zh-TW"/>
              </w:rPr>
              <w:t>〔</w:t>
            </w:r>
            <w:r>
              <w:rPr>
                <w:rFonts w:hint="eastAsia"/>
                <w:sz w:val="18"/>
                <w:szCs w:val="18"/>
              </w:rPr>
              <w:t>成人教育类</w:t>
            </w:r>
            <w:r>
              <w:rPr>
                <w:rFonts w:hint="eastAsia"/>
                <w:sz w:val="18"/>
                <w:szCs w:val="18"/>
                <w:lang w:val="zh-TW" w:eastAsia="zh-TW"/>
              </w:rPr>
              <w:t>〕</w:t>
            </w:r>
          </w:p>
        </w:tc>
        <w:tc>
          <w:tcPr>
            <w:tcW w:w="542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firstLine="289" w:firstLineChars="161"/>
              <w:rPr>
                <w:rFonts w:ascii="Times New Roman" w:hAnsi="Times New Roman" w:eastAsia="Times New Roman" w:cs="Times New Roman"/>
                <w:color w:val="000000"/>
                <w:sz w:val="18"/>
                <w:szCs w:val="18"/>
                <w:lang w:bidi="en-US"/>
              </w:rPr>
            </w:pPr>
            <w:r>
              <w:rPr>
                <w:rFonts w:hint="eastAsia" w:ascii="Times New Roman" w:hAnsi="Times New Roman" w:eastAsia="Times New Roman" w:cs="Times New Roman"/>
                <w:color w:val="000000"/>
                <w:sz w:val="18"/>
                <w:szCs w:val="18"/>
                <w:lang w:bidi="en-US"/>
              </w:rPr>
              <w:t>College of Continuing Education</w:t>
            </w:r>
          </w:p>
        </w:tc>
      </w:tr>
      <w:tr>
        <w:tblPrEx>
          <w:tblCellMar>
            <w:top w:w="0" w:type="dxa"/>
            <w:left w:w="10" w:type="dxa"/>
            <w:bottom w:w="0" w:type="dxa"/>
            <w:right w:w="10" w:type="dxa"/>
          </w:tblCellMar>
        </w:tblPrEx>
        <w:trPr>
          <w:trHeight w:val="363" w:hRule="atLeast"/>
          <w:jc w:val="center"/>
        </w:trPr>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6"/>
              </w:numPr>
              <w:jc w:val="center"/>
              <w:rPr>
                <w:rFonts w:ascii="宋体" w:hAnsi="宋体" w:cs="宋体"/>
                <w:sz w:val="18"/>
                <w:szCs w:val="18"/>
              </w:rPr>
            </w:pPr>
          </w:p>
        </w:tc>
        <w:tc>
          <w:tcPr>
            <w:tcW w:w="317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rPr>
                <w:sz w:val="18"/>
                <w:szCs w:val="18"/>
              </w:rPr>
            </w:pPr>
            <w:r>
              <w:rPr>
                <w:rFonts w:hint="eastAsia"/>
                <w:sz w:val="18"/>
                <w:szCs w:val="18"/>
              </w:rPr>
              <w:t>特殊教育类学校</w:t>
            </w:r>
          </w:p>
        </w:tc>
        <w:tc>
          <w:tcPr>
            <w:tcW w:w="542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firstLine="289" w:firstLineChars="161"/>
              <w:rPr>
                <w:rFonts w:ascii="Times New Roman" w:hAnsi="Times New Roman" w:eastAsia="Times New Roman" w:cs="Times New Roman"/>
                <w:color w:val="000000"/>
                <w:sz w:val="18"/>
                <w:szCs w:val="18"/>
                <w:lang w:bidi="en-US"/>
              </w:rPr>
            </w:pPr>
            <w:r>
              <w:rPr>
                <w:rFonts w:hint="eastAsia" w:ascii="Times New Roman" w:hAnsi="Times New Roman" w:eastAsia="Times New Roman" w:cs="Times New Roman"/>
                <w:color w:val="000000"/>
                <w:sz w:val="18"/>
                <w:szCs w:val="18"/>
                <w:lang w:bidi="en-US"/>
              </w:rPr>
              <w:t>Special School或Special Education School</w:t>
            </w:r>
          </w:p>
        </w:tc>
      </w:tr>
    </w:tbl>
    <w:p>
      <w:pPr>
        <w:pStyle w:val="8"/>
        <w:rPr>
          <w:lang w:bidi="zh-TW"/>
        </w:rPr>
      </w:pPr>
    </w:p>
    <w:p>
      <w:pPr>
        <w:pStyle w:val="8"/>
        <w:rPr>
          <w:lang w:bidi="zh-TW"/>
        </w:rPr>
      </w:pPr>
    </w:p>
    <w:p>
      <w:pPr>
        <w:pStyle w:val="20"/>
        <w:spacing w:before="156" w:after="156"/>
      </w:pPr>
      <w:r>
        <w:rPr>
          <w:rFonts w:hint="eastAsia"/>
        </w:rPr>
        <w:t>代表性教育机构名称英文译法示例</w:t>
      </w:r>
    </w:p>
    <w:tbl>
      <w:tblPr>
        <w:tblStyle w:val="5"/>
        <w:tblW w:w="9200" w:type="dxa"/>
        <w:jc w:val="center"/>
        <w:tblLayout w:type="fixed"/>
        <w:tblCellMar>
          <w:top w:w="0" w:type="dxa"/>
          <w:left w:w="10" w:type="dxa"/>
          <w:bottom w:w="0" w:type="dxa"/>
          <w:right w:w="10" w:type="dxa"/>
        </w:tblCellMar>
      </w:tblPr>
      <w:tblGrid>
        <w:gridCol w:w="600"/>
        <w:gridCol w:w="3177"/>
        <w:gridCol w:w="5423"/>
      </w:tblGrid>
      <w:tr>
        <w:tblPrEx>
          <w:tblCellMar>
            <w:top w:w="0" w:type="dxa"/>
            <w:left w:w="10" w:type="dxa"/>
            <w:bottom w:w="0" w:type="dxa"/>
            <w:right w:w="10" w:type="dxa"/>
          </w:tblCellMar>
        </w:tblPrEx>
        <w:trPr>
          <w:trHeight w:val="363" w:hRule="atLeast"/>
          <w:jc w:val="center"/>
        </w:trPr>
        <w:tc>
          <w:tcPr>
            <w:tcW w:w="600" w:type="dxa"/>
            <w:tcBorders>
              <w:top w:val="single" w:color="auto" w:sz="4" w:space="0"/>
              <w:left w:val="single" w:color="auto" w:sz="4" w:space="0"/>
              <w:bottom w:val="single" w:color="auto" w:sz="4" w:space="0"/>
            </w:tcBorders>
            <w:shd w:val="clear" w:color="auto" w:fill="FFFFFF"/>
            <w:vAlign w:val="center"/>
          </w:tcPr>
          <w:p>
            <w:pPr>
              <w:pStyle w:val="21"/>
              <w:spacing w:after="0" w:line="240" w:lineRule="auto"/>
              <w:ind w:firstLine="0"/>
              <w:jc w:val="center"/>
              <w:rPr>
                <w:sz w:val="18"/>
                <w:szCs w:val="18"/>
              </w:rPr>
            </w:pPr>
            <w:r>
              <w:rPr>
                <w:color w:val="000000"/>
                <w:sz w:val="18"/>
                <w:szCs w:val="18"/>
                <w:lang w:val="zh-TW" w:eastAsia="zh-TW" w:bidi="zh-TW"/>
              </w:rPr>
              <w:t>序号</w:t>
            </w:r>
          </w:p>
        </w:tc>
        <w:tc>
          <w:tcPr>
            <w:tcW w:w="3177" w:type="dxa"/>
            <w:tcBorders>
              <w:top w:val="single" w:color="auto" w:sz="4" w:space="0"/>
              <w:left w:val="single" w:color="auto" w:sz="4" w:space="0"/>
              <w:bottom w:val="single" w:color="auto" w:sz="4" w:space="0"/>
            </w:tcBorders>
            <w:shd w:val="clear" w:color="auto" w:fill="FFFFFF"/>
            <w:vAlign w:val="center"/>
          </w:tcPr>
          <w:p>
            <w:pPr>
              <w:pStyle w:val="21"/>
              <w:spacing w:after="0" w:line="240" w:lineRule="auto"/>
              <w:ind w:firstLine="0"/>
              <w:jc w:val="center"/>
              <w:rPr>
                <w:sz w:val="18"/>
                <w:szCs w:val="18"/>
              </w:rPr>
            </w:pPr>
            <w:r>
              <w:rPr>
                <w:color w:val="000000"/>
                <w:sz w:val="18"/>
                <w:szCs w:val="18"/>
                <w:lang w:val="zh-TW" w:eastAsia="zh-TW" w:bidi="zh-TW"/>
              </w:rPr>
              <w:t>中</w:t>
            </w:r>
            <w:r>
              <w:rPr>
                <w:rFonts w:hint="eastAsia"/>
                <w:color w:val="000000"/>
                <w:sz w:val="18"/>
                <w:szCs w:val="18"/>
                <w:lang w:val="zh-TW" w:bidi="zh-TW"/>
              </w:rPr>
              <w:t xml:space="preserve">    </w:t>
            </w:r>
            <w:r>
              <w:rPr>
                <w:color w:val="000000"/>
                <w:sz w:val="18"/>
                <w:szCs w:val="18"/>
                <w:lang w:val="zh-TW" w:eastAsia="zh-TW" w:bidi="zh-TW"/>
              </w:rPr>
              <w:t>文</w:t>
            </w:r>
          </w:p>
        </w:tc>
        <w:tc>
          <w:tcPr>
            <w:tcW w:w="542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firstLine="0"/>
              <w:jc w:val="center"/>
              <w:rPr>
                <w:sz w:val="18"/>
                <w:szCs w:val="18"/>
              </w:rPr>
            </w:pPr>
            <w:r>
              <w:rPr>
                <w:color w:val="000000"/>
                <w:sz w:val="18"/>
                <w:szCs w:val="18"/>
                <w:lang w:val="zh-TW" w:eastAsia="zh-TW" w:bidi="zh-TW"/>
              </w:rPr>
              <w:t>英</w:t>
            </w:r>
            <w:r>
              <w:rPr>
                <w:rFonts w:hint="eastAsia"/>
                <w:color w:val="000000"/>
                <w:sz w:val="18"/>
                <w:szCs w:val="18"/>
                <w:lang w:val="zh-TW" w:bidi="zh-TW"/>
              </w:rPr>
              <w:t xml:space="preserve">    </w:t>
            </w:r>
            <w:r>
              <w:rPr>
                <w:color w:val="000000"/>
                <w:sz w:val="18"/>
                <w:szCs w:val="18"/>
                <w:lang w:val="zh-TW" w:eastAsia="zh-TW" w:bidi="zh-TW"/>
              </w:rPr>
              <w:t>文</w:t>
            </w:r>
          </w:p>
        </w:tc>
      </w:tr>
      <w:tr>
        <w:tblPrEx>
          <w:tblCellMar>
            <w:top w:w="0" w:type="dxa"/>
            <w:left w:w="10" w:type="dxa"/>
            <w:bottom w:w="0" w:type="dxa"/>
            <w:right w:w="10" w:type="dxa"/>
          </w:tblCellMar>
        </w:tblPrEx>
        <w:trPr>
          <w:trHeight w:val="363" w:hRule="atLeast"/>
          <w:jc w:val="center"/>
        </w:trPr>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pPr>
              <w:tabs>
                <w:tab w:val="left" w:pos="420"/>
              </w:tabs>
              <w:rPr>
                <w:rFonts w:ascii="宋体" w:hAnsi="宋体" w:cs="宋体"/>
                <w:sz w:val="18"/>
                <w:szCs w:val="18"/>
              </w:rPr>
            </w:pPr>
          </w:p>
        </w:tc>
        <w:tc>
          <w:tcPr>
            <w:tcW w:w="860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ind w:firstLine="180" w:firstLineChars="100"/>
              <w:rPr>
                <w:sz w:val="18"/>
                <w:szCs w:val="18"/>
              </w:rPr>
            </w:pPr>
            <w:r>
              <w:rPr>
                <w:rFonts w:hint="eastAsia" w:ascii="黑体" w:hAnsi="黑体" w:eastAsia="黑体" w:cs="黑体"/>
                <w:sz w:val="18"/>
                <w:szCs w:val="18"/>
              </w:rPr>
              <w:t>（高等院校）</w:t>
            </w:r>
          </w:p>
        </w:tc>
      </w:tr>
      <w:tr>
        <w:tblPrEx>
          <w:tblCellMar>
            <w:top w:w="0" w:type="dxa"/>
            <w:left w:w="10" w:type="dxa"/>
            <w:bottom w:w="0" w:type="dxa"/>
            <w:right w:w="10" w:type="dxa"/>
          </w:tblCellMar>
        </w:tblPrEx>
        <w:trPr>
          <w:trHeight w:val="363" w:hRule="atLeast"/>
          <w:jc w:val="center"/>
        </w:trPr>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7"/>
              </w:numPr>
              <w:jc w:val="center"/>
              <w:rPr>
                <w:rFonts w:ascii="宋体" w:hAnsi="宋体" w:cs="宋体"/>
                <w:sz w:val="18"/>
                <w:szCs w:val="18"/>
              </w:rPr>
            </w:pPr>
          </w:p>
        </w:tc>
        <w:tc>
          <w:tcPr>
            <w:tcW w:w="317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rPr>
                <w:sz w:val="18"/>
                <w:szCs w:val="18"/>
              </w:rPr>
            </w:pPr>
            <w:r>
              <w:rPr>
                <w:sz w:val="18"/>
                <w:szCs w:val="18"/>
              </w:rPr>
              <w:t>海南大学</w:t>
            </w:r>
          </w:p>
        </w:tc>
        <w:tc>
          <w:tcPr>
            <w:tcW w:w="542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rPr>
                <w:rFonts w:ascii="Times New Roman" w:hAnsi="Times New Roman" w:eastAsia="Times New Roman" w:cs="Times New Roman"/>
                <w:color w:val="000000"/>
                <w:sz w:val="18"/>
                <w:szCs w:val="18"/>
                <w:lang w:bidi="en-US"/>
              </w:rPr>
            </w:pPr>
            <w:r>
              <w:rPr>
                <w:rFonts w:ascii="Times New Roman" w:hAnsi="Times New Roman" w:eastAsia="Times New Roman" w:cs="Times New Roman"/>
                <w:color w:val="000000"/>
                <w:sz w:val="18"/>
                <w:szCs w:val="18"/>
                <w:lang w:bidi="en-US"/>
              </w:rPr>
              <w:t>Hainan</w:t>
            </w:r>
            <w:r>
              <w:rPr>
                <w:rFonts w:hint="eastAsia" w:ascii="Times New Roman" w:hAnsi="Times New Roman" w:eastAsia="Times New Roman" w:cs="Times New Roman"/>
                <w:color w:val="000000"/>
                <w:sz w:val="18"/>
                <w:szCs w:val="18"/>
                <w:lang w:bidi="en-US"/>
              </w:rPr>
              <w:t xml:space="preserve"> </w:t>
            </w:r>
            <w:r>
              <w:rPr>
                <w:rFonts w:ascii="Times New Roman" w:hAnsi="Times New Roman" w:eastAsia="Times New Roman" w:cs="Times New Roman"/>
                <w:color w:val="000000"/>
                <w:sz w:val="18"/>
                <w:szCs w:val="18"/>
                <w:lang w:bidi="en-US"/>
              </w:rPr>
              <w:t>University</w:t>
            </w:r>
          </w:p>
        </w:tc>
      </w:tr>
      <w:tr>
        <w:tblPrEx>
          <w:tblCellMar>
            <w:top w:w="0" w:type="dxa"/>
            <w:left w:w="10" w:type="dxa"/>
            <w:bottom w:w="0" w:type="dxa"/>
            <w:right w:w="10" w:type="dxa"/>
          </w:tblCellMar>
        </w:tblPrEx>
        <w:trPr>
          <w:trHeight w:val="363" w:hRule="atLeast"/>
          <w:jc w:val="center"/>
        </w:trPr>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7"/>
              </w:numPr>
              <w:jc w:val="center"/>
              <w:rPr>
                <w:rFonts w:ascii="宋体" w:hAnsi="宋体" w:cs="宋体"/>
                <w:sz w:val="18"/>
                <w:szCs w:val="18"/>
              </w:rPr>
            </w:pPr>
          </w:p>
        </w:tc>
        <w:tc>
          <w:tcPr>
            <w:tcW w:w="317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rPr>
                <w:sz w:val="18"/>
                <w:szCs w:val="18"/>
              </w:rPr>
            </w:pPr>
            <w:r>
              <w:rPr>
                <w:sz w:val="18"/>
                <w:szCs w:val="18"/>
              </w:rPr>
              <w:t>海南师范大学</w:t>
            </w:r>
          </w:p>
        </w:tc>
        <w:tc>
          <w:tcPr>
            <w:tcW w:w="542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rPr>
                <w:rFonts w:ascii="Times New Roman" w:hAnsi="Times New Roman" w:eastAsia="Times New Roman" w:cs="Times New Roman"/>
                <w:color w:val="000000"/>
                <w:sz w:val="18"/>
                <w:szCs w:val="18"/>
                <w:lang w:bidi="en-US"/>
              </w:rPr>
            </w:pPr>
            <w:r>
              <w:rPr>
                <w:rFonts w:ascii="Times New Roman" w:hAnsi="Times New Roman" w:eastAsia="Times New Roman" w:cs="Times New Roman"/>
                <w:color w:val="000000"/>
                <w:sz w:val="18"/>
                <w:szCs w:val="18"/>
                <w:lang w:bidi="en-US"/>
              </w:rPr>
              <w:t>Hainan Normal University</w:t>
            </w:r>
          </w:p>
        </w:tc>
      </w:tr>
      <w:tr>
        <w:tblPrEx>
          <w:tblCellMar>
            <w:top w:w="0" w:type="dxa"/>
            <w:left w:w="10" w:type="dxa"/>
            <w:bottom w:w="0" w:type="dxa"/>
            <w:right w:w="10" w:type="dxa"/>
          </w:tblCellMar>
        </w:tblPrEx>
        <w:trPr>
          <w:trHeight w:val="363" w:hRule="atLeast"/>
          <w:jc w:val="center"/>
        </w:trPr>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7"/>
              </w:numPr>
              <w:jc w:val="center"/>
              <w:rPr>
                <w:rFonts w:ascii="宋体" w:hAnsi="宋体" w:cs="宋体"/>
                <w:sz w:val="18"/>
                <w:szCs w:val="18"/>
              </w:rPr>
            </w:pPr>
          </w:p>
        </w:tc>
        <w:tc>
          <w:tcPr>
            <w:tcW w:w="317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rPr>
                <w:sz w:val="18"/>
                <w:szCs w:val="18"/>
              </w:rPr>
            </w:pPr>
            <w:r>
              <w:rPr>
                <w:sz w:val="18"/>
                <w:szCs w:val="18"/>
              </w:rPr>
              <w:t>海南职业技术学院</w:t>
            </w:r>
          </w:p>
        </w:tc>
        <w:tc>
          <w:tcPr>
            <w:tcW w:w="542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rPr>
                <w:rFonts w:ascii="Times New Roman" w:hAnsi="Times New Roman" w:eastAsia="Times New Roman" w:cs="Times New Roman"/>
                <w:color w:val="000000"/>
                <w:sz w:val="18"/>
                <w:szCs w:val="18"/>
                <w:lang w:eastAsia="en-US" w:bidi="en-US"/>
              </w:rPr>
            </w:pPr>
            <w:r>
              <w:rPr>
                <w:rFonts w:ascii="Times New Roman" w:hAnsi="Times New Roman" w:eastAsia="Times New Roman" w:cs="Times New Roman"/>
                <w:color w:val="000000"/>
                <w:sz w:val="18"/>
                <w:szCs w:val="18"/>
                <w:lang w:bidi="en-US"/>
              </w:rPr>
              <w:t>Hainan College of Vocation and Technique</w:t>
            </w:r>
          </w:p>
        </w:tc>
      </w:tr>
      <w:tr>
        <w:tblPrEx>
          <w:tblCellMar>
            <w:top w:w="0" w:type="dxa"/>
            <w:left w:w="10" w:type="dxa"/>
            <w:bottom w:w="0" w:type="dxa"/>
            <w:right w:w="10" w:type="dxa"/>
          </w:tblCellMar>
        </w:tblPrEx>
        <w:trPr>
          <w:trHeight w:val="363" w:hRule="atLeast"/>
          <w:jc w:val="center"/>
        </w:trPr>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7"/>
              </w:numPr>
              <w:jc w:val="center"/>
              <w:rPr>
                <w:rFonts w:ascii="宋体" w:hAnsi="宋体" w:cs="宋体"/>
                <w:sz w:val="18"/>
                <w:szCs w:val="18"/>
              </w:rPr>
            </w:pPr>
          </w:p>
        </w:tc>
        <w:tc>
          <w:tcPr>
            <w:tcW w:w="317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rPr>
                <w:sz w:val="18"/>
                <w:szCs w:val="18"/>
              </w:rPr>
            </w:pPr>
            <w:r>
              <w:rPr>
                <w:sz w:val="18"/>
                <w:szCs w:val="18"/>
              </w:rPr>
              <w:t>三亚城市职业学院</w:t>
            </w:r>
          </w:p>
        </w:tc>
        <w:tc>
          <w:tcPr>
            <w:tcW w:w="542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rPr>
                <w:rFonts w:ascii="Times New Roman" w:hAnsi="Times New Roman" w:eastAsia="Times New Roman" w:cs="Times New Roman"/>
                <w:color w:val="000000"/>
                <w:sz w:val="18"/>
                <w:szCs w:val="18"/>
                <w:lang w:eastAsia="en-US" w:bidi="en-US"/>
              </w:rPr>
            </w:pPr>
            <w:r>
              <w:rPr>
                <w:rFonts w:ascii="Times New Roman" w:hAnsi="Times New Roman" w:eastAsia="Times New Roman" w:cs="Times New Roman"/>
                <w:color w:val="000000"/>
                <w:sz w:val="18"/>
                <w:szCs w:val="18"/>
                <w:lang w:bidi="en-US"/>
              </w:rPr>
              <w:t>Sanya City Vocational College</w:t>
            </w:r>
          </w:p>
        </w:tc>
      </w:tr>
      <w:tr>
        <w:tblPrEx>
          <w:tblCellMar>
            <w:top w:w="0" w:type="dxa"/>
            <w:left w:w="10" w:type="dxa"/>
            <w:bottom w:w="0" w:type="dxa"/>
            <w:right w:w="10" w:type="dxa"/>
          </w:tblCellMar>
        </w:tblPrEx>
        <w:trPr>
          <w:trHeight w:val="363" w:hRule="atLeast"/>
          <w:jc w:val="center"/>
        </w:trPr>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7"/>
              </w:numPr>
              <w:jc w:val="center"/>
              <w:rPr>
                <w:rFonts w:ascii="宋体" w:hAnsi="宋体" w:cs="宋体"/>
                <w:sz w:val="18"/>
                <w:szCs w:val="18"/>
              </w:rPr>
            </w:pPr>
          </w:p>
        </w:tc>
        <w:tc>
          <w:tcPr>
            <w:tcW w:w="317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rPr>
                <w:sz w:val="18"/>
                <w:szCs w:val="18"/>
              </w:rPr>
            </w:pPr>
            <w:r>
              <w:rPr>
                <w:sz w:val="18"/>
                <w:szCs w:val="18"/>
              </w:rPr>
              <w:t>海南软件职业技术学院</w:t>
            </w:r>
          </w:p>
        </w:tc>
        <w:tc>
          <w:tcPr>
            <w:tcW w:w="542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rPr>
                <w:rFonts w:ascii="Times New Roman" w:hAnsi="Times New Roman" w:eastAsia="Times New Roman" w:cs="Times New Roman"/>
                <w:color w:val="000000"/>
                <w:sz w:val="18"/>
                <w:szCs w:val="18"/>
                <w:lang w:eastAsia="en-US" w:bidi="en-US"/>
              </w:rPr>
            </w:pPr>
            <w:r>
              <w:rPr>
                <w:rFonts w:ascii="Times New Roman" w:hAnsi="Times New Roman" w:eastAsia="Times New Roman" w:cs="Times New Roman"/>
                <w:color w:val="000000"/>
                <w:sz w:val="18"/>
                <w:szCs w:val="18"/>
                <w:lang w:bidi="en-US"/>
              </w:rPr>
              <w:t>Hainan College</w:t>
            </w:r>
            <w:r>
              <w:rPr>
                <w:rFonts w:hint="eastAsia" w:ascii="Times New Roman" w:hAnsi="Times New Roman" w:eastAsia="Times New Roman" w:cs="Times New Roman"/>
                <w:color w:val="000000"/>
                <w:sz w:val="18"/>
                <w:szCs w:val="18"/>
                <w:lang w:bidi="en-US"/>
              </w:rPr>
              <w:t xml:space="preserve"> </w:t>
            </w:r>
            <w:r>
              <w:rPr>
                <w:rFonts w:ascii="Times New Roman" w:hAnsi="Times New Roman" w:eastAsia="Times New Roman" w:cs="Times New Roman"/>
                <w:color w:val="000000"/>
                <w:sz w:val="18"/>
                <w:szCs w:val="18"/>
                <w:lang w:bidi="en-US"/>
              </w:rPr>
              <w:t>of Software Technology</w:t>
            </w:r>
          </w:p>
        </w:tc>
      </w:tr>
      <w:tr>
        <w:tblPrEx>
          <w:tblCellMar>
            <w:top w:w="0" w:type="dxa"/>
            <w:left w:w="10" w:type="dxa"/>
            <w:bottom w:w="0" w:type="dxa"/>
            <w:right w:w="10" w:type="dxa"/>
          </w:tblCellMar>
        </w:tblPrEx>
        <w:trPr>
          <w:trHeight w:val="363" w:hRule="atLeast"/>
          <w:jc w:val="center"/>
        </w:trPr>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7"/>
              </w:numPr>
              <w:jc w:val="center"/>
              <w:rPr>
                <w:rFonts w:ascii="宋体" w:hAnsi="宋体" w:cs="宋体"/>
                <w:sz w:val="18"/>
                <w:szCs w:val="18"/>
              </w:rPr>
            </w:pPr>
          </w:p>
        </w:tc>
        <w:tc>
          <w:tcPr>
            <w:tcW w:w="317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rPr>
                <w:sz w:val="18"/>
                <w:szCs w:val="18"/>
              </w:rPr>
            </w:pPr>
            <w:r>
              <w:rPr>
                <w:sz w:val="18"/>
                <w:szCs w:val="18"/>
              </w:rPr>
              <w:t>海南政法职业学院</w:t>
            </w:r>
          </w:p>
        </w:tc>
        <w:tc>
          <w:tcPr>
            <w:tcW w:w="542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rPr>
                <w:rFonts w:ascii="Times New Roman" w:hAnsi="Times New Roman" w:eastAsia="Times New Roman" w:cs="Times New Roman"/>
                <w:color w:val="000000"/>
                <w:sz w:val="18"/>
                <w:szCs w:val="18"/>
                <w:lang w:bidi="en-US"/>
              </w:rPr>
            </w:pPr>
            <w:r>
              <w:rPr>
                <w:rFonts w:ascii="Times New Roman" w:hAnsi="Times New Roman" w:eastAsia="Times New Roman" w:cs="Times New Roman"/>
                <w:color w:val="000000"/>
                <w:sz w:val="18"/>
                <w:szCs w:val="18"/>
                <w:lang w:bidi="en-US"/>
              </w:rPr>
              <w:t>Hainan Vocational College of Political Science and Law</w:t>
            </w:r>
          </w:p>
        </w:tc>
      </w:tr>
      <w:tr>
        <w:tblPrEx>
          <w:tblCellMar>
            <w:top w:w="0" w:type="dxa"/>
            <w:left w:w="10" w:type="dxa"/>
            <w:bottom w:w="0" w:type="dxa"/>
            <w:right w:w="10" w:type="dxa"/>
          </w:tblCellMar>
        </w:tblPrEx>
        <w:trPr>
          <w:trHeight w:val="363" w:hRule="atLeast"/>
          <w:jc w:val="center"/>
        </w:trPr>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7"/>
              </w:numPr>
              <w:jc w:val="center"/>
              <w:rPr>
                <w:rFonts w:ascii="宋体" w:hAnsi="宋体" w:cs="宋体"/>
                <w:sz w:val="18"/>
                <w:szCs w:val="18"/>
              </w:rPr>
            </w:pPr>
          </w:p>
        </w:tc>
        <w:tc>
          <w:tcPr>
            <w:tcW w:w="317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rPr>
                <w:sz w:val="18"/>
                <w:szCs w:val="18"/>
              </w:rPr>
            </w:pPr>
            <w:r>
              <w:rPr>
                <w:sz w:val="18"/>
                <w:szCs w:val="18"/>
              </w:rPr>
              <w:t>海南外国语职业学院</w:t>
            </w:r>
          </w:p>
        </w:tc>
        <w:tc>
          <w:tcPr>
            <w:tcW w:w="542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rPr>
                <w:rFonts w:ascii="Times New Roman" w:hAnsi="Times New Roman" w:eastAsia="Times New Roman" w:cs="Times New Roman"/>
                <w:color w:val="000000"/>
                <w:sz w:val="18"/>
                <w:szCs w:val="18"/>
                <w:lang w:bidi="en-US"/>
              </w:rPr>
            </w:pPr>
            <w:r>
              <w:rPr>
                <w:rFonts w:ascii="Times New Roman" w:hAnsi="Times New Roman" w:eastAsia="Times New Roman" w:cs="Times New Roman"/>
                <w:color w:val="000000"/>
                <w:sz w:val="18"/>
                <w:szCs w:val="18"/>
                <w:lang w:bidi="en-US"/>
              </w:rPr>
              <w:t>Hainan College of Foreign Studies</w:t>
            </w:r>
          </w:p>
        </w:tc>
      </w:tr>
      <w:tr>
        <w:tblPrEx>
          <w:tblCellMar>
            <w:top w:w="0" w:type="dxa"/>
            <w:left w:w="10" w:type="dxa"/>
            <w:bottom w:w="0" w:type="dxa"/>
            <w:right w:w="10" w:type="dxa"/>
          </w:tblCellMar>
        </w:tblPrEx>
        <w:trPr>
          <w:trHeight w:val="363" w:hRule="atLeast"/>
          <w:jc w:val="center"/>
        </w:trPr>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7"/>
              </w:numPr>
              <w:jc w:val="center"/>
              <w:rPr>
                <w:rFonts w:ascii="宋体" w:hAnsi="宋体" w:cs="宋体"/>
                <w:sz w:val="18"/>
                <w:szCs w:val="18"/>
              </w:rPr>
            </w:pPr>
          </w:p>
        </w:tc>
        <w:tc>
          <w:tcPr>
            <w:tcW w:w="317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rPr>
                <w:sz w:val="18"/>
                <w:szCs w:val="18"/>
              </w:rPr>
            </w:pPr>
            <w:r>
              <w:rPr>
                <w:sz w:val="18"/>
                <w:szCs w:val="18"/>
              </w:rPr>
              <w:t>海南经贸职业技术学院</w:t>
            </w:r>
          </w:p>
        </w:tc>
        <w:tc>
          <w:tcPr>
            <w:tcW w:w="542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rPr>
                <w:rFonts w:ascii="Times New Roman" w:hAnsi="Times New Roman" w:eastAsia="Times New Roman" w:cs="Times New Roman"/>
                <w:color w:val="000000"/>
                <w:sz w:val="18"/>
                <w:szCs w:val="18"/>
                <w:lang w:bidi="en-US"/>
              </w:rPr>
            </w:pPr>
            <w:r>
              <w:rPr>
                <w:rFonts w:ascii="Times New Roman" w:hAnsi="Times New Roman" w:eastAsia="Times New Roman" w:cs="Times New Roman"/>
                <w:color w:val="000000"/>
                <w:sz w:val="18"/>
                <w:szCs w:val="18"/>
                <w:lang w:bidi="en-US"/>
              </w:rPr>
              <w:t>Hainan College of Economics and Business</w:t>
            </w:r>
          </w:p>
        </w:tc>
      </w:tr>
      <w:tr>
        <w:tblPrEx>
          <w:tblCellMar>
            <w:top w:w="0" w:type="dxa"/>
            <w:left w:w="10" w:type="dxa"/>
            <w:bottom w:w="0" w:type="dxa"/>
            <w:right w:w="10" w:type="dxa"/>
          </w:tblCellMar>
        </w:tblPrEx>
        <w:trPr>
          <w:trHeight w:val="363" w:hRule="atLeast"/>
          <w:jc w:val="center"/>
        </w:trPr>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7"/>
              </w:numPr>
              <w:jc w:val="center"/>
              <w:rPr>
                <w:rFonts w:ascii="宋体" w:hAnsi="宋体" w:cs="宋体"/>
                <w:sz w:val="18"/>
                <w:szCs w:val="18"/>
              </w:rPr>
            </w:pPr>
          </w:p>
        </w:tc>
        <w:tc>
          <w:tcPr>
            <w:tcW w:w="317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rPr>
                <w:sz w:val="18"/>
                <w:szCs w:val="18"/>
              </w:rPr>
            </w:pPr>
            <w:r>
              <w:rPr>
                <w:sz w:val="18"/>
                <w:szCs w:val="18"/>
              </w:rPr>
              <w:t>海南工商职业学院</w:t>
            </w:r>
          </w:p>
        </w:tc>
        <w:tc>
          <w:tcPr>
            <w:tcW w:w="542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rPr>
                <w:rFonts w:ascii="Times New Roman" w:hAnsi="Times New Roman" w:eastAsia="Times New Roman" w:cs="Times New Roman"/>
                <w:color w:val="000000"/>
                <w:sz w:val="18"/>
                <w:szCs w:val="18"/>
                <w:lang w:bidi="en-US"/>
              </w:rPr>
            </w:pPr>
            <w:r>
              <w:rPr>
                <w:rFonts w:ascii="Times New Roman" w:hAnsi="Times New Roman" w:eastAsia="Times New Roman" w:cs="Times New Roman"/>
                <w:color w:val="000000"/>
                <w:sz w:val="18"/>
                <w:szCs w:val="18"/>
                <w:lang w:bidi="en-US"/>
              </w:rPr>
              <w:t>Hainan Technology and Business College</w:t>
            </w:r>
          </w:p>
        </w:tc>
      </w:tr>
      <w:tr>
        <w:tblPrEx>
          <w:tblCellMar>
            <w:top w:w="0" w:type="dxa"/>
            <w:left w:w="10" w:type="dxa"/>
            <w:bottom w:w="0" w:type="dxa"/>
            <w:right w:w="10" w:type="dxa"/>
          </w:tblCellMar>
        </w:tblPrEx>
        <w:trPr>
          <w:trHeight w:val="363" w:hRule="atLeast"/>
          <w:jc w:val="center"/>
        </w:trPr>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7"/>
              </w:numPr>
              <w:jc w:val="center"/>
              <w:rPr>
                <w:rFonts w:ascii="宋体" w:hAnsi="宋体" w:cs="宋体"/>
                <w:sz w:val="18"/>
                <w:szCs w:val="18"/>
              </w:rPr>
            </w:pPr>
          </w:p>
        </w:tc>
        <w:tc>
          <w:tcPr>
            <w:tcW w:w="317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rPr>
                <w:sz w:val="18"/>
                <w:szCs w:val="18"/>
              </w:rPr>
            </w:pPr>
            <w:r>
              <w:rPr>
                <w:sz w:val="18"/>
                <w:szCs w:val="18"/>
              </w:rPr>
              <w:t>三亚航空旅游职业学院</w:t>
            </w:r>
          </w:p>
        </w:tc>
        <w:tc>
          <w:tcPr>
            <w:tcW w:w="542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rPr>
                <w:rFonts w:ascii="Times New Roman" w:hAnsi="Times New Roman" w:eastAsia="Times New Roman" w:cs="Times New Roman"/>
                <w:color w:val="000000"/>
                <w:sz w:val="18"/>
                <w:szCs w:val="18"/>
                <w:lang w:bidi="en-US"/>
              </w:rPr>
            </w:pPr>
            <w:r>
              <w:rPr>
                <w:rFonts w:ascii="Times New Roman" w:hAnsi="Times New Roman" w:eastAsia="Times New Roman" w:cs="Times New Roman"/>
                <w:color w:val="000000"/>
                <w:sz w:val="18"/>
                <w:szCs w:val="18"/>
                <w:lang w:bidi="en-US"/>
              </w:rPr>
              <w:t>Sanya Aviation and Tourism College</w:t>
            </w:r>
          </w:p>
        </w:tc>
      </w:tr>
      <w:tr>
        <w:tblPrEx>
          <w:tblCellMar>
            <w:top w:w="0" w:type="dxa"/>
            <w:left w:w="10" w:type="dxa"/>
            <w:bottom w:w="0" w:type="dxa"/>
            <w:right w:w="10" w:type="dxa"/>
          </w:tblCellMar>
        </w:tblPrEx>
        <w:trPr>
          <w:trHeight w:val="363" w:hRule="atLeast"/>
          <w:jc w:val="center"/>
        </w:trPr>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7"/>
              </w:numPr>
              <w:jc w:val="center"/>
              <w:rPr>
                <w:rFonts w:ascii="宋体" w:hAnsi="宋体" w:cs="宋体"/>
                <w:sz w:val="18"/>
                <w:szCs w:val="18"/>
              </w:rPr>
            </w:pPr>
          </w:p>
        </w:tc>
        <w:tc>
          <w:tcPr>
            <w:tcW w:w="317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rPr>
                <w:sz w:val="18"/>
                <w:szCs w:val="18"/>
              </w:rPr>
            </w:pPr>
            <w:r>
              <w:rPr>
                <w:sz w:val="18"/>
                <w:szCs w:val="18"/>
              </w:rPr>
              <w:t>三亚理工职业学院</w:t>
            </w:r>
          </w:p>
        </w:tc>
        <w:tc>
          <w:tcPr>
            <w:tcW w:w="542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rPr>
                <w:rFonts w:ascii="Times New Roman" w:hAnsi="Times New Roman" w:eastAsia="Times New Roman" w:cs="Times New Roman"/>
                <w:color w:val="000000"/>
                <w:sz w:val="18"/>
                <w:szCs w:val="18"/>
                <w:lang w:bidi="en-US"/>
              </w:rPr>
            </w:pPr>
            <w:r>
              <w:rPr>
                <w:rFonts w:ascii="Times New Roman" w:hAnsi="Times New Roman" w:eastAsia="Times New Roman" w:cs="Times New Roman"/>
                <w:color w:val="000000"/>
                <w:sz w:val="18"/>
                <w:szCs w:val="18"/>
                <w:lang w:bidi="en-US"/>
              </w:rPr>
              <w:t>SanYa Institute Of Technology</w:t>
            </w:r>
          </w:p>
        </w:tc>
      </w:tr>
      <w:tr>
        <w:tblPrEx>
          <w:tblCellMar>
            <w:top w:w="0" w:type="dxa"/>
            <w:left w:w="10" w:type="dxa"/>
            <w:bottom w:w="0" w:type="dxa"/>
            <w:right w:w="10" w:type="dxa"/>
          </w:tblCellMar>
        </w:tblPrEx>
        <w:trPr>
          <w:trHeight w:val="363" w:hRule="atLeast"/>
          <w:jc w:val="center"/>
        </w:trPr>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7"/>
              </w:numPr>
              <w:jc w:val="center"/>
              <w:rPr>
                <w:rFonts w:ascii="宋体" w:hAnsi="宋体" w:cs="宋体"/>
                <w:sz w:val="18"/>
                <w:szCs w:val="18"/>
              </w:rPr>
            </w:pPr>
          </w:p>
        </w:tc>
        <w:tc>
          <w:tcPr>
            <w:tcW w:w="317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rPr>
                <w:sz w:val="18"/>
                <w:szCs w:val="18"/>
              </w:rPr>
            </w:pPr>
            <w:r>
              <w:rPr>
                <w:sz w:val="18"/>
                <w:szCs w:val="18"/>
              </w:rPr>
              <w:t>海南体育职业技术学院</w:t>
            </w:r>
          </w:p>
        </w:tc>
        <w:tc>
          <w:tcPr>
            <w:tcW w:w="542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rPr>
                <w:rFonts w:ascii="Times New Roman" w:hAnsi="Times New Roman" w:eastAsia="Times New Roman" w:cs="Times New Roman"/>
                <w:color w:val="000000"/>
                <w:sz w:val="18"/>
                <w:szCs w:val="18"/>
                <w:lang w:bidi="en-US"/>
              </w:rPr>
            </w:pPr>
            <w:r>
              <w:rPr>
                <w:rFonts w:ascii="Times New Roman" w:hAnsi="Times New Roman" w:eastAsia="Times New Roman" w:cs="Times New Roman"/>
                <w:color w:val="000000"/>
                <w:sz w:val="18"/>
                <w:szCs w:val="18"/>
                <w:lang w:bidi="en-US"/>
              </w:rPr>
              <w:t>Hainan Provinclal Sports Academy</w:t>
            </w:r>
          </w:p>
        </w:tc>
      </w:tr>
      <w:tr>
        <w:tblPrEx>
          <w:tblCellMar>
            <w:top w:w="0" w:type="dxa"/>
            <w:left w:w="10" w:type="dxa"/>
            <w:bottom w:w="0" w:type="dxa"/>
            <w:right w:w="10" w:type="dxa"/>
          </w:tblCellMar>
        </w:tblPrEx>
        <w:trPr>
          <w:trHeight w:val="363" w:hRule="atLeast"/>
          <w:jc w:val="center"/>
        </w:trPr>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7"/>
              </w:numPr>
              <w:jc w:val="center"/>
              <w:rPr>
                <w:rFonts w:ascii="宋体" w:hAnsi="宋体" w:cs="宋体"/>
                <w:sz w:val="18"/>
                <w:szCs w:val="18"/>
              </w:rPr>
            </w:pPr>
          </w:p>
        </w:tc>
        <w:tc>
          <w:tcPr>
            <w:tcW w:w="317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rPr>
                <w:sz w:val="18"/>
                <w:szCs w:val="18"/>
              </w:rPr>
            </w:pPr>
            <w:r>
              <w:rPr>
                <w:sz w:val="18"/>
                <w:szCs w:val="18"/>
              </w:rPr>
              <w:t>三亚中瑞酒店管理职业学院</w:t>
            </w:r>
          </w:p>
        </w:tc>
        <w:tc>
          <w:tcPr>
            <w:tcW w:w="542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rPr>
                <w:rFonts w:ascii="Times New Roman" w:hAnsi="Times New Roman" w:eastAsia="Times New Roman" w:cs="Times New Roman"/>
                <w:color w:val="000000"/>
                <w:sz w:val="18"/>
                <w:szCs w:val="18"/>
                <w:lang w:bidi="en-US"/>
              </w:rPr>
            </w:pPr>
            <w:r>
              <w:rPr>
                <w:rFonts w:ascii="Times New Roman" w:hAnsi="Times New Roman" w:eastAsia="Times New Roman" w:cs="Times New Roman"/>
                <w:color w:val="000000"/>
                <w:sz w:val="18"/>
                <w:szCs w:val="18"/>
                <w:lang w:bidi="en-US"/>
              </w:rPr>
              <w:t>Hospitality Institute of Sanya</w:t>
            </w:r>
          </w:p>
        </w:tc>
      </w:tr>
      <w:tr>
        <w:tblPrEx>
          <w:tblCellMar>
            <w:top w:w="0" w:type="dxa"/>
            <w:left w:w="10" w:type="dxa"/>
            <w:bottom w:w="0" w:type="dxa"/>
            <w:right w:w="10" w:type="dxa"/>
          </w:tblCellMar>
        </w:tblPrEx>
        <w:trPr>
          <w:trHeight w:val="363" w:hRule="atLeast"/>
          <w:jc w:val="center"/>
        </w:trPr>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7"/>
              </w:numPr>
              <w:jc w:val="center"/>
              <w:rPr>
                <w:rFonts w:ascii="宋体" w:hAnsi="宋体" w:cs="宋体"/>
                <w:sz w:val="18"/>
                <w:szCs w:val="18"/>
              </w:rPr>
            </w:pPr>
          </w:p>
        </w:tc>
        <w:tc>
          <w:tcPr>
            <w:tcW w:w="317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rPr>
                <w:sz w:val="18"/>
                <w:szCs w:val="18"/>
              </w:rPr>
            </w:pPr>
            <w:r>
              <w:rPr>
                <w:sz w:val="18"/>
                <w:szCs w:val="18"/>
              </w:rPr>
              <w:t>海南健康管理职业技术学院</w:t>
            </w:r>
          </w:p>
        </w:tc>
        <w:tc>
          <w:tcPr>
            <w:tcW w:w="542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rPr>
                <w:rFonts w:ascii="Times New Roman" w:hAnsi="Times New Roman" w:eastAsia="Times New Roman" w:cs="Times New Roman"/>
                <w:color w:val="000000"/>
                <w:sz w:val="18"/>
                <w:szCs w:val="18"/>
                <w:lang w:bidi="en-US"/>
              </w:rPr>
            </w:pPr>
            <w:r>
              <w:rPr>
                <w:rFonts w:ascii="Times New Roman" w:hAnsi="Times New Roman" w:eastAsia="Times New Roman" w:cs="Times New Roman"/>
                <w:color w:val="000000"/>
                <w:sz w:val="18"/>
                <w:szCs w:val="18"/>
                <w:lang w:bidi="en-US"/>
              </w:rPr>
              <w:t>Hainan Health Management College</w:t>
            </w:r>
          </w:p>
        </w:tc>
      </w:tr>
      <w:tr>
        <w:tblPrEx>
          <w:tblCellMar>
            <w:top w:w="0" w:type="dxa"/>
            <w:left w:w="10" w:type="dxa"/>
            <w:bottom w:w="0" w:type="dxa"/>
            <w:right w:w="10" w:type="dxa"/>
          </w:tblCellMar>
        </w:tblPrEx>
        <w:trPr>
          <w:trHeight w:val="363" w:hRule="atLeast"/>
          <w:jc w:val="center"/>
        </w:trPr>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7"/>
              </w:numPr>
              <w:jc w:val="center"/>
              <w:rPr>
                <w:rFonts w:ascii="宋体" w:hAnsi="宋体" w:cs="宋体"/>
                <w:sz w:val="18"/>
                <w:szCs w:val="18"/>
              </w:rPr>
            </w:pPr>
          </w:p>
        </w:tc>
        <w:tc>
          <w:tcPr>
            <w:tcW w:w="317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rPr>
                <w:sz w:val="18"/>
                <w:szCs w:val="18"/>
              </w:rPr>
            </w:pPr>
            <w:r>
              <w:rPr>
                <w:sz w:val="18"/>
                <w:szCs w:val="18"/>
              </w:rPr>
              <w:t>海南热带海洋学院</w:t>
            </w:r>
          </w:p>
        </w:tc>
        <w:tc>
          <w:tcPr>
            <w:tcW w:w="542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rPr>
                <w:rFonts w:ascii="Times New Roman" w:hAnsi="Times New Roman" w:eastAsia="Times New Roman" w:cs="Times New Roman"/>
                <w:color w:val="000000"/>
                <w:sz w:val="18"/>
                <w:szCs w:val="18"/>
                <w:lang w:bidi="en-US"/>
              </w:rPr>
            </w:pPr>
            <w:r>
              <w:rPr>
                <w:rFonts w:ascii="Times New Roman" w:hAnsi="Times New Roman" w:eastAsia="Times New Roman" w:cs="Times New Roman"/>
                <w:color w:val="000000"/>
                <w:sz w:val="18"/>
                <w:szCs w:val="18"/>
                <w:lang w:bidi="en-US"/>
              </w:rPr>
              <w:t>Hainan Tropical Ocean University</w:t>
            </w:r>
          </w:p>
        </w:tc>
      </w:tr>
      <w:tr>
        <w:tblPrEx>
          <w:tblCellMar>
            <w:top w:w="0" w:type="dxa"/>
            <w:left w:w="10" w:type="dxa"/>
            <w:bottom w:w="0" w:type="dxa"/>
            <w:right w:w="10" w:type="dxa"/>
          </w:tblCellMar>
        </w:tblPrEx>
        <w:trPr>
          <w:trHeight w:val="363" w:hRule="atLeast"/>
          <w:jc w:val="center"/>
        </w:trPr>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7"/>
              </w:numPr>
              <w:jc w:val="center"/>
              <w:rPr>
                <w:rFonts w:ascii="宋体" w:hAnsi="宋体" w:cs="宋体"/>
                <w:sz w:val="18"/>
                <w:szCs w:val="18"/>
              </w:rPr>
            </w:pPr>
          </w:p>
        </w:tc>
        <w:tc>
          <w:tcPr>
            <w:tcW w:w="317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rPr>
                <w:sz w:val="18"/>
                <w:szCs w:val="18"/>
              </w:rPr>
            </w:pPr>
            <w:r>
              <w:rPr>
                <w:sz w:val="18"/>
                <w:szCs w:val="18"/>
              </w:rPr>
              <w:t>海南医学院</w:t>
            </w:r>
          </w:p>
        </w:tc>
        <w:tc>
          <w:tcPr>
            <w:tcW w:w="542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rPr>
                <w:rFonts w:ascii="Times New Roman" w:hAnsi="Times New Roman" w:eastAsia="Times New Roman" w:cs="Times New Roman"/>
                <w:color w:val="000000"/>
                <w:sz w:val="18"/>
                <w:szCs w:val="18"/>
                <w:lang w:bidi="en-US"/>
              </w:rPr>
            </w:pPr>
            <w:r>
              <w:rPr>
                <w:rFonts w:ascii="Times New Roman" w:hAnsi="Times New Roman" w:eastAsia="Times New Roman" w:cs="Times New Roman"/>
                <w:color w:val="000000"/>
                <w:sz w:val="18"/>
                <w:szCs w:val="18"/>
                <w:lang w:bidi="en-US"/>
              </w:rPr>
              <w:t>Hainan Medical University</w:t>
            </w:r>
          </w:p>
        </w:tc>
      </w:tr>
      <w:tr>
        <w:tblPrEx>
          <w:tblCellMar>
            <w:top w:w="0" w:type="dxa"/>
            <w:left w:w="10" w:type="dxa"/>
            <w:bottom w:w="0" w:type="dxa"/>
            <w:right w:w="10" w:type="dxa"/>
          </w:tblCellMar>
        </w:tblPrEx>
        <w:trPr>
          <w:trHeight w:val="363" w:hRule="atLeast"/>
          <w:jc w:val="center"/>
        </w:trPr>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7"/>
              </w:numPr>
              <w:jc w:val="center"/>
              <w:rPr>
                <w:rFonts w:ascii="宋体" w:hAnsi="宋体" w:cs="宋体"/>
                <w:sz w:val="18"/>
                <w:szCs w:val="18"/>
              </w:rPr>
            </w:pPr>
          </w:p>
        </w:tc>
        <w:tc>
          <w:tcPr>
            <w:tcW w:w="317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rPr>
                <w:sz w:val="18"/>
                <w:szCs w:val="18"/>
              </w:rPr>
            </w:pPr>
            <w:r>
              <w:rPr>
                <w:sz w:val="18"/>
                <w:szCs w:val="18"/>
              </w:rPr>
              <w:t>海口经济学院</w:t>
            </w:r>
          </w:p>
        </w:tc>
        <w:tc>
          <w:tcPr>
            <w:tcW w:w="542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rPr>
                <w:rFonts w:ascii="Times New Roman" w:hAnsi="Times New Roman" w:eastAsia="Times New Roman" w:cs="Times New Roman"/>
                <w:color w:val="000000"/>
                <w:sz w:val="18"/>
                <w:szCs w:val="18"/>
                <w:lang w:bidi="en-US"/>
              </w:rPr>
            </w:pPr>
            <w:r>
              <w:rPr>
                <w:rFonts w:ascii="Times New Roman" w:hAnsi="Times New Roman" w:eastAsia="Times New Roman" w:cs="Times New Roman"/>
                <w:color w:val="000000"/>
                <w:sz w:val="18"/>
                <w:szCs w:val="18"/>
                <w:lang w:bidi="en-US"/>
              </w:rPr>
              <w:t>Haikou University of Economics</w:t>
            </w:r>
          </w:p>
        </w:tc>
      </w:tr>
      <w:tr>
        <w:tblPrEx>
          <w:tblCellMar>
            <w:top w:w="0" w:type="dxa"/>
            <w:left w:w="10" w:type="dxa"/>
            <w:bottom w:w="0" w:type="dxa"/>
            <w:right w:w="10" w:type="dxa"/>
          </w:tblCellMar>
        </w:tblPrEx>
        <w:trPr>
          <w:trHeight w:val="363" w:hRule="atLeast"/>
          <w:jc w:val="center"/>
        </w:trPr>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7"/>
              </w:numPr>
              <w:jc w:val="center"/>
              <w:rPr>
                <w:rFonts w:ascii="宋体" w:hAnsi="宋体" w:cs="宋体"/>
                <w:sz w:val="18"/>
                <w:szCs w:val="18"/>
              </w:rPr>
            </w:pPr>
          </w:p>
        </w:tc>
        <w:tc>
          <w:tcPr>
            <w:tcW w:w="317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rPr>
                <w:sz w:val="18"/>
                <w:szCs w:val="18"/>
              </w:rPr>
            </w:pPr>
            <w:r>
              <w:rPr>
                <w:sz w:val="18"/>
                <w:szCs w:val="18"/>
              </w:rPr>
              <w:t>琼台师范学院</w:t>
            </w:r>
          </w:p>
        </w:tc>
        <w:tc>
          <w:tcPr>
            <w:tcW w:w="542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rPr>
                <w:rFonts w:ascii="Times New Roman" w:hAnsi="Times New Roman" w:eastAsia="Times New Roman" w:cs="Times New Roman"/>
                <w:color w:val="000000"/>
                <w:sz w:val="18"/>
                <w:szCs w:val="18"/>
                <w:lang w:bidi="en-US"/>
              </w:rPr>
            </w:pPr>
            <w:r>
              <w:rPr>
                <w:rFonts w:ascii="Times New Roman" w:hAnsi="Times New Roman" w:eastAsia="Times New Roman" w:cs="Times New Roman"/>
                <w:color w:val="000000"/>
                <w:sz w:val="18"/>
                <w:szCs w:val="18"/>
                <w:lang w:bidi="en-US"/>
              </w:rPr>
              <w:t>Qiongtai Normal University</w:t>
            </w:r>
          </w:p>
        </w:tc>
      </w:tr>
      <w:tr>
        <w:tblPrEx>
          <w:tblCellMar>
            <w:top w:w="0" w:type="dxa"/>
            <w:left w:w="10" w:type="dxa"/>
            <w:bottom w:w="0" w:type="dxa"/>
            <w:right w:w="10" w:type="dxa"/>
          </w:tblCellMar>
        </w:tblPrEx>
        <w:trPr>
          <w:trHeight w:val="363" w:hRule="atLeast"/>
          <w:jc w:val="center"/>
        </w:trPr>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7"/>
              </w:numPr>
              <w:jc w:val="center"/>
              <w:rPr>
                <w:rFonts w:ascii="宋体" w:hAnsi="宋体" w:cs="宋体"/>
                <w:sz w:val="18"/>
                <w:szCs w:val="18"/>
              </w:rPr>
            </w:pPr>
          </w:p>
        </w:tc>
        <w:tc>
          <w:tcPr>
            <w:tcW w:w="317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rPr>
                <w:sz w:val="18"/>
                <w:szCs w:val="18"/>
              </w:rPr>
            </w:pPr>
            <w:r>
              <w:rPr>
                <w:sz w:val="18"/>
                <w:szCs w:val="18"/>
              </w:rPr>
              <w:t>三亚学院</w:t>
            </w:r>
          </w:p>
        </w:tc>
        <w:tc>
          <w:tcPr>
            <w:tcW w:w="542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rPr>
                <w:rFonts w:ascii="Times New Roman" w:hAnsi="Times New Roman" w:eastAsia="Times New Roman" w:cs="Times New Roman"/>
                <w:color w:val="000000"/>
                <w:sz w:val="18"/>
                <w:szCs w:val="18"/>
                <w:lang w:bidi="en-US"/>
              </w:rPr>
            </w:pPr>
            <w:r>
              <w:rPr>
                <w:rFonts w:ascii="Times New Roman" w:hAnsi="Times New Roman" w:eastAsia="Times New Roman" w:cs="Times New Roman"/>
                <w:color w:val="000000"/>
                <w:sz w:val="18"/>
                <w:szCs w:val="18"/>
                <w:lang w:bidi="en-US"/>
              </w:rPr>
              <w:t>Sanya University</w:t>
            </w:r>
          </w:p>
        </w:tc>
      </w:tr>
      <w:tr>
        <w:tblPrEx>
          <w:tblCellMar>
            <w:top w:w="0" w:type="dxa"/>
            <w:left w:w="10" w:type="dxa"/>
            <w:bottom w:w="0" w:type="dxa"/>
            <w:right w:w="10" w:type="dxa"/>
          </w:tblCellMar>
        </w:tblPrEx>
        <w:trPr>
          <w:trHeight w:val="363" w:hRule="atLeast"/>
          <w:jc w:val="center"/>
        </w:trPr>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7"/>
              </w:numPr>
              <w:jc w:val="center"/>
              <w:rPr>
                <w:rFonts w:ascii="宋体" w:hAnsi="宋体" w:cs="宋体"/>
                <w:sz w:val="18"/>
                <w:szCs w:val="18"/>
              </w:rPr>
            </w:pPr>
          </w:p>
        </w:tc>
        <w:tc>
          <w:tcPr>
            <w:tcW w:w="317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rPr>
                <w:sz w:val="18"/>
                <w:szCs w:val="18"/>
              </w:rPr>
            </w:pPr>
            <w:r>
              <w:rPr>
                <w:sz w:val="18"/>
                <w:szCs w:val="18"/>
              </w:rPr>
              <w:t>海南科技职业大学</w:t>
            </w:r>
          </w:p>
        </w:tc>
        <w:tc>
          <w:tcPr>
            <w:tcW w:w="542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rPr>
                <w:rFonts w:ascii="Times New Roman" w:hAnsi="Times New Roman" w:eastAsia="Times New Roman" w:cs="Times New Roman"/>
                <w:color w:val="000000"/>
                <w:sz w:val="18"/>
                <w:szCs w:val="18"/>
                <w:lang w:bidi="en-US"/>
              </w:rPr>
            </w:pPr>
            <w:r>
              <w:rPr>
                <w:rFonts w:ascii="Times New Roman" w:hAnsi="Times New Roman" w:eastAsia="Times New Roman" w:cs="Times New Roman"/>
                <w:color w:val="000000"/>
                <w:sz w:val="18"/>
                <w:szCs w:val="18"/>
                <w:lang w:bidi="en-US"/>
              </w:rPr>
              <w:t>Hainan Vocational University of Science and Technology</w:t>
            </w:r>
          </w:p>
        </w:tc>
      </w:tr>
      <w:tr>
        <w:tblPrEx>
          <w:tblCellMar>
            <w:top w:w="0" w:type="dxa"/>
            <w:left w:w="10" w:type="dxa"/>
            <w:bottom w:w="0" w:type="dxa"/>
            <w:right w:w="10" w:type="dxa"/>
          </w:tblCellMar>
        </w:tblPrEx>
        <w:trPr>
          <w:trHeight w:val="363" w:hRule="atLeast"/>
          <w:jc w:val="center"/>
        </w:trPr>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7"/>
              </w:numPr>
              <w:jc w:val="center"/>
              <w:rPr>
                <w:rFonts w:ascii="宋体" w:hAnsi="宋体" w:cs="宋体"/>
                <w:sz w:val="18"/>
                <w:szCs w:val="18"/>
              </w:rPr>
            </w:pPr>
          </w:p>
        </w:tc>
        <w:tc>
          <w:tcPr>
            <w:tcW w:w="317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rPr>
                <w:sz w:val="18"/>
                <w:szCs w:val="18"/>
              </w:rPr>
            </w:pPr>
            <w:r>
              <w:rPr>
                <w:sz w:val="18"/>
                <w:szCs w:val="18"/>
              </w:rPr>
              <w:t>海南广播电视大学</w:t>
            </w:r>
          </w:p>
        </w:tc>
        <w:tc>
          <w:tcPr>
            <w:tcW w:w="542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rPr>
                <w:rFonts w:ascii="Times New Roman" w:hAnsi="Times New Roman" w:eastAsia="Times New Roman" w:cs="Times New Roman"/>
                <w:color w:val="000000"/>
                <w:sz w:val="18"/>
                <w:szCs w:val="18"/>
                <w:lang w:bidi="en-US"/>
              </w:rPr>
            </w:pPr>
            <w:r>
              <w:rPr>
                <w:rFonts w:ascii="Times New Roman" w:hAnsi="Times New Roman" w:eastAsia="Times New Roman" w:cs="Times New Roman"/>
                <w:color w:val="000000"/>
                <w:sz w:val="18"/>
                <w:szCs w:val="18"/>
                <w:lang w:bidi="en-US"/>
              </w:rPr>
              <w:t>Hainan Radio And TV University</w:t>
            </w:r>
          </w:p>
        </w:tc>
      </w:tr>
      <w:tr>
        <w:tblPrEx>
          <w:tblCellMar>
            <w:top w:w="0" w:type="dxa"/>
            <w:left w:w="10" w:type="dxa"/>
            <w:bottom w:w="0" w:type="dxa"/>
            <w:right w:w="10" w:type="dxa"/>
          </w:tblCellMar>
        </w:tblPrEx>
        <w:trPr>
          <w:trHeight w:val="363" w:hRule="atLeast"/>
          <w:jc w:val="center"/>
        </w:trPr>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pPr>
              <w:tabs>
                <w:tab w:val="left" w:pos="420"/>
              </w:tabs>
              <w:rPr>
                <w:rFonts w:ascii="宋体" w:hAnsi="宋体" w:cs="宋体"/>
                <w:sz w:val="18"/>
                <w:szCs w:val="18"/>
              </w:rPr>
            </w:pPr>
          </w:p>
        </w:tc>
        <w:tc>
          <w:tcPr>
            <w:tcW w:w="860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rPr>
                <w:rFonts w:ascii="Times New Roman" w:hAnsi="Times New Roman" w:eastAsia="Times New Roman" w:cs="Times New Roman"/>
                <w:color w:val="000000"/>
                <w:sz w:val="18"/>
                <w:szCs w:val="18"/>
                <w:lang w:bidi="en-US"/>
              </w:rPr>
            </w:pPr>
            <w:r>
              <w:rPr>
                <w:rFonts w:hint="eastAsia" w:ascii="黑体" w:hAnsi="黑体" w:eastAsia="黑体" w:cs="黑体"/>
                <w:sz w:val="18"/>
                <w:szCs w:val="18"/>
              </w:rPr>
              <w:t>（中等专业学校）</w:t>
            </w:r>
          </w:p>
        </w:tc>
      </w:tr>
      <w:tr>
        <w:tblPrEx>
          <w:tblCellMar>
            <w:top w:w="0" w:type="dxa"/>
            <w:left w:w="10" w:type="dxa"/>
            <w:bottom w:w="0" w:type="dxa"/>
            <w:right w:w="10" w:type="dxa"/>
          </w:tblCellMar>
        </w:tblPrEx>
        <w:trPr>
          <w:trHeight w:val="363" w:hRule="atLeast"/>
          <w:jc w:val="center"/>
        </w:trPr>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7"/>
              </w:numPr>
              <w:jc w:val="center"/>
              <w:rPr>
                <w:rFonts w:ascii="宋体" w:hAnsi="宋体" w:cs="宋体"/>
                <w:sz w:val="18"/>
                <w:szCs w:val="18"/>
              </w:rPr>
            </w:pPr>
          </w:p>
        </w:tc>
        <w:tc>
          <w:tcPr>
            <w:tcW w:w="317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rPr>
                <w:sz w:val="18"/>
                <w:szCs w:val="18"/>
              </w:rPr>
            </w:pPr>
            <w:r>
              <w:rPr>
                <w:sz w:val="18"/>
                <w:szCs w:val="18"/>
              </w:rPr>
              <w:t>海南省农业广播电视学校</w:t>
            </w:r>
          </w:p>
        </w:tc>
        <w:tc>
          <w:tcPr>
            <w:tcW w:w="542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rPr>
                <w:rFonts w:ascii="Times New Roman" w:hAnsi="Times New Roman" w:eastAsia="Times New Roman" w:cs="Times New Roman"/>
                <w:color w:val="000000"/>
                <w:sz w:val="18"/>
                <w:szCs w:val="18"/>
                <w:lang w:bidi="en-US"/>
              </w:rPr>
            </w:pPr>
            <w:r>
              <w:rPr>
                <w:rFonts w:ascii="Times New Roman" w:hAnsi="Times New Roman" w:eastAsia="Times New Roman" w:cs="Times New Roman"/>
                <w:color w:val="000000"/>
                <w:sz w:val="18"/>
                <w:szCs w:val="18"/>
                <w:lang w:bidi="en-US"/>
              </w:rPr>
              <w:t xml:space="preserve">Hainan Agricultural Radio </w:t>
            </w:r>
            <w:r>
              <w:rPr>
                <w:rFonts w:hint="eastAsia" w:ascii="Times New Roman" w:hAnsi="Times New Roman" w:eastAsia="Times New Roman" w:cs="Times New Roman"/>
                <w:color w:val="000000"/>
                <w:sz w:val="18"/>
                <w:szCs w:val="18"/>
                <w:lang w:bidi="en-US"/>
              </w:rPr>
              <w:t>a</w:t>
            </w:r>
            <w:r>
              <w:rPr>
                <w:rFonts w:ascii="Times New Roman" w:hAnsi="Times New Roman" w:eastAsia="Times New Roman" w:cs="Times New Roman"/>
                <w:color w:val="000000"/>
                <w:sz w:val="18"/>
                <w:szCs w:val="18"/>
                <w:lang w:bidi="en-US"/>
              </w:rPr>
              <w:t>nd TV University</w:t>
            </w:r>
          </w:p>
        </w:tc>
      </w:tr>
      <w:tr>
        <w:tblPrEx>
          <w:tblCellMar>
            <w:top w:w="0" w:type="dxa"/>
            <w:left w:w="10" w:type="dxa"/>
            <w:bottom w:w="0" w:type="dxa"/>
            <w:right w:w="10" w:type="dxa"/>
          </w:tblCellMar>
        </w:tblPrEx>
        <w:trPr>
          <w:trHeight w:val="363" w:hRule="atLeast"/>
          <w:jc w:val="center"/>
        </w:trPr>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7"/>
              </w:numPr>
              <w:jc w:val="center"/>
              <w:rPr>
                <w:rFonts w:ascii="宋体" w:hAnsi="宋体" w:cs="宋体"/>
                <w:sz w:val="18"/>
                <w:szCs w:val="18"/>
              </w:rPr>
            </w:pPr>
          </w:p>
        </w:tc>
        <w:tc>
          <w:tcPr>
            <w:tcW w:w="317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rPr>
                <w:sz w:val="18"/>
                <w:szCs w:val="18"/>
              </w:rPr>
            </w:pPr>
            <w:r>
              <w:rPr>
                <w:sz w:val="18"/>
                <w:szCs w:val="18"/>
              </w:rPr>
              <w:t>海口市第一职业中学</w:t>
            </w:r>
          </w:p>
        </w:tc>
        <w:tc>
          <w:tcPr>
            <w:tcW w:w="542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rPr>
                <w:rFonts w:ascii="Times New Roman" w:hAnsi="Times New Roman" w:eastAsia="Times New Roman" w:cs="Times New Roman"/>
                <w:color w:val="000000"/>
                <w:sz w:val="18"/>
                <w:szCs w:val="18"/>
                <w:lang w:bidi="en-US"/>
              </w:rPr>
            </w:pPr>
            <w:r>
              <w:rPr>
                <w:rFonts w:hint="eastAsia" w:ascii="Times New Roman" w:hAnsi="Times New Roman" w:eastAsia="Times New Roman" w:cs="Times New Roman"/>
                <w:color w:val="000000"/>
                <w:sz w:val="18"/>
                <w:szCs w:val="18"/>
                <w:lang w:bidi="en-US"/>
              </w:rPr>
              <w:t>Haikou</w:t>
            </w:r>
            <w:r>
              <w:rPr>
                <w:rFonts w:ascii="Times New Roman" w:hAnsi="Times New Roman" w:eastAsia="Times New Roman" w:cs="Times New Roman"/>
                <w:color w:val="000000"/>
                <w:sz w:val="18"/>
                <w:szCs w:val="18"/>
                <w:lang w:bidi="en-US"/>
              </w:rPr>
              <w:t xml:space="preserve"> No.1 Vocational Middle School</w:t>
            </w:r>
          </w:p>
        </w:tc>
      </w:tr>
      <w:tr>
        <w:tblPrEx>
          <w:tblCellMar>
            <w:top w:w="0" w:type="dxa"/>
            <w:left w:w="10" w:type="dxa"/>
            <w:bottom w:w="0" w:type="dxa"/>
            <w:right w:w="10" w:type="dxa"/>
          </w:tblCellMar>
        </w:tblPrEx>
        <w:trPr>
          <w:trHeight w:val="363" w:hRule="atLeast"/>
          <w:jc w:val="center"/>
        </w:trPr>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7"/>
              </w:numPr>
              <w:jc w:val="center"/>
              <w:rPr>
                <w:rFonts w:ascii="宋体" w:hAnsi="宋体" w:cs="宋体"/>
                <w:sz w:val="18"/>
                <w:szCs w:val="18"/>
              </w:rPr>
            </w:pPr>
          </w:p>
        </w:tc>
        <w:tc>
          <w:tcPr>
            <w:tcW w:w="317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rPr>
                <w:sz w:val="18"/>
                <w:szCs w:val="18"/>
              </w:rPr>
            </w:pPr>
            <w:r>
              <w:rPr>
                <w:sz w:val="18"/>
                <w:szCs w:val="18"/>
              </w:rPr>
              <w:t>海南省歌舞团附属芭蕾舞蹈学校</w:t>
            </w:r>
          </w:p>
        </w:tc>
        <w:tc>
          <w:tcPr>
            <w:tcW w:w="542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rPr>
                <w:rFonts w:ascii="Times New Roman" w:hAnsi="Times New Roman" w:eastAsia="Times New Roman" w:cs="Times New Roman"/>
                <w:color w:val="000000"/>
                <w:sz w:val="18"/>
                <w:szCs w:val="18"/>
                <w:lang w:bidi="en-US"/>
              </w:rPr>
            </w:pPr>
            <w:r>
              <w:rPr>
                <w:rFonts w:ascii="Times New Roman" w:hAnsi="Times New Roman" w:eastAsia="Times New Roman" w:cs="Times New Roman"/>
                <w:color w:val="000000"/>
                <w:sz w:val="18"/>
                <w:szCs w:val="18"/>
                <w:lang w:bidi="en-US"/>
              </w:rPr>
              <w:t>The Ballet Dance School Affiliated to the Song and Dance Ensemble of Hainan Province</w:t>
            </w:r>
          </w:p>
        </w:tc>
      </w:tr>
      <w:tr>
        <w:tblPrEx>
          <w:tblCellMar>
            <w:top w:w="0" w:type="dxa"/>
            <w:left w:w="10" w:type="dxa"/>
            <w:bottom w:w="0" w:type="dxa"/>
            <w:right w:w="10" w:type="dxa"/>
          </w:tblCellMar>
        </w:tblPrEx>
        <w:trPr>
          <w:trHeight w:val="363" w:hRule="atLeast"/>
          <w:jc w:val="center"/>
        </w:trPr>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7"/>
              </w:numPr>
              <w:jc w:val="center"/>
              <w:rPr>
                <w:rFonts w:ascii="宋体" w:hAnsi="宋体" w:cs="宋体"/>
                <w:sz w:val="18"/>
                <w:szCs w:val="18"/>
              </w:rPr>
            </w:pPr>
          </w:p>
        </w:tc>
        <w:tc>
          <w:tcPr>
            <w:tcW w:w="317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rPr>
                <w:sz w:val="18"/>
                <w:szCs w:val="18"/>
              </w:rPr>
            </w:pPr>
            <w:r>
              <w:rPr>
                <w:sz w:val="18"/>
                <w:szCs w:val="18"/>
              </w:rPr>
              <w:t>海南省民航职业学校</w:t>
            </w:r>
          </w:p>
        </w:tc>
        <w:tc>
          <w:tcPr>
            <w:tcW w:w="542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rPr>
                <w:rFonts w:ascii="Times New Roman" w:hAnsi="Times New Roman" w:eastAsia="Times New Roman" w:cs="Times New Roman"/>
                <w:color w:val="000000"/>
                <w:sz w:val="18"/>
                <w:szCs w:val="18"/>
                <w:lang w:bidi="en-US"/>
              </w:rPr>
            </w:pPr>
            <w:r>
              <w:rPr>
                <w:rFonts w:ascii="Times New Roman" w:hAnsi="Times New Roman" w:eastAsia="Times New Roman" w:cs="Times New Roman"/>
                <w:color w:val="000000"/>
                <w:sz w:val="18"/>
                <w:szCs w:val="18"/>
                <w:lang w:bidi="en-US"/>
              </w:rPr>
              <w:t>Hainnan Vocational School of Civil Aviation</w:t>
            </w:r>
          </w:p>
        </w:tc>
      </w:tr>
      <w:tr>
        <w:tblPrEx>
          <w:tblCellMar>
            <w:top w:w="0" w:type="dxa"/>
            <w:left w:w="10" w:type="dxa"/>
            <w:bottom w:w="0" w:type="dxa"/>
            <w:right w:w="10" w:type="dxa"/>
          </w:tblCellMar>
        </w:tblPrEx>
        <w:trPr>
          <w:trHeight w:val="363" w:hRule="atLeast"/>
          <w:jc w:val="center"/>
        </w:trPr>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7"/>
              </w:numPr>
              <w:jc w:val="center"/>
              <w:rPr>
                <w:rFonts w:ascii="宋体" w:hAnsi="宋体" w:cs="宋体"/>
                <w:sz w:val="18"/>
                <w:szCs w:val="18"/>
              </w:rPr>
            </w:pPr>
          </w:p>
        </w:tc>
        <w:tc>
          <w:tcPr>
            <w:tcW w:w="317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rPr>
                <w:sz w:val="18"/>
                <w:szCs w:val="18"/>
              </w:rPr>
            </w:pPr>
            <w:r>
              <w:rPr>
                <w:sz w:val="18"/>
                <w:szCs w:val="18"/>
              </w:rPr>
              <w:t>海南金盘中等职业技术学校</w:t>
            </w:r>
          </w:p>
        </w:tc>
        <w:tc>
          <w:tcPr>
            <w:tcW w:w="542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rPr>
                <w:rFonts w:ascii="Times New Roman" w:hAnsi="Times New Roman" w:eastAsia="Times New Roman" w:cs="Times New Roman"/>
                <w:color w:val="000000"/>
                <w:sz w:val="18"/>
                <w:szCs w:val="18"/>
                <w:lang w:bidi="en-US"/>
              </w:rPr>
            </w:pPr>
            <w:r>
              <w:rPr>
                <w:rFonts w:ascii="Times New Roman" w:hAnsi="Times New Roman" w:eastAsia="Times New Roman" w:cs="Times New Roman"/>
                <w:color w:val="000000"/>
                <w:sz w:val="18"/>
                <w:szCs w:val="18"/>
                <w:lang w:bidi="en-US"/>
              </w:rPr>
              <w:t>Hainan Jinpan Secondary Vocational and Technical School</w:t>
            </w:r>
          </w:p>
        </w:tc>
      </w:tr>
      <w:tr>
        <w:tblPrEx>
          <w:tblCellMar>
            <w:top w:w="0" w:type="dxa"/>
            <w:left w:w="10" w:type="dxa"/>
            <w:bottom w:w="0" w:type="dxa"/>
            <w:right w:w="10" w:type="dxa"/>
          </w:tblCellMar>
        </w:tblPrEx>
        <w:trPr>
          <w:trHeight w:val="363" w:hRule="atLeast"/>
          <w:jc w:val="center"/>
        </w:trPr>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7"/>
              </w:numPr>
              <w:jc w:val="center"/>
              <w:rPr>
                <w:rFonts w:ascii="宋体" w:hAnsi="宋体" w:cs="宋体"/>
                <w:sz w:val="18"/>
                <w:szCs w:val="18"/>
              </w:rPr>
            </w:pPr>
          </w:p>
        </w:tc>
        <w:tc>
          <w:tcPr>
            <w:tcW w:w="317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rPr>
                <w:sz w:val="18"/>
                <w:szCs w:val="18"/>
              </w:rPr>
            </w:pPr>
            <w:r>
              <w:rPr>
                <w:sz w:val="18"/>
                <w:szCs w:val="18"/>
              </w:rPr>
              <w:t>海南珠江源高级职业技术学校</w:t>
            </w:r>
          </w:p>
        </w:tc>
        <w:tc>
          <w:tcPr>
            <w:tcW w:w="542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rPr>
                <w:rFonts w:ascii="Times New Roman" w:hAnsi="Times New Roman" w:eastAsia="Times New Roman" w:cs="Times New Roman"/>
                <w:color w:val="000000"/>
                <w:sz w:val="18"/>
                <w:szCs w:val="18"/>
                <w:lang w:bidi="en-US"/>
              </w:rPr>
            </w:pPr>
            <w:r>
              <w:rPr>
                <w:rFonts w:ascii="Times New Roman" w:hAnsi="Times New Roman" w:eastAsia="Times New Roman" w:cs="Times New Roman"/>
                <w:color w:val="000000"/>
                <w:sz w:val="18"/>
                <w:szCs w:val="18"/>
                <w:lang w:bidi="en-US"/>
              </w:rPr>
              <w:t xml:space="preserve">Hainan Zhujiangyuan Advanced Vocational and </w:t>
            </w:r>
            <w:r>
              <w:rPr>
                <w:rFonts w:hint="eastAsia" w:ascii="Times New Roman" w:hAnsi="Times New Roman" w:eastAsia="Times New Roman" w:cs="Times New Roman"/>
                <w:color w:val="000000"/>
                <w:sz w:val="18"/>
                <w:szCs w:val="18"/>
                <w:lang w:bidi="en-US"/>
              </w:rPr>
              <w:t>T</w:t>
            </w:r>
            <w:r>
              <w:rPr>
                <w:rFonts w:ascii="Times New Roman" w:hAnsi="Times New Roman" w:eastAsia="Times New Roman" w:cs="Times New Roman"/>
                <w:color w:val="000000"/>
                <w:sz w:val="18"/>
                <w:szCs w:val="18"/>
                <w:lang w:bidi="en-US"/>
              </w:rPr>
              <w:t xml:space="preserve">echnical </w:t>
            </w:r>
            <w:r>
              <w:rPr>
                <w:rFonts w:hint="eastAsia" w:ascii="Times New Roman" w:hAnsi="Times New Roman" w:eastAsia="Times New Roman" w:cs="Times New Roman"/>
                <w:color w:val="000000"/>
                <w:sz w:val="18"/>
                <w:szCs w:val="18"/>
                <w:lang w:bidi="en-US"/>
              </w:rPr>
              <w:t>S</w:t>
            </w:r>
            <w:r>
              <w:rPr>
                <w:rFonts w:ascii="Times New Roman" w:hAnsi="Times New Roman" w:eastAsia="Times New Roman" w:cs="Times New Roman"/>
                <w:color w:val="000000"/>
                <w:sz w:val="18"/>
                <w:szCs w:val="18"/>
                <w:lang w:bidi="en-US"/>
              </w:rPr>
              <w:t>chool</w:t>
            </w:r>
          </w:p>
        </w:tc>
      </w:tr>
      <w:tr>
        <w:tblPrEx>
          <w:tblCellMar>
            <w:top w:w="0" w:type="dxa"/>
            <w:left w:w="10" w:type="dxa"/>
            <w:bottom w:w="0" w:type="dxa"/>
            <w:right w:w="10" w:type="dxa"/>
          </w:tblCellMar>
        </w:tblPrEx>
        <w:trPr>
          <w:trHeight w:val="363" w:hRule="atLeast"/>
          <w:jc w:val="center"/>
        </w:trPr>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7"/>
              </w:numPr>
              <w:jc w:val="center"/>
              <w:rPr>
                <w:rFonts w:ascii="宋体" w:hAnsi="宋体" w:cs="宋体"/>
                <w:sz w:val="18"/>
                <w:szCs w:val="18"/>
              </w:rPr>
            </w:pPr>
          </w:p>
        </w:tc>
        <w:tc>
          <w:tcPr>
            <w:tcW w:w="317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rPr>
                <w:sz w:val="18"/>
                <w:szCs w:val="18"/>
              </w:rPr>
            </w:pPr>
            <w:r>
              <w:rPr>
                <w:sz w:val="18"/>
                <w:szCs w:val="18"/>
              </w:rPr>
              <w:t>三亚海洋职业技术学校</w:t>
            </w:r>
          </w:p>
        </w:tc>
        <w:tc>
          <w:tcPr>
            <w:tcW w:w="542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rPr>
                <w:rFonts w:ascii="Times New Roman" w:hAnsi="Times New Roman" w:eastAsia="Times New Roman" w:cs="Times New Roman"/>
                <w:color w:val="000000"/>
                <w:sz w:val="18"/>
                <w:szCs w:val="18"/>
                <w:lang w:bidi="en-US"/>
              </w:rPr>
            </w:pPr>
            <w:r>
              <w:rPr>
                <w:rFonts w:ascii="Times New Roman" w:hAnsi="Times New Roman" w:eastAsia="Times New Roman" w:cs="Times New Roman"/>
                <w:color w:val="000000"/>
                <w:sz w:val="18"/>
                <w:szCs w:val="18"/>
                <w:lang w:bidi="en-US"/>
              </w:rPr>
              <w:t xml:space="preserve">Sanya Ocean Vocational School </w:t>
            </w:r>
          </w:p>
        </w:tc>
      </w:tr>
      <w:tr>
        <w:tblPrEx>
          <w:tblCellMar>
            <w:top w:w="0" w:type="dxa"/>
            <w:left w:w="10" w:type="dxa"/>
            <w:bottom w:w="0" w:type="dxa"/>
            <w:right w:w="10" w:type="dxa"/>
          </w:tblCellMar>
        </w:tblPrEx>
        <w:trPr>
          <w:trHeight w:val="363" w:hRule="atLeast"/>
          <w:jc w:val="center"/>
        </w:trPr>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7"/>
              </w:numPr>
              <w:jc w:val="center"/>
              <w:rPr>
                <w:rFonts w:ascii="宋体" w:hAnsi="宋体" w:cs="宋体"/>
                <w:sz w:val="18"/>
                <w:szCs w:val="18"/>
              </w:rPr>
            </w:pPr>
          </w:p>
        </w:tc>
        <w:tc>
          <w:tcPr>
            <w:tcW w:w="317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rPr>
                <w:sz w:val="18"/>
                <w:szCs w:val="18"/>
              </w:rPr>
            </w:pPr>
            <w:r>
              <w:rPr>
                <w:sz w:val="18"/>
                <w:szCs w:val="18"/>
              </w:rPr>
              <w:t>琼海市职业中等专业学校</w:t>
            </w:r>
          </w:p>
        </w:tc>
        <w:tc>
          <w:tcPr>
            <w:tcW w:w="542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rPr>
                <w:rFonts w:ascii="Times New Roman" w:hAnsi="Times New Roman" w:eastAsia="Times New Roman" w:cs="Times New Roman"/>
                <w:color w:val="000000"/>
                <w:sz w:val="18"/>
                <w:szCs w:val="18"/>
                <w:lang w:bidi="en-US"/>
              </w:rPr>
            </w:pPr>
            <w:r>
              <w:rPr>
                <w:rFonts w:ascii="Times New Roman" w:hAnsi="Times New Roman" w:eastAsia="Times New Roman" w:cs="Times New Roman"/>
                <w:color w:val="000000"/>
                <w:sz w:val="18"/>
                <w:szCs w:val="18"/>
                <w:lang w:bidi="en-US"/>
              </w:rPr>
              <w:t>Qionghai Secondary Vocational School</w:t>
            </w:r>
          </w:p>
        </w:tc>
      </w:tr>
      <w:tr>
        <w:tblPrEx>
          <w:tblCellMar>
            <w:top w:w="0" w:type="dxa"/>
            <w:left w:w="10" w:type="dxa"/>
            <w:bottom w:w="0" w:type="dxa"/>
            <w:right w:w="10" w:type="dxa"/>
          </w:tblCellMar>
        </w:tblPrEx>
        <w:trPr>
          <w:trHeight w:val="363" w:hRule="atLeast"/>
          <w:jc w:val="center"/>
        </w:trPr>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7"/>
              </w:numPr>
              <w:jc w:val="center"/>
              <w:rPr>
                <w:rFonts w:ascii="宋体" w:hAnsi="宋体" w:cs="宋体"/>
                <w:sz w:val="18"/>
                <w:szCs w:val="18"/>
              </w:rPr>
            </w:pPr>
          </w:p>
        </w:tc>
        <w:tc>
          <w:tcPr>
            <w:tcW w:w="317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rPr>
                <w:sz w:val="18"/>
                <w:szCs w:val="18"/>
              </w:rPr>
            </w:pPr>
            <w:r>
              <w:rPr>
                <w:sz w:val="18"/>
                <w:szCs w:val="18"/>
              </w:rPr>
              <w:t>儋州市中等职业技术学校</w:t>
            </w:r>
          </w:p>
        </w:tc>
        <w:tc>
          <w:tcPr>
            <w:tcW w:w="542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rPr>
                <w:rFonts w:ascii="Times New Roman" w:hAnsi="Times New Roman" w:eastAsia="Times New Roman" w:cs="Times New Roman"/>
                <w:color w:val="000000"/>
                <w:sz w:val="18"/>
                <w:szCs w:val="18"/>
                <w:lang w:bidi="en-US"/>
              </w:rPr>
            </w:pPr>
            <w:r>
              <w:rPr>
                <w:rFonts w:ascii="Times New Roman" w:hAnsi="Times New Roman" w:eastAsia="Times New Roman" w:cs="Times New Roman"/>
                <w:color w:val="000000"/>
                <w:sz w:val="18"/>
                <w:szCs w:val="18"/>
                <w:lang w:bidi="en-US"/>
              </w:rPr>
              <w:t>Danzhou Secondary Vocational  and Technical School</w:t>
            </w:r>
          </w:p>
        </w:tc>
      </w:tr>
      <w:tr>
        <w:tblPrEx>
          <w:tblCellMar>
            <w:top w:w="0" w:type="dxa"/>
            <w:left w:w="10" w:type="dxa"/>
            <w:bottom w:w="0" w:type="dxa"/>
            <w:right w:w="10" w:type="dxa"/>
          </w:tblCellMar>
        </w:tblPrEx>
        <w:trPr>
          <w:trHeight w:val="363" w:hRule="atLeast"/>
          <w:jc w:val="center"/>
        </w:trPr>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7"/>
              </w:numPr>
              <w:jc w:val="center"/>
              <w:rPr>
                <w:rFonts w:ascii="宋体" w:hAnsi="宋体" w:cs="宋体"/>
                <w:sz w:val="18"/>
                <w:szCs w:val="18"/>
              </w:rPr>
            </w:pPr>
          </w:p>
        </w:tc>
        <w:tc>
          <w:tcPr>
            <w:tcW w:w="317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rPr>
                <w:sz w:val="18"/>
                <w:szCs w:val="18"/>
              </w:rPr>
            </w:pPr>
            <w:r>
              <w:rPr>
                <w:sz w:val="18"/>
                <w:szCs w:val="18"/>
              </w:rPr>
              <w:t>文昌市中等职业技术学校</w:t>
            </w:r>
          </w:p>
        </w:tc>
        <w:tc>
          <w:tcPr>
            <w:tcW w:w="542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rPr>
                <w:rFonts w:ascii="Times New Roman" w:hAnsi="Times New Roman" w:eastAsia="Times New Roman" w:cs="Times New Roman"/>
                <w:color w:val="000000"/>
                <w:sz w:val="18"/>
                <w:szCs w:val="18"/>
                <w:lang w:bidi="en-US"/>
              </w:rPr>
            </w:pPr>
            <w:r>
              <w:rPr>
                <w:rFonts w:ascii="Times New Roman" w:hAnsi="Times New Roman" w:eastAsia="Times New Roman" w:cs="Times New Roman"/>
                <w:color w:val="000000"/>
                <w:sz w:val="18"/>
                <w:szCs w:val="18"/>
                <w:lang w:bidi="en-US"/>
              </w:rPr>
              <w:t>Wenchang Secondary Vocational  and Technical School</w:t>
            </w:r>
          </w:p>
        </w:tc>
      </w:tr>
      <w:tr>
        <w:tblPrEx>
          <w:tblCellMar>
            <w:top w:w="0" w:type="dxa"/>
            <w:left w:w="10" w:type="dxa"/>
            <w:bottom w:w="0" w:type="dxa"/>
            <w:right w:w="10" w:type="dxa"/>
          </w:tblCellMar>
        </w:tblPrEx>
        <w:trPr>
          <w:trHeight w:val="363" w:hRule="atLeast"/>
          <w:jc w:val="center"/>
        </w:trPr>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7"/>
              </w:numPr>
              <w:jc w:val="center"/>
              <w:rPr>
                <w:rFonts w:ascii="宋体" w:hAnsi="宋体" w:cs="宋体"/>
                <w:sz w:val="18"/>
                <w:szCs w:val="18"/>
              </w:rPr>
            </w:pPr>
          </w:p>
        </w:tc>
        <w:tc>
          <w:tcPr>
            <w:tcW w:w="317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rPr>
                <w:sz w:val="18"/>
                <w:szCs w:val="18"/>
              </w:rPr>
            </w:pPr>
            <w:r>
              <w:rPr>
                <w:sz w:val="18"/>
                <w:szCs w:val="18"/>
              </w:rPr>
              <w:t>万宁市职业技术学校</w:t>
            </w:r>
          </w:p>
        </w:tc>
        <w:tc>
          <w:tcPr>
            <w:tcW w:w="542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rPr>
                <w:rFonts w:ascii="Times New Roman" w:hAnsi="Times New Roman" w:eastAsia="Times New Roman" w:cs="Times New Roman"/>
                <w:color w:val="000000"/>
                <w:sz w:val="18"/>
                <w:szCs w:val="18"/>
                <w:lang w:bidi="en-US"/>
              </w:rPr>
            </w:pPr>
            <w:r>
              <w:rPr>
                <w:rFonts w:ascii="Times New Roman" w:hAnsi="Times New Roman" w:eastAsia="Times New Roman" w:cs="Times New Roman"/>
                <w:color w:val="000000"/>
                <w:sz w:val="18"/>
                <w:szCs w:val="18"/>
                <w:lang w:bidi="en-US"/>
              </w:rPr>
              <w:t>Wanning Vocational and Technical School</w:t>
            </w:r>
          </w:p>
        </w:tc>
      </w:tr>
      <w:tr>
        <w:tblPrEx>
          <w:tblCellMar>
            <w:top w:w="0" w:type="dxa"/>
            <w:left w:w="10" w:type="dxa"/>
            <w:bottom w:w="0" w:type="dxa"/>
            <w:right w:w="10" w:type="dxa"/>
          </w:tblCellMar>
        </w:tblPrEx>
        <w:trPr>
          <w:trHeight w:val="363" w:hRule="atLeast"/>
          <w:jc w:val="center"/>
        </w:trPr>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7"/>
              </w:numPr>
              <w:jc w:val="center"/>
              <w:rPr>
                <w:rFonts w:ascii="宋体" w:hAnsi="宋体" w:cs="宋体"/>
                <w:sz w:val="18"/>
                <w:szCs w:val="18"/>
              </w:rPr>
            </w:pPr>
          </w:p>
        </w:tc>
        <w:tc>
          <w:tcPr>
            <w:tcW w:w="317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rPr>
                <w:sz w:val="18"/>
                <w:szCs w:val="18"/>
              </w:rPr>
            </w:pPr>
            <w:r>
              <w:rPr>
                <w:sz w:val="18"/>
                <w:szCs w:val="18"/>
              </w:rPr>
              <w:t>东方市职业技术学校</w:t>
            </w:r>
          </w:p>
        </w:tc>
        <w:tc>
          <w:tcPr>
            <w:tcW w:w="542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rPr>
                <w:rFonts w:ascii="Times New Roman" w:hAnsi="Times New Roman" w:eastAsia="Times New Roman" w:cs="Times New Roman"/>
                <w:color w:val="000000"/>
                <w:sz w:val="18"/>
                <w:szCs w:val="18"/>
                <w:lang w:bidi="en-US"/>
              </w:rPr>
            </w:pPr>
            <w:r>
              <w:rPr>
                <w:rFonts w:ascii="Times New Roman" w:hAnsi="Times New Roman" w:eastAsia="Times New Roman" w:cs="Times New Roman"/>
                <w:color w:val="000000"/>
                <w:sz w:val="18"/>
                <w:szCs w:val="18"/>
                <w:lang w:bidi="en-US"/>
              </w:rPr>
              <w:t>Dongfang Vocational and Technical School</w:t>
            </w:r>
          </w:p>
        </w:tc>
      </w:tr>
      <w:tr>
        <w:tblPrEx>
          <w:tblCellMar>
            <w:top w:w="0" w:type="dxa"/>
            <w:left w:w="10" w:type="dxa"/>
            <w:bottom w:w="0" w:type="dxa"/>
            <w:right w:w="10" w:type="dxa"/>
          </w:tblCellMar>
        </w:tblPrEx>
        <w:trPr>
          <w:trHeight w:val="363" w:hRule="atLeast"/>
          <w:jc w:val="center"/>
        </w:trPr>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7"/>
              </w:numPr>
              <w:jc w:val="center"/>
              <w:rPr>
                <w:rFonts w:ascii="宋体" w:hAnsi="宋体" w:cs="宋体"/>
                <w:sz w:val="18"/>
                <w:szCs w:val="18"/>
              </w:rPr>
            </w:pPr>
          </w:p>
        </w:tc>
        <w:tc>
          <w:tcPr>
            <w:tcW w:w="317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rPr>
                <w:sz w:val="18"/>
                <w:szCs w:val="18"/>
              </w:rPr>
            </w:pPr>
            <w:r>
              <w:rPr>
                <w:sz w:val="18"/>
                <w:szCs w:val="18"/>
              </w:rPr>
              <w:t>屯昌县中等职业技术学校</w:t>
            </w:r>
          </w:p>
        </w:tc>
        <w:tc>
          <w:tcPr>
            <w:tcW w:w="542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rPr>
                <w:rFonts w:ascii="Times New Roman" w:hAnsi="Times New Roman" w:eastAsia="Times New Roman" w:cs="Times New Roman"/>
                <w:color w:val="000000"/>
                <w:sz w:val="18"/>
                <w:szCs w:val="18"/>
                <w:lang w:bidi="en-US"/>
              </w:rPr>
            </w:pPr>
            <w:r>
              <w:rPr>
                <w:rFonts w:ascii="Times New Roman" w:hAnsi="Times New Roman" w:eastAsia="Times New Roman" w:cs="Times New Roman"/>
                <w:color w:val="000000"/>
                <w:sz w:val="18"/>
                <w:szCs w:val="18"/>
                <w:lang w:bidi="en-US"/>
              </w:rPr>
              <w:t>Tunchang Secondary Vocational  and Technical School</w:t>
            </w:r>
          </w:p>
        </w:tc>
      </w:tr>
      <w:tr>
        <w:tblPrEx>
          <w:tblCellMar>
            <w:top w:w="0" w:type="dxa"/>
            <w:left w:w="10" w:type="dxa"/>
            <w:bottom w:w="0" w:type="dxa"/>
            <w:right w:w="10" w:type="dxa"/>
          </w:tblCellMar>
        </w:tblPrEx>
        <w:trPr>
          <w:trHeight w:val="363" w:hRule="atLeast"/>
          <w:jc w:val="center"/>
        </w:trPr>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7"/>
              </w:numPr>
              <w:jc w:val="center"/>
              <w:rPr>
                <w:rFonts w:ascii="宋体" w:hAnsi="宋体" w:cs="宋体"/>
                <w:sz w:val="18"/>
                <w:szCs w:val="18"/>
              </w:rPr>
            </w:pPr>
          </w:p>
        </w:tc>
        <w:tc>
          <w:tcPr>
            <w:tcW w:w="317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rPr>
                <w:sz w:val="18"/>
                <w:szCs w:val="18"/>
              </w:rPr>
            </w:pPr>
            <w:r>
              <w:rPr>
                <w:sz w:val="18"/>
                <w:szCs w:val="18"/>
              </w:rPr>
              <w:t>澄迈中等职业技术学校（海南省技工学校澄迈分校）</w:t>
            </w:r>
          </w:p>
        </w:tc>
        <w:tc>
          <w:tcPr>
            <w:tcW w:w="542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rPr>
                <w:rFonts w:ascii="Times New Roman" w:hAnsi="Times New Roman" w:eastAsia="Times New Roman" w:cs="Times New Roman"/>
                <w:color w:val="000000"/>
                <w:sz w:val="18"/>
                <w:szCs w:val="18"/>
                <w:lang w:bidi="en-US"/>
              </w:rPr>
            </w:pPr>
            <w:r>
              <w:rPr>
                <w:rFonts w:ascii="Times New Roman" w:hAnsi="Times New Roman" w:eastAsia="Times New Roman" w:cs="Times New Roman"/>
                <w:color w:val="000000"/>
                <w:sz w:val="18"/>
                <w:szCs w:val="18"/>
                <w:lang w:bidi="en-US"/>
              </w:rPr>
              <w:t>Chengmai Secondary Vocational  and Technical School</w:t>
            </w:r>
          </w:p>
        </w:tc>
      </w:tr>
      <w:tr>
        <w:tblPrEx>
          <w:tblCellMar>
            <w:top w:w="0" w:type="dxa"/>
            <w:left w:w="10" w:type="dxa"/>
            <w:bottom w:w="0" w:type="dxa"/>
            <w:right w:w="10" w:type="dxa"/>
          </w:tblCellMar>
        </w:tblPrEx>
        <w:trPr>
          <w:trHeight w:val="363" w:hRule="atLeast"/>
          <w:jc w:val="center"/>
        </w:trPr>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7"/>
              </w:numPr>
              <w:jc w:val="center"/>
              <w:rPr>
                <w:rFonts w:ascii="宋体" w:hAnsi="宋体" w:cs="宋体"/>
                <w:sz w:val="18"/>
                <w:szCs w:val="18"/>
              </w:rPr>
            </w:pPr>
          </w:p>
        </w:tc>
        <w:tc>
          <w:tcPr>
            <w:tcW w:w="317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rPr>
                <w:sz w:val="18"/>
                <w:szCs w:val="18"/>
              </w:rPr>
            </w:pPr>
            <w:r>
              <w:rPr>
                <w:sz w:val="18"/>
                <w:szCs w:val="18"/>
              </w:rPr>
              <w:t>临高县中等职业技术学校</w:t>
            </w:r>
          </w:p>
        </w:tc>
        <w:tc>
          <w:tcPr>
            <w:tcW w:w="542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rPr>
                <w:rFonts w:ascii="Times New Roman" w:hAnsi="Times New Roman" w:eastAsia="Times New Roman" w:cs="Times New Roman"/>
                <w:color w:val="000000"/>
                <w:sz w:val="18"/>
                <w:szCs w:val="18"/>
                <w:lang w:bidi="en-US"/>
              </w:rPr>
            </w:pPr>
            <w:r>
              <w:rPr>
                <w:rFonts w:ascii="Times New Roman" w:hAnsi="Times New Roman" w:eastAsia="Times New Roman" w:cs="Times New Roman"/>
                <w:color w:val="000000"/>
                <w:sz w:val="18"/>
                <w:szCs w:val="18"/>
                <w:lang w:bidi="en-US"/>
              </w:rPr>
              <w:t>Lingao Secondary Vocational  and Technical School</w:t>
            </w:r>
          </w:p>
        </w:tc>
      </w:tr>
      <w:tr>
        <w:tblPrEx>
          <w:tblCellMar>
            <w:top w:w="0" w:type="dxa"/>
            <w:left w:w="10" w:type="dxa"/>
            <w:bottom w:w="0" w:type="dxa"/>
            <w:right w:w="10" w:type="dxa"/>
          </w:tblCellMar>
        </w:tblPrEx>
        <w:trPr>
          <w:trHeight w:val="363" w:hRule="atLeast"/>
          <w:jc w:val="center"/>
        </w:trPr>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7"/>
              </w:numPr>
              <w:jc w:val="center"/>
              <w:rPr>
                <w:rFonts w:ascii="宋体" w:hAnsi="宋体" w:cs="宋体"/>
                <w:sz w:val="18"/>
                <w:szCs w:val="18"/>
              </w:rPr>
            </w:pPr>
          </w:p>
        </w:tc>
        <w:tc>
          <w:tcPr>
            <w:tcW w:w="317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rPr>
                <w:sz w:val="18"/>
                <w:szCs w:val="18"/>
              </w:rPr>
            </w:pPr>
            <w:r>
              <w:rPr>
                <w:sz w:val="18"/>
                <w:szCs w:val="18"/>
              </w:rPr>
              <w:t>海南省昌江黎族自治县职业教育中心</w:t>
            </w:r>
          </w:p>
        </w:tc>
        <w:tc>
          <w:tcPr>
            <w:tcW w:w="542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rPr>
                <w:rFonts w:ascii="Times New Roman" w:hAnsi="Times New Roman" w:eastAsia="Times New Roman" w:cs="Times New Roman"/>
                <w:color w:val="000000"/>
                <w:sz w:val="18"/>
                <w:szCs w:val="18"/>
                <w:lang w:bidi="en-US"/>
              </w:rPr>
            </w:pPr>
            <w:r>
              <w:rPr>
                <w:rFonts w:ascii="Times New Roman" w:hAnsi="Times New Roman" w:eastAsia="Times New Roman" w:cs="Times New Roman"/>
                <w:color w:val="000000"/>
                <w:sz w:val="18"/>
                <w:szCs w:val="18"/>
                <w:lang w:bidi="en-US"/>
              </w:rPr>
              <w:t>The Vocational Education Centre of Changjiang Li Autonomous County, Hainan Province</w:t>
            </w:r>
          </w:p>
        </w:tc>
      </w:tr>
      <w:tr>
        <w:tblPrEx>
          <w:tblCellMar>
            <w:top w:w="0" w:type="dxa"/>
            <w:left w:w="10" w:type="dxa"/>
            <w:bottom w:w="0" w:type="dxa"/>
            <w:right w:w="10" w:type="dxa"/>
          </w:tblCellMar>
        </w:tblPrEx>
        <w:trPr>
          <w:trHeight w:val="363" w:hRule="atLeast"/>
          <w:jc w:val="center"/>
        </w:trPr>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pPr>
              <w:tabs>
                <w:tab w:val="left" w:pos="420"/>
              </w:tabs>
              <w:rPr>
                <w:rFonts w:ascii="宋体" w:hAnsi="宋体" w:cs="宋体"/>
                <w:sz w:val="18"/>
                <w:szCs w:val="18"/>
              </w:rPr>
            </w:pPr>
          </w:p>
        </w:tc>
        <w:tc>
          <w:tcPr>
            <w:tcW w:w="860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firstLine="289" w:firstLineChars="161"/>
              <w:rPr>
                <w:rFonts w:ascii="Times New Roman" w:hAnsi="Times New Roman" w:eastAsia="Times New Roman" w:cs="Times New Roman"/>
                <w:color w:val="000000"/>
                <w:sz w:val="18"/>
                <w:szCs w:val="18"/>
                <w:lang w:bidi="en-US"/>
              </w:rPr>
            </w:pPr>
            <w:r>
              <w:rPr>
                <w:rFonts w:hint="eastAsia" w:ascii="黑体" w:hAnsi="黑体" w:eastAsia="黑体" w:cs="黑体"/>
                <w:sz w:val="18"/>
                <w:szCs w:val="18"/>
              </w:rPr>
              <w:t>（普通中等学校）</w:t>
            </w:r>
          </w:p>
        </w:tc>
      </w:tr>
      <w:tr>
        <w:tblPrEx>
          <w:tblCellMar>
            <w:top w:w="0" w:type="dxa"/>
            <w:left w:w="10" w:type="dxa"/>
            <w:bottom w:w="0" w:type="dxa"/>
            <w:right w:w="10" w:type="dxa"/>
          </w:tblCellMar>
        </w:tblPrEx>
        <w:trPr>
          <w:trHeight w:val="363" w:hRule="atLeast"/>
          <w:jc w:val="center"/>
        </w:trPr>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7"/>
              </w:numPr>
              <w:jc w:val="center"/>
              <w:rPr>
                <w:rFonts w:ascii="宋体" w:hAnsi="宋体" w:cs="宋体"/>
                <w:sz w:val="18"/>
                <w:szCs w:val="18"/>
              </w:rPr>
            </w:pPr>
          </w:p>
        </w:tc>
        <w:tc>
          <w:tcPr>
            <w:tcW w:w="317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rPr>
                <w:sz w:val="18"/>
                <w:szCs w:val="18"/>
              </w:rPr>
            </w:pPr>
            <w:r>
              <w:rPr>
                <w:sz w:val="18"/>
                <w:szCs w:val="18"/>
              </w:rPr>
              <w:t>海南中学</w:t>
            </w:r>
          </w:p>
        </w:tc>
        <w:tc>
          <w:tcPr>
            <w:tcW w:w="542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rPr>
                <w:rFonts w:ascii="Times New Roman" w:hAnsi="Times New Roman" w:eastAsia="Times New Roman" w:cs="Times New Roman"/>
                <w:color w:val="000000"/>
                <w:sz w:val="18"/>
                <w:szCs w:val="18"/>
                <w:lang w:bidi="en-US"/>
              </w:rPr>
            </w:pPr>
            <w:r>
              <w:rPr>
                <w:rFonts w:ascii="Times New Roman" w:hAnsi="Times New Roman" w:eastAsia="Times New Roman" w:cs="Times New Roman"/>
                <w:color w:val="000000"/>
                <w:sz w:val="18"/>
                <w:szCs w:val="18"/>
                <w:lang w:bidi="en-US"/>
              </w:rPr>
              <w:t>Hainan Middle School</w:t>
            </w:r>
          </w:p>
        </w:tc>
      </w:tr>
      <w:tr>
        <w:tblPrEx>
          <w:tblCellMar>
            <w:top w:w="0" w:type="dxa"/>
            <w:left w:w="10" w:type="dxa"/>
            <w:bottom w:w="0" w:type="dxa"/>
            <w:right w:w="10" w:type="dxa"/>
          </w:tblCellMar>
        </w:tblPrEx>
        <w:trPr>
          <w:trHeight w:val="604" w:hRule="atLeast"/>
          <w:jc w:val="center"/>
        </w:trPr>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7"/>
              </w:numPr>
              <w:jc w:val="center"/>
              <w:rPr>
                <w:rFonts w:ascii="宋体" w:hAnsi="宋体" w:cs="宋体"/>
                <w:sz w:val="18"/>
                <w:szCs w:val="18"/>
              </w:rPr>
            </w:pPr>
          </w:p>
        </w:tc>
        <w:tc>
          <w:tcPr>
            <w:tcW w:w="317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rPr>
                <w:sz w:val="18"/>
                <w:szCs w:val="18"/>
              </w:rPr>
            </w:pPr>
            <w:r>
              <w:rPr>
                <w:rFonts w:hint="eastAsia"/>
                <w:sz w:val="18"/>
                <w:szCs w:val="18"/>
              </w:rPr>
              <w:t>海南华侨中学</w:t>
            </w:r>
          </w:p>
        </w:tc>
        <w:tc>
          <w:tcPr>
            <w:tcW w:w="542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rPr>
                <w:rFonts w:ascii="Times New Roman" w:hAnsi="Times New Roman" w:eastAsia="Times New Roman" w:cs="Times New Roman"/>
                <w:color w:val="000000"/>
                <w:sz w:val="18"/>
                <w:szCs w:val="18"/>
                <w:lang w:bidi="en-US"/>
              </w:rPr>
            </w:pPr>
            <w:r>
              <w:rPr>
                <w:rFonts w:hint="eastAsia" w:ascii="Times New Roman" w:hAnsi="Times New Roman" w:eastAsia="Times New Roman" w:cs="Times New Roman"/>
                <w:color w:val="000000"/>
                <w:sz w:val="18"/>
                <w:szCs w:val="18"/>
                <w:lang w:bidi="en-US"/>
              </w:rPr>
              <w:t>Hainan Oversea Chinese Middle School</w:t>
            </w:r>
          </w:p>
        </w:tc>
      </w:tr>
      <w:tr>
        <w:tblPrEx>
          <w:tblCellMar>
            <w:top w:w="0" w:type="dxa"/>
            <w:left w:w="10" w:type="dxa"/>
            <w:bottom w:w="0" w:type="dxa"/>
            <w:right w:w="10" w:type="dxa"/>
          </w:tblCellMar>
        </w:tblPrEx>
        <w:trPr>
          <w:trHeight w:val="363" w:hRule="atLeast"/>
          <w:jc w:val="center"/>
        </w:trPr>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7"/>
              </w:numPr>
              <w:jc w:val="center"/>
              <w:rPr>
                <w:rFonts w:ascii="宋体" w:hAnsi="宋体" w:cs="宋体"/>
                <w:sz w:val="18"/>
                <w:szCs w:val="18"/>
              </w:rPr>
            </w:pPr>
          </w:p>
        </w:tc>
        <w:tc>
          <w:tcPr>
            <w:tcW w:w="317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rPr>
                <w:sz w:val="18"/>
                <w:szCs w:val="18"/>
              </w:rPr>
            </w:pPr>
            <w:r>
              <w:rPr>
                <w:sz w:val="18"/>
                <w:szCs w:val="18"/>
              </w:rPr>
              <w:t>海南师范大学附属中学</w:t>
            </w:r>
          </w:p>
        </w:tc>
        <w:tc>
          <w:tcPr>
            <w:tcW w:w="542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rPr>
                <w:rFonts w:ascii="Times New Roman" w:hAnsi="Times New Roman" w:eastAsia="Times New Roman" w:cs="Times New Roman"/>
                <w:color w:val="000000"/>
                <w:sz w:val="18"/>
                <w:szCs w:val="18"/>
                <w:lang w:bidi="en-US"/>
              </w:rPr>
            </w:pPr>
            <w:r>
              <w:rPr>
                <w:rFonts w:hint="eastAsia" w:ascii="Times New Roman" w:hAnsi="Times New Roman" w:eastAsia="Times New Roman" w:cs="Times New Roman"/>
                <w:color w:val="000000"/>
                <w:sz w:val="18"/>
                <w:szCs w:val="18"/>
                <w:lang w:bidi="en-US"/>
              </w:rPr>
              <w:t>The Affiliated Middle School of Hainan Normal University</w:t>
            </w:r>
          </w:p>
        </w:tc>
      </w:tr>
      <w:tr>
        <w:tblPrEx>
          <w:tblCellMar>
            <w:top w:w="0" w:type="dxa"/>
            <w:left w:w="10" w:type="dxa"/>
            <w:bottom w:w="0" w:type="dxa"/>
            <w:right w:w="10" w:type="dxa"/>
          </w:tblCellMar>
        </w:tblPrEx>
        <w:trPr>
          <w:trHeight w:val="363" w:hRule="atLeast"/>
          <w:jc w:val="center"/>
        </w:trPr>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7"/>
              </w:numPr>
              <w:jc w:val="center"/>
              <w:rPr>
                <w:rFonts w:ascii="宋体" w:hAnsi="宋体" w:cs="宋体"/>
                <w:sz w:val="18"/>
                <w:szCs w:val="18"/>
              </w:rPr>
            </w:pPr>
          </w:p>
        </w:tc>
        <w:tc>
          <w:tcPr>
            <w:tcW w:w="317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180" w:firstLineChars="100"/>
              <w:jc w:val="left"/>
              <w:textAlignment w:val="center"/>
              <w:rPr>
                <w:rFonts w:ascii="Times New Roman" w:hAnsi="Times New Roman" w:eastAsia="Times New Roman"/>
                <w:color w:val="000000"/>
                <w:sz w:val="18"/>
                <w:szCs w:val="18"/>
                <w:lang w:bidi="en-US"/>
              </w:rPr>
            </w:pPr>
            <w:r>
              <w:rPr>
                <w:rFonts w:ascii="Times New Roman" w:hAnsi="Times New Roman" w:eastAsia="Times New Roman"/>
                <w:color w:val="000000"/>
                <w:sz w:val="18"/>
                <w:szCs w:val="18"/>
                <w:lang w:bidi="en-US"/>
              </w:rPr>
              <w:t>三亚市第一中学</w:t>
            </w:r>
          </w:p>
        </w:tc>
        <w:tc>
          <w:tcPr>
            <w:tcW w:w="542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180" w:firstLineChars="100"/>
              <w:jc w:val="left"/>
              <w:textAlignment w:val="center"/>
              <w:rPr>
                <w:rFonts w:ascii="Times New Roman" w:hAnsi="Times New Roman" w:eastAsia="Times New Roman"/>
                <w:color w:val="000000"/>
                <w:sz w:val="18"/>
                <w:szCs w:val="18"/>
                <w:lang w:bidi="en-US"/>
              </w:rPr>
            </w:pPr>
            <w:r>
              <w:rPr>
                <w:rFonts w:ascii="Times New Roman" w:hAnsi="Times New Roman" w:eastAsia="Times New Roman"/>
                <w:color w:val="000000"/>
                <w:sz w:val="18"/>
                <w:szCs w:val="18"/>
                <w:lang w:bidi="en-US"/>
              </w:rPr>
              <w:t>Sanya No.1 Middle School</w:t>
            </w:r>
          </w:p>
        </w:tc>
      </w:tr>
      <w:tr>
        <w:tblPrEx>
          <w:tblCellMar>
            <w:top w:w="0" w:type="dxa"/>
            <w:left w:w="10" w:type="dxa"/>
            <w:bottom w:w="0" w:type="dxa"/>
            <w:right w:w="10" w:type="dxa"/>
          </w:tblCellMar>
        </w:tblPrEx>
        <w:trPr>
          <w:trHeight w:val="363" w:hRule="atLeast"/>
          <w:jc w:val="center"/>
        </w:trPr>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7"/>
              </w:numPr>
              <w:jc w:val="center"/>
              <w:rPr>
                <w:rFonts w:ascii="宋体" w:hAnsi="宋体" w:cs="宋体"/>
                <w:sz w:val="18"/>
                <w:szCs w:val="18"/>
              </w:rPr>
            </w:pPr>
          </w:p>
        </w:tc>
        <w:tc>
          <w:tcPr>
            <w:tcW w:w="317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sz w:val="18"/>
                <w:szCs w:val="18"/>
              </w:rPr>
            </w:pPr>
            <w:r>
              <w:rPr>
                <w:rFonts w:hint="eastAsia"/>
                <w:sz w:val="18"/>
                <w:szCs w:val="18"/>
              </w:rPr>
              <w:t xml:space="preserve">  海南中学三亚学校</w:t>
            </w:r>
          </w:p>
        </w:tc>
        <w:tc>
          <w:tcPr>
            <w:tcW w:w="542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180" w:firstLineChars="100"/>
              <w:jc w:val="left"/>
              <w:textAlignment w:val="center"/>
              <w:rPr>
                <w:rFonts w:ascii="Times New Roman" w:hAnsi="Times New Roman" w:eastAsia="Times New Roman"/>
                <w:color w:val="000000"/>
                <w:sz w:val="18"/>
                <w:szCs w:val="18"/>
                <w:lang w:bidi="en-US"/>
              </w:rPr>
            </w:pPr>
            <w:r>
              <w:rPr>
                <w:rFonts w:hint="eastAsia" w:ascii="Times New Roman" w:hAnsi="Times New Roman" w:eastAsia="Times New Roman"/>
                <w:color w:val="000000"/>
                <w:sz w:val="18"/>
                <w:szCs w:val="18"/>
                <w:lang w:bidi="en-US"/>
              </w:rPr>
              <w:t>Hainan Middle School, Sanya School</w:t>
            </w:r>
          </w:p>
        </w:tc>
      </w:tr>
      <w:tr>
        <w:tblPrEx>
          <w:tblCellMar>
            <w:top w:w="0" w:type="dxa"/>
            <w:left w:w="10" w:type="dxa"/>
            <w:bottom w:w="0" w:type="dxa"/>
            <w:right w:w="10" w:type="dxa"/>
          </w:tblCellMar>
        </w:tblPrEx>
        <w:trPr>
          <w:trHeight w:val="363" w:hRule="atLeast"/>
          <w:jc w:val="center"/>
        </w:trPr>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7"/>
              </w:numPr>
              <w:jc w:val="center"/>
              <w:rPr>
                <w:rFonts w:ascii="宋体" w:hAnsi="宋体" w:cs="宋体"/>
                <w:sz w:val="18"/>
                <w:szCs w:val="18"/>
              </w:rPr>
            </w:pPr>
          </w:p>
        </w:tc>
        <w:tc>
          <w:tcPr>
            <w:tcW w:w="317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sz w:val="18"/>
                <w:szCs w:val="18"/>
              </w:rPr>
            </w:pPr>
            <w:r>
              <w:rPr>
                <w:rFonts w:hint="eastAsia"/>
                <w:sz w:val="18"/>
                <w:szCs w:val="18"/>
              </w:rPr>
              <w:t xml:space="preserve">  嘉积中学</w:t>
            </w:r>
          </w:p>
        </w:tc>
        <w:tc>
          <w:tcPr>
            <w:tcW w:w="542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Times New Roman" w:hAnsi="Times New Roman" w:eastAsia="Times New Roman"/>
                <w:color w:val="000000"/>
                <w:sz w:val="18"/>
                <w:szCs w:val="18"/>
                <w:lang w:bidi="en-US"/>
              </w:rPr>
            </w:pPr>
            <w:r>
              <w:rPr>
                <w:rFonts w:hint="eastAsia" w:ascii="Times New Roman" w:hAnsi="Times New Roman" w:eastAsia="Times New Roman"/>
                <w:color w:val="000000"/>
                <w:sz w:val="18"/>
                <w:szCs w:val="18"/>
                <w:lang w:bidi="en-US"/>
              </w:rPr>
              <w:t xml:space="preserve">  Jiaji Middle School</w:t>
            </w:r>
          </w:p>
        </w:tc>
      </w:tr>
      <w:tr>
        <w:tblPrEx>
          <w:tblCellMar>
            <w:top w:w="0" w:type="dxa"/>
            <w:left w:w="10" w:type="dxa"/>
            <w:bottom w:w="0" w:type="dxa"/>
            <w:right w:w="10" w:type="dxa"/>
          </w:tblCellMar>
        </w:tblPrEx>
        <w:trPr>
          <w:trHeight w:val="363" w:hRule="atLeast"/>
          <w:jc w:val="center"/>
        </w:trPr>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7"/>
              </w:numPr>
              <w:jc w:val="center"/>
              <w:rPr>
                <w:rFonts w:ascii="宋体" w:hAnsi="宋体" w:cs="宋体"/>
                <w:sz w:val="18"/>
                <w:szCs w:val="18"/>
              </w:rPr>
            </w:pPr>
          </w:p>
        </w:tc>
        <w:tc>
          <w:tcPr>
            <w:tcW w:w="317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180" w:firstLineChars="100"/>
              <w:jc w:val="left"/>
              <w:textAlignment w:val="center"/>
              <w:rPr>
                <w:sz w:val="18"/>
                <w:szCs w:val="18"/>
              </w:rPr>
            </w:pPr>
            <w:r>
              <w:rPr>
                <w:rFonts w:hint="eastAsia"/>
                <w:sz w:val="18"/>
                <w:szCs w:val="18"/>
              </w:rPr>
              <w:t>文昌中学</w:t>
            </w:r>
          </w:p>
        </w:tc>
        <w:tc>
          <w:tcPr>
            <w:tcW w:w="542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Times New Roman" w:hAnsi="Times New Roman" w:eastAsia="Times New Roman"/>
                <w:color w:val="000000"/>
                <w:sz w:val="18"/>
                <w:szCs w:val="18"/>
                <w:lang w:bidi="en-US"/>
              </w:rPr>
            </w:pPr>
            <w:r>
              <w:rPr>
                <w:rFonts w:hint="eastAsia" w:ascii="Times New Roman" w:hAnsi="Times New Roman" w:eastAsia="Times New Roman"/>
                <w:color w:val="000000"/>
                <w:sz w:val="18"/>
                <w:szCs w:val="18"/>
                <w:lang w:bidi="en-US"/>
              </w:rPr>
              <w:t xml:space="preserve">  Wenchang Middle School</w:t>
            </w:r>
          </w:p>
        </w:tc>
      </w:tr>
      <w:tr>
        <w:tblPrEx>
          <w:tblCellMar>
            <w:top w:w="0" w:type="dxa"/>
            <w:left w:w="10" w:type="dxa"/>
            <w:bottom w:w="0" w:type="dxa"/>
            <w:right w:w="10" w:type="dxa"/>
          </w:tblCellMar>
        </w:tblPrEx>
        <w:trPr>
          <w:trHeight w:val="363" w:hRule="atLeast"/>
          <w:jc w:val="center"/>
        </w:trPr>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7"/>
              </w:numPr>
              <w:jc w:val="center"/>
              <w:rPr>
                <w:rFonts w:ascii="宋体" w:hAnsi="宋体" w:cs="宋体"/>
                <w:sz w:val="18"/>
                <w:szCs w:val="18"/>
              </w:rPr>
            </w:pPr>
          </w:p>
        </w:tc>
        <w:tc>
          <w:tcPr>
            <w:tcW w:w="317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sz w:val="18"/>
                <w:szCs w:val="18"/>
              </w:rPr>
            </w:pPr>
            <w:r>
              <w:rPr>
                <w:rFonts w:hint="eastAsia"/>
                <w:sz w:val="18"/>
                <w:szCs w:val="18"/>
              </w:rPr>
              <w:t xml:space="preserve">  北京师范大学万宁附属中学</w:t>
            </w:r>
          </w:p>
        </w:tc>
        <w:tc>
          <w:tcPr>
            <w:tcW w:w="542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180" w:firstLineChars="100"/>
              <w:jc w:val="left"/>
              <w:textAlignment w:val="center"/>
              <w:rPr>
                <w:rFonts w:ascii="Times New Roman" w:hAnsi="Times New Roman" w:eastAsia="Times New Roman"/>
                <w:color w:val="000000"/>
                <w:sz w:val="18"/>
                <w:szCs w:val="18"/>
                <w:lang w:bidi="en-US"/>
              </w:rPr>
            </w:pPr>
            <w:r>
              <w:rPr>
                <w:rFonts w:hint="eastAsia" w:ascii="Times New Roman" w:hAnsi="Times New Roman" w:eastAsia="Times New Roman"/>
                <w:color w:val="000000"/>
                <w:sz w:val="18"/>
                <w:szCs w:val="18"/>
                <w:lang w:bidi="en-US"/>
              </w:rPr>
              <w:t>The Affiliated Wanning Middle School of Beijing Normal University</w:t>
            </w:r>
          </w:p>
        </w:tc>
      </w:tr>
      <w:tr>
        <w:tblPrEx>
          <w:tblCellMar>
            <w:top w:w="0" w:type="dxa"/>
            <w:left w:w="10" w:type="dxa"/>
            <w:bottom w:w="0" w:type="dxa"/>
            <w:right w:w="10" w:type="dxa"/>
          </w:tblCellMar>
        </w:tblPrEx>
        <w:trPr>
          <w:trHeight w:val="363" w:hRule="atLeast"/>
          <w:jc w:val="center"/>
        </w:trPr>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7"/>
              </w:numPr>
              <w:jc w:val="center"/>
              <w:rPr>
                <w:rFonts w:ascii="宋体" w:hAnsi="宋体" w:cs="宋体"/>
                <w:sz w:val="18"/>
                <w:szCs w:val="18"/>
              </w:rPr>
            </w:pPr>
          </w:p>
        </w:tc>
        <w:tc>
          <w:tcPr>
            <w:tcW w:w="317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180" w:firstLineChars="100"/>
              <w:jc w:val="left"/>
              <w:textAlignment w:val="center"/>
              <w:rPr>
                <w:sz w:val="18"/>
                <w:szCs w:val="18"/>
              </w:rPr>
            </w:pPr>
            <w:r>
              <w:rPr>
                <w:rFonts w:hint="eastAsia"/>
                <w:sz w:val="18"/>
                <w:szCs w:val="18"/>
              </w:rPr>
              <w:t>中央民族大学附属中学海南陵水分校</w:t>
            </w:r>
          </w:p>
        </w:tc>
        <w:tc>
          <w:tcPr>
            <w:tcW w:w="542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left="178" w:leftChars="85"/>
              <w:jc w:val="left"/>
              <w:textAlignment w:val="center"/>
              <w:rPr>
                <w:rFonts w:ascii="Times New Roman" w:hAnsi="Times New Roman" w:eastAsia="Times New Roman"/>
                <w:color w:val="000000"/>
                <w:sz w:val="18"/>
                <w:szCs w:val="18"/>
                <w:lang w:bidi="en-US"/>
              </w:rPr>
            </w:pPr>
            <w:r>
              <w:rPr>
                <w:rFonts w:hint="eastAsia" w:ascii="Times New Roman" w:hAnsi="Times New Roman" w:eastAsia="Times New Roman"/>
                <w:color w:val="000000"/>
                <w:sz w:val="18"/>
                <w:szCs w:val="18"/>
                <w:lang w:bidi="en-US"/>
              </w:rPr>
              <w:t>The Affiliated Middle School of Minzu University of China, Lingshui Campus</w:t>
            </w:r>
          </w:p>
        </w:tc>
      </w:tr>
      <w:tr>
        <w:tblPrEx>
          <w:tblCellMar>
            <w:top w:w="0" w:type="dxa"/>
            <w:left w:w="10" w:type="dxa"/>
            <w:bottom w:w="0" w:type="dxa"/>
            <w:right w:w="10" w:type="dxa"/>
          </w:tblCellMar>
        </w:tblPrEx>
        <w:trPr>
          <w:trHeight w:val="363" w:hRule="atLeast"/>
          <w:jc w:val="center"/>
        </w:trPr>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7"/>
              </w:numPr>
              <w:jc w:val="center"/>
              <w:rPr>
                <w:rFonts w:ascii="宋体" w:hAnsi="宋体" w:cs="宋体"/>
                <w:sz w:val="18"/>
                <w:szCs w:val="18"/>
              </w:rPr>
            </w:pPr>
          </w:p>
        </w:tc>
        <w:tc>
          <w:tcPr>
            <w:tcW w:w="317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sz w:val="18"/>
                <w:szCs w:val="18"/>
              </w:rPr>
            </w:pPr>
            <w:r>
              <w:rPr>
                <w:rFonts w:hint="eastAsia"/>
                <w:sz w:val="18"/>
                <w:szCs w:val="18"/>
              </w:rPr>
              <w:t xml:space="preserve">  儋州市八一中学</w:t>
            </w:r>
          </w:p>
        </w:tc>
        <w:tc>
          <w:tcPr>
            <w:tcW w:w="542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Times New Roman" w:hAnsi="Times New Roman" w:eastAsia="Times New Roman"/>
                <w:color w:val="000000"/>
                <w:sz w:val="18"/>
                <w:szCs w:val="18"/>
                <w:lang w:bidi="en-US"/>
              </w:rPr>
            </w:pPr>
            <w:r>
              <w:rPr>
                <w:rFonts w:hint="eastAsia" w:ascii="Times New Roman" w:hAnsi="Times New Roman" w:eastAsia="Times New Roman"/>
                <w:color w:val="000000"/>
                <w:sz w:val="18"/>
                <w:szCs w:val="18"/>
                <w:lang w:bidi="en-US"/>
              </w:rPr>
              <w:t xml:space="preserve">  Danzhou Bayi Middle School</w:t>
            </w:r>
          </w:p>
        </w:tc>
      </w:tr>
      <w:tr>
        <w:tblPrEx>
          <w:tblCellMar>
            <w:top w:w="0" w:type="dxa"/>
            <w:left w:w="10" w:type="dxa"/>
            <w:bottom w:w="0" w:type="dxa"/>
            <w:right w:w="10" w:type="dxa"/>
          </w:tblCellMar>
        </w:tblPrEx>
        <w:trPr>
          <w:trHeight w:val="363" w:hRule="atLeast"/>
          <w:jc w:val="center"/>
        </w:trPr>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pPr>
              <w:tabs>
                <w:tab w:val="left" w:pos="420"/>
              </w:tabs>
              <w:rPr>
                <w:rFonts w:ascii="宋体" w:hAnsi="宋体" w:cs="宋体"/>
                <w:sz w:val="18"/>
                <w:szCs w:val="18"/>
              </w:rPr>
            </w:pPr>
          </w:p>
        </w:tc>
        <w:tc>
          <w:tcPr>
            <w:tcW w:w="860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180" w:firstLineChars="100"/>
              <w:jc w:val="left"/>
              <w:textAlignment w:val="center"/>
              <w:rPr>
                <w:rFonts w:ascii="Times New Roman" w:hAnsi="Times New Roman" w:eastAsia="Times New Roman"/>
                <w:color w:val="000000"/>
                <w:sz w:val="18"/>
                <w:szCs w:val="18"/>
                <w:lang w:bidi="en-US"/>
              </w:rPr>
            </w:pPr>
            <w:r>
              <w:rPr>
                <w:rFonts w:hint="eastAsia" w:ascii="黑体" w:hAnsi="黑体" w:eastAsia="黑体" w:cs="黑体"/>
                <w:color w:val="000000"/>
                <w:sz w:val="18"/>
                <w:szCs w:val="18"/>
                <w:lang w:bidi="en-US"/>
              </w:rPr>
              <w:t>（小学）</w:t>
            </w:r>
          </w:p>
        </w:tc>
      </w:tr>
      <w:tr>
        <w:tblPrEx>
          <w:tblCellMar>
            <w:top w:w="0" w:type="dxa"/>
            <w:left w:w="10" w:type="dxa"/>
            <w:bottom w:w="0" w:type="dxa"/>
            <w:right w:w="10" w:type="dxa"/>
          </w:tblCellMar>
        </w:tblPrEx>
        <w:trPr>
          <w:trHeight w:val="363" w:hRule="atLeast"/>
          <w:jc w:val="center"/>
        </w:trPr>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7"/>
              </w:numPr>
              <w:jc w:val="center"/>
              <w:rPr>
                <w:rFonts w:ascii="宋体" w:hAnsi="宋体" w:cs="宋体"/>
                <w:sz w:val="18"/>
                <w:szCs w:val="18"/>
              </w:rPr>
            </w:pPr>
          </w:p>
        </w:tc>
        <w:tc>
          <w:tcPr>
            <w:tcW w:w="317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rPr>
                <w:sz w:val="18"/>
                <w:szCs w:val="18"/>
              </w:rPr>
            </w:pPr>
            <w:r>
              <w:rPr>
                <w:sz w:val="18"/>
                <w:szCs w:val="18"/>
              </w:rPr>
              <w:t>北京大学附属小学海口学校</w:t>
            </w:r>
          </w:p>
        </w:tc>
        <w:tc>
          <w:tcPr>
            <w:tcW w:w="542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180" w:firstLineChars="100"/>
              <w:jc w:val="left"/>
              <w:textAlignment w:val="center"/>
              <w:rPr>
                <w:rFonts w:ascii="Times New Roman" w:hAnsi="Times New Roman" w:eastAsia="Times New Roman"/>
                <w:color w:val="000000"/>
                <w:sz w:val="18"/>
                <w:szCs w:val="18"/>
                <w:lang w:bidi="en-US"/>
              </w:rPr>
            </w:pPr>
            <w:r>
              <w:rPr>
                <w:rFonts w:ascii="Times New Roman" w:hAnsi="Times New Roman" w:eastAsia="Times New Roman"/>
                <w:color w:val="000000"/>
                <w:sz w:val="18"/>
                <w:szCs w:val="18"/>
                <w:lang w:bidi="en-US"/>
              </w:rPr>
              <w:t>PKUS Haikou Primary School</w:t>
            </w:r>
          </w:p>
        </w:tc>
      </w:tr>
      <w:tr>
        <w:tblPrEx>
          <w:tblCellMar>
            <w:top w:w="0" w:type="dxa"/>
            <w:left w:w="10" w:type="dxa"/>
            <w:bottom w:w="0" w:type="dxa"/>
            <w:right w:w="10" w:type="dxa"/>
          </w:tblCellMar>
        </w:tblPrEx>
        <w:trPr>
          <w:trHeight w:val="363" w:hRule="atLeast"/>
          <w:jc w:val="center"/>
        </w:trPr>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7"/>
              </w:numPr>
              <w:jc w:val="center"/>
              <w:rPr>
                <w:rFonts w:ascii="宋体" w:hAnsi="宋体" w:cs="宋体"/>
                <w:sz w:val="18"/>
                <w:szCs w:val="18"/>
              </w:rPr>
            </w:pPr>
          </w:p>
        </w:tc>
        <w:tc>
          <w:tcPr>
            <w:tcW w:w="317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rPr>
                <w:sz w:val="18"/>
                <w:szCs w:val="18"/>
              </w:rPr>
            </w:pPr>
            <w:r>
              <w:rPr>
                <w:sz w:val="18"/>
                <w:szCs w:val="18"/>
              </w:rPr>
              <w:t>海口博才流动人口子弟小学</w:t>
            </w:r>
          </w:p>
        </w:tc>
        <w:tc>
          <w:tcPr>
            <w:tcW w:w="542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180" w:firstLineChars="100"/>
              <w:jc w:val="left"/>
              <w:textAlignment w:val="center"/>
              <w:rPr>
                <w:rFonts w:ascii="Times New Roman" w:hAnsi="Times New Roman" w:eastAsia="Times New Roman"/>
                <w:color w:val="000000"/>
                <w:sz w:val="18"/>
                <w:szCs w:val="18"/>
                <w:lang w:bidi="en-US"/>
              </w:rPr>
            </w:pPr>
            <w:r>
              <w:rPr>
                <w:rFonts w:ascii="Times New Roman" w:hAnsi="Times New Roman" w:eastAsia="Times New Roman"/>
                <w:color w:val="000000"/>
                <w:sz w:val="18"/>
                <w:szCs w:val="18"/>
                <w:lang w:bidi="en-US"/>
              </w:rPr>
              <w:t>Haikou Bocai School for Children of Migrant Workers</w:t>
            </w:r>
          </w:p>
        </w:tc>
      </w:tr>
      <w:tr>
        <w:tblPrEx>
          <w:tblCellMar>
            <w:top w:w="0" w:type="dxa"/>
            <w:left w:w="10" w:type="dxa"/>
            <w:bottom w:w="0" w:type="dxa"/>
            <w:right w:w="10" w:type="dxa"/>
          </w:tblCellMar>
        </w:tblPrEx>
        <w:trPr>
          <w:trHeight w:val="363" w:hRule="atLeast"/>
          <w:jc w:val="center"/>
        </w:trPr>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7"/>
              </w:numPr>
              <w:jc w:val="center"/>
              <w:rPr>
                <w:rFonts w:ascii="宋体" w:hAnsi="宋体" w:cs="宋体"/>
                <w:sz w:val="18"/>
                <w:szCs w:val="18"/>
              </w:rPr>
            </w:pPr>
          </w:p>
        </w:tc>
        <w:tc>
          <w:tcPr>
            <w:tcW w:w="317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rPr>
                <w:sz w:val="18"/>
                <w:szCs w:val="18"/>
              </w:rPr>
            </w:pPr>
            <w:r>
              <w:rPr>
                <w:sz w:val="18"/>
                <w:szCs w:val="18"/>
              </w:rPr>
              <w:t>海口市白龙中心小学</w:t>
            </w:r>
          </w:p>
        </w:tc>
        <w:tc>
          <w:tcPr>
            <w:tcW w:w="542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180" w:firstLineChars="100"/>
              <w:jc w:val="left"/>
              <w:textAlignment w:val="center"/>
              <w:rPr>
                <w:rFonts w:ascii="Times New Roman" w:hAnsi="Times New Roman" w:eastAsia="Times New Roman"/>
                <w:color w:val="000000"/>
                <w:sz w:val="18"/>
                <w:szCs w:val="18"/>
                <w:lang w:bidi="en-US"/>
              </w:rPr>
            </w:pPr>
            <w:r>
              <w:rPr>
                <w:rFonts w:ascii="Times New Roman" w:hAnsi="Times New Roman" w:eastAsia="Times New Roman"/>
                <w:color w:val="000000"/>
                <w:sz w:val="18"/>
                <w:szCs w:val="18"/>
                <w:lang w:bidi="en-US"/>
              </w:rPr>
              <w:t>Haikou Bailong Central Primary School</w:t>
            </w:r>
          </w:p>
        </w:tc>
      </w:tr>
      <w:tr>
        <w:tblPrEx>
          <w:tblCellMar>
            <w:top w:w="0" w:type="dxa"/>
            <w:left w:w="10" w:type="dxa"/>
            <w:bottom w:w="0" w:type="dxa"/>
            <w:right w:w="10" w:type="dxa"/>
          </w:tblCellMar>
        </w:tblPrEx>
        <w:trPr>
          <w:trHeight w:val="363" w:hRule="atLeast"/>
          <w:jc w:val="center"/>
        </w:trPr>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7"/>
              </w:numPr>
              <w:jc w:val="center"/>
              <w:rPr>
                <w:rFonts w:ascii="宋体" w:hAnsi="宋体" w:cs="宋体"/>
                <w:sz w:val="18"/>
                <w:szCs w:val="18"/>
              </w:rPr>
            </w:pPr>
          </w:p>
        </w:tc>
        <w:tc>
          <w:tcPr>
            <w:tcW w:w="317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rPr>
                <w:sz w:val="18"/>
                <w:szCs w:val="18"/>
              </w:rPr>
            </w:pPr>
            <w:r>
              <w:rPr>
                <w:sz w:val="18"/>
                <w:szCs w:val="18"/>
              </w:rPr>
              <w:t>三亚市第一小学</w:t>
            </w:r>
          </w:p>
        </w:tc>
        <w:tc>
          <w:tcPr>
            <w:tcW w:w="542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180" w:firstLineChars="100"/>
              <w:jc w:val="left"/>
              <w:textAlignment w:val="center"/>
              <w:rPr>
                <w:rFonts w:ascii="Times New Roman" w:hAnsi="Times New Roman" w:eastAsia="Times New Roman"/>
                <w:color w:val="000000"/>
                <w:sz w:val="18"/>
                <w:szCs w:val="18"/>
                <w:lang w:bidi="en-US"/>
              </w:rPr>
            </w:pPr>
            <w:r>
              <w:rPr>
                <w:rFonts w:ascii="Times New Roman" w:hAnsi="Times New Roman" w:eastAsia="Times New Roman"/>
                <w:color w:val="000000"/>
                <w:sz w:val="18"/>
                <w:szCs w:val="18"/>
                <w:lang w:bidi="en-US"/>
              </w:rPr>
              <w:t>Sanya No. 1 Primary School</w:t>
            </w:r>
          </w:p>
        </w:tc>
      </w:tr>
      <w:tr>
        <w:tblPrEx>
          <w:tblCellMar>
            <w:top w:w="0" w:type="dxa"/>
            <w:left w:w="10" w:type="dxa"/>
            <w:bottom w:w="0" w:type="dxa"/>
            <w:right w:w="10" w:type="dxa"/>
          </w:tblCellMar>
        </w:tblPrEx>
        <w:trPr>
          <w:trHeight w:val="363" w:hRule="atLeast"/>
          <w:jc w:val="center"/>
        </w:trPr>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7"/>
              </w:numPr>
              <w:jc w:val="center"/>
              <w:rPr>
                <w:rFonts w:ascii="宋体" w:hAnsi="宋体" w:cs="宋体"/>
                <w:sz w:val="18"/>
                <w:szCs w:val="18"/>
              </w:rPr>
            </w:pPr>
          </w:p>
        </w:tc>
        <w:tc>
          <w:tcPr>
            <w:tcW w:w="317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rPr>
                <w:sz w:val="18"/>
                <w:szCs w:val="18"/>
              </w:rPr>
            </w:pPr>
            <w:r>
              <w:rPr>
                <w:sz w:val="18"/>
                <w:szCs w:val="18"/>
              </w:rPr>
              <w:t>洋浦经济开发区第一小学</w:t>
            </w:r>
          </w:p>
        </w:tc>
        <w:tc>
          <w:tcPr>
            <w:tcW w:w="542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180" w:firstLineChars="100"/>
              <w:jc w:val="left"/>
              <w:textAlignment w:val="center"/>
              <w:rPr>
                <w:rFonts w:ascii="Times New Roman" w:hAnsi="Times New Roman" w:eastAsia="Times New Roman"/>
                <w:color w:val="000000"/>
                <w:sz w:val="18"/>
                <w:szCs w:val="18"/>
                <w:lang w:bidi="en-US"/>
              </w:rPr>
            </w:pPr>
            <w:r>
              <w:rPr>
                <w:rFonts w:ascii="Times New Roman" w:hAnsi="Times New Roman" w:eastAsia="Times New Roman"/>
                <w:color w:val="000000"/>
                <w:sz w:val="18"/>
                <w:szCs w:val="18"/>
                <w:lang w:bidi="en-US"/>
              </w:rPr>
              <w:t>The No.1 Primary School of Yangpu Economic Development Zone</w:t>
            </w:r>
          </w:p>
        </w:tc>
      </w:tr>
      <w:tr>
        <w:tblPrEx>
          <w:tblCellMar>
            <w:top w:w="0" w:type="dxa"/>
            <w:left w:w="10" w:type="dxa"/>
            <w:bottom w:w="0" w:type="dxa"/>
            <w:right w:w="10" w:type="dxa"/>
          </w:tblCellMar>
        </w:tblPrEx>
        <w:trPr>
          <w:trHeight w:val="363" w:hRule="atLeast"/>
          <w:jc w:val="center"/>
        </w:trPr>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pPr>
              <w:tabs>
                <w:tab w:val="left" w:pos="420"/>
              </w:tabs>
              <w:rPr>
                <w:rFonts w:ascii="宋体" w:hAnsi="宋体" w:cs="宋体"/>
                <w:sz w:val="18"/>
                <w:szCs w:val="18"/>
              </w:rPr>
            </w:pPr>
          </w:p>
        </w:tc>
        <w:tc>
          <w:tcPr>
            <w:tcW w:w="860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rPr>
                <w:rFonts w:ascii="Times New Roman" w:hAnsi="Times New Roman" w:eastAsia="Times New Roman" w:cs="Times New Roman"/>
                <w:color w:val="000000"/>
                <w:sz w:val="18"/>
                <w:szCs w:val="18"/>
                <w:lang w:bidi="en-US"/>
              </w:rPr>
            </w:pPr>
            <w:r>
              <w:rPr>
                <w:rFonts w:hint="eastAsia" w:ascii="黑体" w:hAnsi="黑体" w:eastAsia="黑体" w:cs="黑体"/>
                <w:color w:val="000000"/>
                <w:sz w:val="18"/>
                <w:szCs w:val="18"/>
                <w:lang w:bidi="en-US"/>
              </w:rPr>
              <w:t>（幼儿园）</w:t>
            </w:r>
          </w:p>
        </w:tc>
      </w:tr>
      <w:tr>
        <w:tblPrEx>
          <w:tblCellMar>
            <w:top w:w="0" w:type="dxa"/>
            <w:left w:w="10" w:type="dxa"/>
            <w:bottom w:w="0" w:type="dxa"/>
            <w:right w:w="10" w:type="dxa"/>
          </w:tblCellMar>
        </w:tblPrEx>
        <w:trPr>
          <w:trHeight w:val="363" w:hRule="atLeast"/>
          <w:jc w:val="center"/>
        </w:trPr>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7"/>
              </w:numPr>
              <w:jc w:val="center"/>
              <w:rPr>
                <w:rFonts w:ascii="宋体" w:hAnsi="宋体" w:cs="宋体"/>
                <w:sz w:val="18"/>
                <w:szCs w:val="18"/>
              </w:rPr>
            </w:pPr>
          </w:p>
        </w:tc>
        <w:tc>
          <w:tcPr>
            <w:tcW w:w="317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rPr>
                <w:sz w:val="18"/>
                <w:szCs w:val="18"/>
              </w:rPr>
            </w:pPr>
            <w:r>
              <w:rPr>
                <w:rFonts w:hint="eastAsia"/>
                <w:sz w:val="18"/>
                <w:szCs w:val="18"/>
              </w:rPr>
              <w:t>海南大学附属幼儿园</w:t>
            </w:r>
          </w:p>
        </w:tc>
        <w:tc>
          <w:tcPr>
            <w:tcW w:w="542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rPr>
                <w:rFonts w:ascii="Times New Roman" w:hAnsi="Times New Roman" w:eastAsia="Times New Roman" w:cs="Times New Roman"/>
                <w:color w:val="000000"/>
                <w:sz w:val="18"/>
                <w:szCs w:val="18"/>
                <w:lang w:bidi="en-US"/>
              </w:rPr>
            </w:pPr>
            <w:r>
              <w:rPr>
                <w:rFonts w:hint="eastAsia" w:ascii="Times New Roman" w:hAnsi="Times New Roman" w:eastAsia="Times New Roman" w:cs="Times New Roman"/>
                <w:color w:val="000000"/>
                <w:sz w:val="18"/>
                <w:szCs w:val="18"/>
                <w:lang w:bidi="en-US"/>
              </w:rPr>
              <w:t>The Affiliated Kindergarten of Hainan University</w:t>
            </w:r>
          </w:p>
        </w:tc>
      </w:tr>
      <w:tr>
        <w:tblPrEx>
          <w:tblCellMar>
            <w:top w:w="0" w:type="dxa"/>
            <w:left w:w="10" w:type="dxa"/>
            <w:bottom w:w="0" w:type="dxa"/>
            <w:right w:w="10" w:type="dxa"/>
          </w:tblCellMar>
        </w:tblPrEx>
        <w:trPr>
          <w:trHeight w:val="363" w:hRule="atLeast"/>
          <w:jc w:val="center"/>
        </w:trPr>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7"/>
              </w:numPr>
              <w:jc w:val="center"/>
              <w:rPr>
                <w:rFonts w:ascii="宋体" w:hAnsi="宋体" w:cs="宋体"/>
                <w:sz w:val="18"/>
                <w:szCs w:val="18"/>
              </w:rPr>
            </w:pPr>
          </w:p>
        </w:tc>
        <w:tc>
          <w:tcPr>
            <w:tcW w:w="317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rPr>
                <w:sz w:val="18"/>
                <w:szCs w:val="18"/>
              </w:rPr>
            </w:pPr>
            <w:r>
              <w:rPr>
                <w:sz w:val="18"/>
                <w:szCs w:val="18"/>
              </w:rPr>
              <w:t>海南博立双语幼儿园</w:t>
            </w:r>
          </w:p>
        </w:tc>
        <w:tc>
          <w:tcPr>
            <w:tcW w:w="542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rPr>
                <w:rFonts w:ascii="Times New Roman" w:hAnsi="Times New Roman" w:eastAsia="Times New Roman" w:cs="Times New Roman"/>
                <w:color w:val="000000"/>
                <w:sz w:val="18"/>
                <w:szCs w:val="18"/>
                <w:lang w:bidi="en-US"/>
              </w:rPr>
            </w:pPr>
            <w:r>
              <w:rPr>
                <w:rFonts w:hint="eastAsia" w:ascii="Times New Roman" w:hAnsi="Times New Roman" w:eastAsia="Times New Roman" w:cs="Times New Roman"/>
                <w:color w:val="000000"/>
                <w:sz w:val="18"/>
                <w:szCs w:val="18"/>
                <w:lang w:bidi="en-US"/>
              </w:rPr>
              <w:t>Hainan Boli Bilingual Kindergarten</w:t>
            </w:r>
          </w:p>
        </w:tc>
      </w:tr>
    </w:tbl>
    <w:p>
      <w:pPr>
        <w:pStyle w:val="8"/>
        <w:rPr>
          <w:lang w:bidi="zh-TW"/>
        </w:rPr>
      </w:pPr>
    </w:p>
    <w:p>
      <w:pPr>
        <w:pStyle w:val="8"/>
        <w:ind w:firstLine="0" w:firstLineChars="0"/>
        <w:rPr>
          <w:lang w:bidi="zh-TW"/>
        </w:rPr>
      </w:pPr>
    </w:p>
    <w:p>
      <w:pPr>
        <w:pStyle w:val="18"/>
        <w:spacing w:before="312" w:after="312"/>
        <w:rPr>
          <w:lang w:bidi="en-US"/>
        </w:rPr>
      </w:pPr>
      <w:r>
        <w:rPr>
          <w:rFonts w:hint="eastAsia"/>
          <w:lang w:bidi="en-US"/>
        </w:rPr>
        <w:t>海南省深化教育对外开放重点项目</w:t>
      </w:r>
    </w:p>
    <w:p>
      <w:pPr>
        <w:pStyle w:val="8"/>
        <w:rPr>
          <w:lang w:bidi="zh-TW"/>
        </w:rPr>
      </w:pPr>
      <w:r>
        <w:rPr>
          <w:rFonts w:hint="eastAsia"/>
          <w:lang w:val="zh-TW" w:eastAsia="zh-TW" w:bidi="zh-TW"/>
        </w:rPr>
        <w:t>海南省深化教育对外开放重点项目</w:t>
      </w:r>
      <w:r>
        <w:rPr>
          <w:rFonts w:hint="eastAsia"/>
          <w:lang w:bidi="zh-TW"/>
        </w:rPr>
        <w:t>名称</w:t>
      </w:r>
      <w:r>
        <w:rPr>
          <w:rFonts w:hint="eastAsia"/>
          <w:lang w:val="zh-TW" w:eastAsia="zh-TW" w:bidi="zh-TW"/>
        </w:rPr>
        <w:t>英文译法示例见表</w:t>
      </w:r>
      <w:r>
        <w:rPr>
          <w:rFonts w:hint="eastAsia"/>
          <w:lang w:bidi="zh-TW"/>
        </w:rPr>
        <w:t>A.3。</w:t>
      </w:r>
    </w:p>
    <w:p>
      <w:pPr>
        <w:pStyle w:val="20"/>
        <w:spacing w:before="156" w:after="156"/>
      </w:pPr>
      <w:r>
        <w:rPr>
          <w:rFonts w:hint="eastAsia"/>
          <w:lang w:val="zh-TW" w:eastAsia="zh-TW" w:bidi="zh-TW"/>
        </w:rPr>
        <w:t>海南省深化教育对外开放重点项目</w:t>
      </w:r>
      <w:r>
        <w:rPr>
          <w:rFonts w:hint="eastAsia"/>
        </w:rPr>
        <w:t>名称英文译法示例</w:t>
      </w:r>
    </w:p>
    <w:tbl>
      <w:tblPr>
        <w:tblStyle w:val="5"/>
        <w:tblW w:w="9200" w:type="dxa"/>
        <w:jc w:val="center"/>
        <w:tblLayout w:type="fixed"/>
        <w:tblCellMar>
          <w:top w:w="0" w:type="dxa"/>
          <w:left w:w="10" w:type="dxa"/>
          <w:bottom w:w="0" w:type="dxa"/>
          <w:right w:w="10" w:type="dxa"/>
        </w:tblCellMar>
      </w:tblPr>
      <w:tblGrid>
        <w:gridCol w:w="600"/>
        <w:gridCol w:w="3177"/>
        <w:gridCol w:w="5423"/>
      </w:tblGrid>
      <w:tr>
        <w:tblPrEx>
          <w:tblCellMar>
            <w:top w:w="0" w:type="dxa"/>
            <w:left w:w="10" w:type="dxa"/>
            <w:bottom w:w="0" w:type="dxa"/>
            <w:right w:w="10" w:type="dxa"/>
          </w:tblCellMar>
        </w:tblPrEx>
        <w:trPr>
          <w:trHeight w:val="363" w:hRule="atLeast"/>
          <w:jc w:val="center"/>
        </w:trPr>
        <w:tc>
          <w:tcPr>
            <w:tcW w:w="600" w:type="dxa"/>
            <w:tcBorders>
              <w:top w:val="single" w:color="auto" w:sz="4" w:space="0"/>
              <w:left w:val="single" w:color="auto" w:sz="4" w:space="0"/>
              <w:bottom w:val="single" w:color="auto" w:sz="4" w:space="0"/>
            </w:tcBorders>
            <w:shd w:val="clear" w:color="auto" w:fill="FFFFFF"/>
            <w:vAlign w:val="center"/>
          </w:tcPr>
          <w:p>
            <w:pPr>
              <w:pStyle w:val="21"/>
              <w:spacing w:after="0" w:line="240" w:lineRule="auto"/>
              <w:ind w:firstLine="0"/>
              <w:jc w:val="center"/>
              <w:rPr>
                <w:sz w:val="18"/>
                <w:szCs w:val="18"/>
              </w:rPr>
            </w:pPr>
            <w:r>
              <w:rPr>
                <w:color w:val="000000"/>
                <w:sz w:val="18"/>
                <w:szCs w:val="18"/>
                <w:lang w:val="zh-TW" w:eastAsia="zh-TW" w:bidi="zh-TW"/>
              </w:rPr>
              <w:t>序号</w:t>
            </w:r>
          </w:p>
        </w:tc>
        <w:tc>
          <w:tcPr>
            <w:tcW w:w="3177" w:type="dxa"/>
            <w:tcBorders>
              <w:top w:val="single" w:color="auto" w:sz="4" w:space="0"/>
              <w:left w:val="single" w:color="auto" w:sz="4" w:space="0"/>
              <w:bottom w:val="single" w:color="auto" w:sz="4" w:space="0"/>
            </w:tcBorders>
            <w:shd w:val="clear" w:color="auto" w:fill="FFFFFF"/>
            <w:vAlign w:val="center"/>
          </w:tcPr>
          <w:p>
            <w:pPr>
              <w:pStyle w:val="21"/>
              <w:spacing w:after="0" w:line="240" w:lineRule="auto"/>
              <w:ind w:firstLine="0"/>
              <w:jc w:val="center"/>
              <w:rPr>
                <w:sz w:val="18"/>
                <w:szCs w:val="18"/>
              </w:rPr>
            </w:pPr>
            <w:r>
              <w:rPr>
                <w:color w:val="000000"/>
                <w:sz w:val="18"/>
                <w:szCs w:val="18"/>
                <w:lang w:val="zh-TW" w:eastAsia="zh-TW" w:bidi="zh-TW"/>
              </w:rPr>
              <w:t>中</w:t>
            </w:r>
            <w:r>
              <w:rPr>
                <w:rFonts w:hint="eastAsia"/>
                <w:color w:val="000000"/>
                <w:sz w:val="18"/>
                <w:szCs w:val="18"/>
                <w:lang w:val="zh-TW" w:bidi="zh-TW"/>
              </w:rPr>
              <w:t xml:space="preserve">    </w:t>
            </w:r>
            <w:r>
              <w:rPr>
                <w:color w:val="000000"/>
                <w:sz w:val="18"/>
                <w:szCs w:val="18"/>
                <w:lang w:val="zh-TW" w:eastAsia="zh-TW" w:bidi="zh-TW"/>
              </w:rPr>
              <w:t>文</w:t>
            </w:r>
          </w:p>
        </w:tc>
        <w:tc>
          <w:tcPr>
            <w:tcW w:w="542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firstLine="0"/>
              <w:jc w:val="center"/>
              <w:rPr>
                <w:sz w:val="18"/>
                <w:szCs w:val="18"/>
              </w:rPr>
            </w:pPr>
            <w:r>
              <w:rPr>
                <w:color w:val="000000"/>
                <w:sz w:val="18"/>
                <w:szCs w:val="18"/>
                <w:lang w:val="zh-TW" w:eastAsia="zh-TW" w:bidi="zh-TW"/>
              </w:rPr>
              <w:t>英</w:t>
            </w:r>
            <w:r>
              <w:rPr>
                <w:rFonts w:hint="eastAsia"/>
                <w:color w:val="000000"/>
                <w:sz w:val="18"/>
                <w:szCs w:val="18"/>
                <w:lang w:val="zh-TW" w:bidi="zh-TW"/>
              </w:rPr>
              <w:t xml:space="preserve">    </w:t>
            </w:r>
            <w:r>
              <w:rPr>
                <w:color w:val="000000"/>
                <w:sz w:val="18"/>
                <w:szCs w:val="18"/>
                <w:lang w:val="zh-TW" w:eastAsia="zh-TW" w:bidi="zh-TW"/>
              </w:rPr>
              <w:t>文</w:t>
            </w:r>
          </w:p>
        </w:tc>
      </w:tr>
      <w:tr>
        <w:tblPrEx>
          <w:tblCellMar>
            <w:top w:w="0" w:type="dxa"/>
            <w:left w:w="10" w:type="dxa"/>
            <w:bottom w:w="0" w:type="dxa"/>
            <w:right w:w="10" w:type="dxa"/>
          </w:tblCellMar>
        </w:tblPrEx>
        <w:trPr>
          <w:trHeight w:val="363" w:hRule="atLeast"/>
          <w:jc w:val="center"/>
        </w:trPr>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numPr>
                <w:ilvl w:val="0"/>
                <w:numId w:val="8"/>
              </w:numPr>
              <w:spacing w:after="0" w:line="240" w:lineRule="auto"/>
              <w:jc w:val="center"/>
              <w:rPr>
                <w:sz w:val="18"/>
                <w:szCs w:val="18"/>
              </w:rPr>
            </w:pPr>
          </w:p>
        </w:tc>
        <w:tc>
          <w:tcPr>
            <w:tcW w:w="317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rPr>
                <w:sz w:val="18"/>
                <w:szCs w:val="18"/>
              </w:rPr>
            </w:pPr>
            <w:r>
              <w:rPr>
                <w:sz w:val="18"/>
                <w:szCs w:val="18"/>
              </w:rPr>
              <w:t xml:space="preserve">国际教育创新岛 </w:t>
            </w:r>
          </w:p>
        </w:tc>
        <w:tc>
          <w:tcPr>
            <w:tcW w:w="542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180" w:firstLineChars="100"/>
              <w:jc w:val="left"/>
              <w:textAlignment w:val="center"/>
              <w:rPr>
                <w:rFonts w:ascii="Times New Roman" w:hAnsi="Times New Roman" w:eastAsia="Times New Roman"/>
                <w:color w:val="000000"/>
                <w:sz w:val="18"/>
                <w:szCs w:val="18"/>
                <w:lang w:bidi="en-US"/>
              </w:rPr>
            </w:pPr>
            <w:r>
              <w:rPr>
                <w:rFonts w:ascii="Times New Roman" w:hAnsi="Times New Roman" w:eastAsia="Times New Roman"/>
                <w:color w:val="000000"/>
                <w:sz w:val="18"/>
                <w:szCs w:val="18"/>
                <w:lang w:bidi="en-US"/>
              </w:rPr>
              <w:t xml:space="preserve">International </w:t>
            </w:r>
            <w:r>
              <w:rPr>
                <w:rFonts w:hint="eastAsia" w:ascii="Times New Roman" w:hAnsi="Times New Roman" w:eastAsia="Times New Roman"/>
                <w:color w:val="000000"/>
                <w:sz w:val="18"/>
                <w:szCs w:val="18"/>
                <w:lang w:bidi="en-US"/>
              </w:rPr>
              <w:t>E</w:t>
            </w:r>
            <w:r>
              <w:rPr>
                <w:rFonts w:ascii="Times New Roman" w:hAnsi="Times New Roman" w:eastAsia="Times New Roman"/>
                <w:color w:val="000000"/>
                <w:sz w:val="18"/>
                <w:szCs w:val="18"/>
                <w:lang w:bidi="en-US"/>
              </w:rPr>
              <w:t xml:space="preserve">ducation </w:t>
            </w:r>
            <w:r>
              <w:rPr>
                <w:rFonts w:hint="eastAsia" w:ascii="Times New Roman" w:hAnsi="Times New Roman" w:eastAsia="Times New Roman"/>
                <w:color w:val="000000"/>
                <w:sz w:val="18"/>
                <w:szCs w:val="18"/>
                <w:lang w:bidi="en-US"/>
              </w:rPr>
              <w:t>I</w:t>
            </w:r>
            <w:r>
              <w:rPr>
                <w:rFonts w:ascii="Times New Roman" w:hAnsi="Times New Roman" w:eastAsia="Times New Roman"/>
                <w:color w:val="000000"/>
                <w:sz w:val="18"/>
                <w:szCs w:val="18"/>
                <w:lang w:bidi="en-US"/>
              </w:rPr>
              <w:t xml:space="preserve">nnovation </w:t>
            </w:r>
            <w:r>
              <w:rPr>
                <w:rFonts w:hint="eastAsia" w:ascii="Times New Roman" w:hAnsi="Times New Roman" w:eastAsia="Times New Roman"/>
                <w:color w:val="000000"/>
                <w:sz w:val="18"/>
                <w:szCs w:val="18"/>
                <w:lang w:bidi="en-US"/>
              </w:rPr>
              <w:t>I</w:t>
            </w:r>
            <w:r>
              <w:rPr>
                <w:rFonts w:ascii="Times New Roman" w:hAnsi="Times New Roman" w:eastAsia="Times New Roman"/>
                <w:color w:val="000000"/>
                <w:sz w:val="18"/>
                <w:szCs w:val="18"/>
                <w:lang w:bidi="en-US"/>
              </w:rPr>
              <w:t>sland</w:t>
            </w:r>
          </w:p>
        </w:tc>
      </w:tr>
      <w:tr>
        <w:tblPrEx>
          <w:tblCellMar>
            <w:top w:w="0" w:type="dxa"/>
            <w:left w:w="10" w:type="dxa"/>
            <w:bottom w:w="0" w:type="dxa"/>
            <w:right w:w="10" w:type="dxa"/>
          </w:tblCellMar>
        </w:tblPrEx>
        <w:trPr>
          <w:trHeight w:val="363" w:hRule="atLeast"/>
          <w:jc w:val="center"/>
        </w:trPr>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numPr>
                <w:ilvl w:val="0"/>
                <w:numId w:val="8"/>
              </w:numPr>
              <w:spacing w:after="0" w:line="240" w:lineRule="auto"/>
              <w:jc w:val="center"/>
              <w:rPr>
                <w:sz w:val="18"/>
                <w:szCs w:val="18"/>
              </w:rPr>
            </w:pPr>
          </w:p>
        </w:tc>
        <w:tc>
          <w:tcPr>
            <w:tcW w:w="317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rPr>
                <w:sz w:val="18"/>
                <w:szCs w:val="18"/>
              </w:rPr>
            </w:pPr>
            <w:r>
              <w:rPr>
                <w:sz w:val="18"/>
                <w:szCs w:val="18"/>
              </w:rPr>
              <w:t>留学海南</w:t>
            </w:r>
          </w:p>
        </w:tc>
        <w:tc>
          <w:tcPr>
            <w:tcW w:w="542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180" w:firstLineChars="100"/>
              <w:jc w:val="left"/>
              <w:textAlignment w:val="center"/>
              <w:rPr>
                <w:rFonts w:ascii="Times New Roman" w:hAnsi="Times New Roman" w:eastAsia="Times New Roman"/>
                <w:color w:val="000000"/>
                <w:sz w:val="18"/>
                <w:szCs w:val="18"/>
                <w:lang w:bidi="en-US"/>
              </w:rPr>
            </w:pPr>
            <w:r>
              <w:rPr>
                <w:rFonts w:ascii="Times New Roman" w:hAnsi="Times New Roman" w:eastAsia="Times New Roman"/>
                <w:color w:val="000000"/>
                <w:sz w:val="18"/>
                <w:szCs w:val="18"/>
                <w:lang w:bidi="en-US"/>
              </w:rPr>
              <w:t>Study in Hainan</w:t>
            </w:r>
          </w:p>
        </w:tc>
      </w:tr>
      <w:tr>
        <w:tblPrEx>
          <w:tblCellMar>
            <w:top w:w="0" w:type="dxa"/>
            <w:left w:w="10" w:type="dxa"/>
            <w:bottom w:w="0" w:type="dxa"/>
            <w:right w:w="10" w:type="dxa"/>
          </w:tblCellMar>
        </w:tblPrEx>
        <w:trPr>
          <w:trHeight w:val="363" w:hRule="atLeast"/>
          <w:jc w:val="center"/>
        </w:trPr>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numPr>
                <w:ilvl w:val="0"/>
                <w:numId w:val="8"/>
              </w:numPr>
              <w:spacing w:after="0" w:line="240" w:lineRule="auto"/>
              <w:jc w:val="center"/>
              <w:rPr>
                <w:sz w:val="18"/>
                <w:szCs w:val="18"/>
              </w:rPr>
            </w:pPr>
          </w:p>
        </w:tc>
        <w:tc>
          <w:tcPr>
            <w:tcW w:w="317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rPr>
                <w:sz w:val="18"/>
                <w:szCs w:val="18"/>
              </w:rPr>
            </w:pPr>
            <w:r>
              <w:rPr>
                <w:sz w:val="18"/>
                <w:szCs w:val="18"/>
              </w:rPr>
              <w:t>理工农医类</w:t>
            </w:r>
          </w:p>
        </w:tc>
        <w:tc>
          <w:tcPr>
            <w:tcW w:w="542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180" w:firstLineChars="100"/>
              <w:jc w:val="left"/>
              <w:textAlignment w:val="center"/>
              <w:rPr>
                <w:rFonts w:ascii="Times New Roman" w:hAnsi="Times New Roman" w:eastAsia="Times New Roman"/>
                <w:color w:val="000000"/>
                <w:sz w:val="18"/>
                <w:szCs w:val="18"/>
                <w:lang w:eastAsia="en-US" w:bidi="en-US"/>
              </w:rPr>
            </w:pPr>
            <w:r>
              <w:rPr>
                <w:rFonts w:ascii="Times New Roman" w:hAnsi="Times New Roman" w:eastAsia="Times New Roman"/>
                <w:color w:val="000000"/>
                <w:sz w:val="18"/>
                <w:szCs w:val="18"/>
                <w:lang w:bidi="en-US"/>
              </w:rPr>
              <w:t xml:space="preserve">Science, </w:t>
            </w:r>
            <w:r>
              <w:rPr>
                <w:rFonts w:hint="eastAsia" w:ascii="Times New Roman" w:hAnsi="Times New Roman" w:eastAsia="Times New Roman"/>
                <w:color w:val="000000"/>
                <w:sz w:val="18"/>
                <w:szCs w:val="18"/>
                <w:lang w:bidi="en-US"/>
              </w:rPr>
              <w:t>E</w:t>
            </w:r>
            <w:r>
              <w:rPr>
                <w:rFonts w:ascii="Times New Roman" w:hAnsi="Times New Roman" w:eastAsia="Times New Roman"/>
                <w:color w:val="000000"/>
                <w:sz w:val="18"/>
                <w:szCs w:val="18"/>
                <w:lang w:bidi="en-US"/>
              </w:rPr>
              <w:t xml:space="preserve">ngineering, </w:t>
            </w:r>
            <w:r>
              <w:rPr>
                <w:rFonts w:hint="eastAsia" w:ascii="Times New Roman" w:hAnsi="Times New Roman" w:eastAsia="Times New Roman"/>
                <w:color w:val="000000"/>
                <w:sz w:val="18"/>
                <w:szCs w:val="18"/>
                <w:lang w:bidi="en-US"/>
              </w:rPr>
              <w:t>A</w:t>
            </w:r>
            <w:r>
              <w:rPr>
                <w:rFonts w:ascii="Times New Roman" w:hAnsi="Times New Roman" w:eastAsia="Times New Roman"/>
                <w:color w:val="000000"/>
                <w:sz w:val="18"/>
                <w:szCs w:val="18"/>
                <w:lang w:bidi="en-US"/>
              </w:rPr>
              <w:t>griculture</w:t>
            </w:r>
            <w:r>
              <w:rPr>
                <w:rFonts w:hint="eastAsia" w:ascii="Times New Roman" w:hAnsi="Times New Roman" w:eastAsia="Times New Roman"/>
                <w:color w:val="000000"/>
                <w:sz w:val="18"/>
                <w:szCs w:val="18"/>
                <w:lang w:bidi="en-US"/>
              </w:rPr>
              <w:t xml:space="preserve"> a</w:t>
            </w:r>
            <w:r>
              <w:rPr>
                <w:rFonts w:ascii="Times New Roman" w:hAnsi="Times New Roman" w:eastAsia="Times New Roman"/>
                <w:color w:val="000000"/>
                <w:sz w:val="18"/>
                <w:szCs w:val="18"/>
                <w:lang w:bidi="en-US"/>
              </w:rPr>
              <w:t xml:space="preserve">nd </w:t>
            </w:r>
            <w:r>
              <w:rPr>
                <w:rFonts w:hint="eastAsia" w:ascii="Times New Roman" w:hAnsi="Times New Roman" w:eastAsia="Times New Roman"/>
                <w:color w:val="000000"/>
                <w:sz w:val="18"/>
                <w:szCs w:val="18"/>
                <w:lang w:bidi="en-US"/>
              </w:rPr>
              <w:t>M</w:t>
            </w:r>
            <w:r>
              <w:rPr>
                <w:rFonts w:ascii="Times New Roman" w:hAnsi="Times New Roman" w:eastAsia="Times New Roman"/>
                <w:color w:val="000000"/>
                <w:sz w:val="18"/>
                <w:szCs w:val="18"/>
                <w:lang w:bidi="en-US"/>
              </w:rPr>
              <w:t>edicine</w:t>
            </w:r>
          </w:p>
        </w:tc>
      </w:tr>
      <w:tr>
        <w:tblPrEx>
          <w:tblCellMar>
            <w:top w:w="0" w:type="dxa"/>
            <w:left w:w="10" w:type="dxa"/>
            <w:bottom w:w="0" w:type="dxa"/>
            <w:right w:w="10" w:type="dxa"/>
          </w:tblCellMar>
        </w:tblPrEx>
        <w:trPr>
          <w:trHeight w:val="363" w:hRule="atLeast"/>
          <w:jc w:val="center"/>
        </w:trPr>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numPr>
                <w:ilvl w:val="0"/>
                <w:numId w:val="8"/>
              </w:numPr>
              <w:spacing w:after="0" w:line="240" w:lineRule="auto"/>
              <w:jc w:val="center"/>
              <w:rPr>
                <w:sz w:val="18"/>
                <w:szCs w:val="18"/>
              </w:rPr>
            </w:pPr>
          </w:p>
        </w:tc>
        <w:tc>
          <w:tcPr>
            <w:tcW w:w="317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rPr>
                <w:sz w:val="18"/>
                <w:szCs w:val="18"/>
              </w:rPr>
            </w:pPr>
            <w:r>
              <w:rPr>
                <w:sz w:val="18"/>
                <w:szCs w:val="18"/>
              </w:rPr>
              <w:t>独立法人资格</w:t>
            </w:r>
          </w:p>
        </w:tc>
        <w:tc>
          <w:tcPr>
            <w:tcW w:w="542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180" w:firstLineChars="100"/>
              <w:jc w:val="left"/>
              <w:textAlignment w:val="center"/>
              <w:rPr>
                <w:rFonts w:ascii="Times New Roman" w:hAnsi="Times New Roman" w:eastAsia="Times New Roman"/>
                <w:color w:val="000000"/>
                <w:sz w:val="18"/>
                <w:szCs w:val="18"/>
                <w:lang w:eastAsia="en-US" w:bidi="en-US"/>
              </w:rPr>
            </w:pPr>
            <w:r>
              <w:rPr>
                <w:rFonts w:hint="eastAsia" w:ascii="Times New Roman" w:hAnsi="Times New Roman" w:eastAsia="Times New Roman"/>
                <w:color w:val="000000"/>
                <w:sz w:val="18"/>
                <w:szCs w:val="18"/>
                <w:lang w:bidi="en-US"/>
              </w:rPr>
              <w:t>Independent L</w:t>
            </w:r>
            <w:r>
              <w:rPr>
                <w:rFonts w:ascii="Times New Roman" w:hAnsi="Times New Roman" w:eastAsia="Times New Roman"/>
                <w:color w:val="000000"/>
                <w:sz w:val="18"/>
                <w:szCs w:val="18"/>
                <w:lang w:bidi="en-US"/>
              </w:rPr>
              <w:t xml:space="preserve">egal </w:t>
            </w:r>
            <w:r>
              <w:rPr>
                <w:rFonts w:hint="eastAsia" w:ascii="Times New Roman" w:hAnsi="Times New Roman" w:eastAsia="Times New Roman"/>
                <w:color w:val="000000"/>
                <w:sz w:val="18"/>
                <w:szCs w:val="18"/>
                <w:lang w:bidi="en-US"/>
              </w:rPr>
              <w:t>P</w:t>
            </w:r>
            <w:r>
              <w:rPr>
                <w:rFonts w:ascii="Times New Roman" w:hAnsi="Times New Roman" w:eastAsia="Times New Roman"/>
                <w:color w:val="000000"/>
                <w:sz w:val="18"/>
                <w:szCs w:val="18"/>
                <w:lang w:bidi="en-US"/>
              </w:rPr>
              <w:t xml:space="preserve">erson </w:t>
            </w:r>
            <w:r>
              <w:rPr>
                <w:rFonts w:hint="eastAsia" w:ascii="Times New Roman" w:hAnsi="Times New Roman" w:eastAsia="Times New Roman"/>
                <w:color w:val="000000"/>
                <w:sz w:val="18"/>
                <w:szCs w:val="18"/>
                <w:lang w:bidi="en-US"/>
              </w:rPr>
              <w:t>S</w:t>
            </w:r>
            <w:r>
              <w:rPr>
                <w:rFonts w:ascii="Times New Roman" w:hAnsi="Times New Roman" w:eastAsia="Times New Roman"/>
                <w:color w:val="000000"/>
                <w:sz w:val="18"/>
                <w:szCs w:val="18"/>
                <w:lang w:bidi="en-US"/>
              </w:rPr>
              <w:t>tatus</w:t>
            </w:r>
          </w:p>
        </w:tc>
      </w:tr>
      <w:tr>
        <w:tblPrEx>
          <w:tblCellMar>
            <w:top w:w="0" w:type="dxa"/>
            <w:left w:w="10" w:type="dxa"/>
            <w:bottom w:w="0" w:type="dxa"/>
            <w:right w:w="10" w:type="dxa"/>
          </w:tblCellMar>
        </w:tblPrEx>
        <w:trPr>
          <w:trHeight w:val="363" w:hRule="atLeast"/>
          <w:jc w:val="center"/>
        </w:trPr>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numPr>
                <w:ilvl w:val="0"/>
                <w:numId w:val="8"/>
              </w:numPr>
              <w:spacing w:after="0" w:line="240" w:lineRule="auto"/>
              <w:jc w:val="center"/>
              <w:rPr>
                <w:sz w:val="18"/>
                <w:szCs w:val="18"/>
              </w:rPr>
            </w:pPr>
          </w:p>
        </w:tc>
        <w:tc>
          <w:tcPr>
            <w:tcW w:w="317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rPr>
                <w:sz w:val="18"/>
                <w:szCs w:val="18"/>
              </w:rPr>
            </w:pPr>
            <w:r>
              <w:rPr>
                <w:sz w:val="18"/>
                <w:szCs w:val="18"/>
              </w:rPr>
              <w:t>中外合作办学部省联合审批</w:t>
            </w:r>
          </w:p>
        </w:tc>
        <w:tc>
          <w:tcPr>
            <w:tcW w:w="542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180" w:firstLineChars="100"/>
              <w:jc w:val="left"/>
              <w:textAlignment w:val="center"/>
              <w:rPr>
                <w:rFonts w:ascii="Times New Roman" w:hAnsi="Times New Roman" w:eastAsia="Times New Roman"/>
                <w:color w:val="000000"/>
                <w:sz w:val="18"/>
                <w:szCs w:val="18"/>
                <w:lang w:eastAsia="en-US" w:bidi="en-US"/>
              </w:rPr>
            </w:pPr>
            <w:r>
              <w:rPr>
                <w:rFonts w:ascii="Times New Roman" w:hAnsi="Times New Roman" w:eastAsia="Times New Roman"/>
                <w:color w:val="000000"/>
                <w:sz w:val="18"/>
                <w:szCs w:val="18"/>
                <w:lang w:bidi="en-US"/>
              </w:rPr>
              <w:t>joint examination and approval by MOE and Government of the province of Chinese-Foreign cooperation in running schools</w:t>
            </w:r>
          </w:p>
        </w:tc>
      </w:tr>
      <w:tr>
        <w:tblPrEx>
          <w:tblCellMar>
            <w:top w:w="0" w:type="dxa"/>
            <w:left w:w="10" w:type="dxa"/>
            <w:bottom w:w="0" w:type="dxa"/>
            <w:right w:w="10" w:type="dxa"/>
          </w:tblCellMar>
        </w:tblPrEx>
        <w:trPr>
          <w:trHeight w:val="363" w:hRule="atLeast"/>
          <w:jc w:val="center"/>
        </w:trPr>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numPr>
                <w:ilvl w:val="0"/>
                <w:numId w:val="8"/>
              </w:numPr>
              <w:spacing w:after="0" w:line="240" w:lineRule="auto"/>
              <w:jc w:val="center"/>
              <w:rPr>
                <w:sz w:val="18"/>
                <w:szCs w:val="18"/>
              </w:rPr>
            </w:pPr>
          </w:p>
        </w:tc>
        <w:tc>
          <w:tcPr>
            <w:tcW w:w="317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rPr>
                <w:sz w:val="18"/>
                <w:szCs w:val="18"/>
              </w:rPr>
            </w:pPr>
            <w:r>
              <w:rPr>
                <w:sz w:val="18"/>
                <w:szCs w:val="18"/>
              </w:rPr>
              <w:t>独立办学</w:t>
            </w:r>
          </w:p>
        </w:tc>
        <w:tc>
          <w:tcPr>
            <w:tcW w:w="542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180" w:firstLineChars="100"/>
              <w:jc w:val="left"/>
              <w:textAlignment w:val="center"/>
              <w:rPr>
                <w:rFonts w:ascii="Times New Roman" w:hAnsi="Times New Roman" w:eastAsia="Times New Roman"/>
                <w:color w:val="000000"/>
                <w:sz w:val="18"/>
                <w:szCs w:val="18"/>
                <w:lang w:bidi="en-US"/>
              </w:rPr>
            </w:pPr>
            <w:r>
              <w:rPr>
                <w:rFonts w:hint="eastAsia" w:ascii="Times New Roman" w:hAnsi="Times New Roman" w:eastAsia="Times New Roman"/>
                <w:color w:val="000000"/>
                <w:sz w:val="18"/>
                <w:szCs w:val="18"/>
                <w:lang w:bidi="en-US"/>
              </w:rPr>
              <w:t>R</w:t>
            </w:r>
            <w:r>
              <w:rPr>
                <w:rFonts w:ascii="Times New Roman" w:hAnsi="Times New Roman" w:eastAsia="Times New Roman"/>
                <w:color w:val="000000"/>
                <w:sz w:val="18"/>
                <w:szCs w:val="18"/>
                <w:lang w:bidi="en-US"/>
              </w:rPr>
              <w:t xml:space="preserve">un </w:t>
            </w:r>
            <w:r>
              <w:rPr>
                <w:rFonts w:hint="eastAsia" w:ascii="Times New Roman" w:hAnsi="Times New Roman" w:eastAsia="Times New Roman"/>
                <w:color w:val="000000"/>
                <w:sz w:val="18"/>
                <w:szCs w:val="18"/>
                <w:lang w:bidi="en-US"/>
              </w:rPr>
              <w:t>S</w:t>
            </w:r>
            <w:r>
              <w:rPr>
                <w:rFonts w:ascii="Times New Roman" w:hAnsi="Times New Roman" w:eastAsia="Times New Roman"/>
                <w:color w:val="000000"/>
                <w:sz w:val="18"/>
                <w:szCs w:val="18"/>
                <w:lang w:bidi="en-US"/>
              </w:rPr>
              <w:t xml:space="preserve">chools </w:t>
            </w:r>
            <w:r>
              <w:rPr>
                <w:rFonts w:hint="eastAsia" w:ascii="Times New Roman" w:hAnsi="Times New Roman" w:eastAsia="Times New Roman"/>
                <w:color w:val="000000"/>
                <w:sz w:val="18"/>
                <w:szCs w:val="18"/>
                <w:lang w:bidi="en-US"/>
              </w:rPr>
              <w:t>I</w:t>
            </w:r>
            <w:r>
              <w:rPr>
                <w:rFonts w:ascii="Times New Roman" w:hAnsi="Times New Roman" w:eastAsia="Times New Roman"/>
                <w:color w:val="000000"/>
                <w:sz w:val="18"/>
                <w:szCs w:val="18"/>
                <w:lang w:bidi="en-US"/>
              </w:rPr>
              <w:t>ndependently</w:t>
            </w:r>
          </w:p>
        </w:tc>
      </w:tr>
      <w:tr>
        <w:tblPrEx>
          <w:tblCellMar>
            <w:top w:w="0" w:type="dxa"/>
            <w:left w:w="10" w:type="dxa"/>
            <w:bottom w:w="0" w:type="dxa"/>
            <w:right w:w="10" w:type="dxa"/>
          </w:tblCellMar>
        </w:tblPrEx>
        <w:trPr>
          <w:trHeight w:val="363" w:hRule="atLeast"/>
          <w:jc w:val="center"/>
        </w:trPr>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numPr>
                <w:ilvl w:val="0"/>
                <w:numId w:val="8"/>
              </w:numPr>
              <w:spacing w:after="0" w:line="240" w:lineRule="auto"/>
              <w:jc w:val="center"/>
              <w:rPr>
                <w:sz w:val="18"/>
                <w:szCs w:val="18"/>
              </w:rPr>
            </w:pPr>
          </w:p>
        </w:tc>
        <w:tc>
          <w:tcPr>
            <w:tcW w:w="317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rPr>
                <w:sz w:val="18"/>
                <w:szCs w:val="18"/>
              </w:rPr>
            </w:pPr>
            <w:r>
              <w:rPr>
                <w:sz w:val="18"/>
                <w:szCs w:val="18"/>
              </w:rPr>
              <w:t>独资办学</w:t>
            </w:r>
          </w:p>
        </w:tc>
        <w:tc>
          <w:tcPr>
            <w:tcW w:w="542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180" w:firstLineChars="100"/>
              <w:jc w:val="left"/>
              <w:textAlignment w:val="center"/>
              <w:rPr>
                <w:rFonts w:ascii="Times New Roman" w:hAnsi="Times New Roman" w:eastAsia="Times New Roman"/>
                <w:color w:val="000000"/>
                <w:sz w:val="18"/>
                <w:szCs w:val="18"/>
                <w:lang w:bidi="en-US"/>
              </w:rPr>
            </w:pPr>
            <w:r>
              <w:rPr>
                <w:rFonts w:hint="eastAsia" w:ascii="Times New Roman" w:hAnsi="Times New Roman" w:eastAsia="Times New Roman"/>
                <w:color w:val="000000"/>
                <w:sz w:val="18"/>
                <w:szCs w:val="18"/>
                <w:lang w:bidi="en-US"/>
              </w:rPr>
              <w:t>S</w:t>
            </w:r>
            <w:r>
              <w:rPr>
                <w:rFonts w:ascii="Times New Roman" w:hAnsi="Times New Roman" w:eastAsia="Times New Roman"/>
                <w:color w:val="000000"/>
                <w:sz w:val="18"/>
                <w:szCs w:val="18"/>
                <w:lang w:bidi="en-US"/>
              </w:rPr>
              <w:t xml:space="preserve">ole </w:t>
            </w:r>
            <w:r>
              <w:rPr>
                <w:rFonts w:hint="eastAsia" w:ascii="Times New Roman" w:hAnsi="Times New Roman" w:eastAsia="Times New Roman"/>
                <w:color w:val="000000"/>
                <w:sz w:val="18"/>
                <w:szCs w:val="18"/>
                <w:lang w:bidi="en-US"/>
              </w:rPr>
              <w:t>P</w:t>
            </w:r>
            <w:r>
              <w:rPr>
                <w:rFonts w:ascii="Times New Roman" w:hAnsi="Times New Roman" w:eastAsia="Times New Roman"/>
                <w:color w:val="000000"/>
                <w:sz w:val="18"/>
                <w:szCs w:val="18"/>
                <w:lang w:bidi="en-US"/>
              </w:rPr>
              <w:t xml:space="preserve">roprietorship </w:t>
            </w:r>
            <w:r>
              <w:rPr>
                <w:rFonts w:hint="eastAsia" w:ascii="Times New Roman" w:hAnsi="Times New Roman" w:eastAsia="Times New Roman"/>
                <w:color w:val="000000"/>
                <w:sz w:val="18"/>
                <w:szCs w:val="18"/>
                <w:lang w:bidi="en-US"/>
              </w:rPr>
              <w:t>in R</w:t>
            </w:r>
            <w:r>
              <w:rPr>
                <w:rFonts w:ascii="Times New Roman" w:hAnsi="Times New Roman" w:eastAsia="Times New Roman"/>
                <w:color w:val="000000"/>
                <w:sz w:val="18"/>
                <w:szCs w:val="18"/>
                <w:lang w:bidi="en-US"/>
              </w:rPr>
              <w:t xml:space="preserve">unning </w:t>
            </w:r>
            <w:r>
              <w:rPr>
                <w:rFonts w:hint="eastAsia" w:ascii="Times New Roman" w:hAnsi="Times New Roman" w:eastAsia="Times New Roman"/>
                <w:color w:val="000000"/>
                <w:sz w:val="18"/>
                <w:szCs w:val="18"/>
                <w:lang w:bidi="en-US"/>
              </w:rPr>
              <w:t>S</w:t>
            </w:r>
            <w:r>
              <w:rPr>
                <w:rFonts w:ascii="Times New Roman" w:hAnsi="Times New Roman" w:eastAsia="Times New Roman"/>
                <w:color w:val="000000"/>
                <w:sz w:val="18"/>
                <w:szCs w:val="18"/>
                <w:lang w:bidi="en-US"/>
              </w:rPr>
              <w:t>chools</w:t>
            </w:r>
          </w:p>
        </w:tc>
      </w:tr>
      <w:tr>
        <w:tblPrEx>
          <w:tblCellMar>
            <w:top w:w="0" w:type="dxa"/>
            <w:left w:w="10" w:type="dxa"/>
            <w:bottom w:w="0" w:type="dxa"/>
            <w:right w:w="10" w:type="dxa"/>
          </w:tblCellMar>
        </w:tblPrEx>
        <w:trPr>
          <w:trHeight w:val="363" w:hRule="atLeast"/>
          <w:jc w:val="center"/>
        </w:trPr>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numPr>
                <w:ilvl w:val="0"/>
                <w:numId w:val="8"/>
              </w:numPr>
              <w:spacing w:after="0" w:line="240" w:lineRule="auto"/>
              <w:jc w:val="center"/>
              <w:rPr>
                <w:sz w:val="18"/>
                <w:szCs w:val="18"/>
              </w:rPr>
            </w:pPr>
          </w:p>
        </w:tc>
        <w:tc>
          <w:tcPr>
            <w:tcW w:w="317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rPr>
                <w:sz w:val="18"/>
                <w:szCs w:val="18"/>
              </w:rPr>
            </w:pPr>
            <w:r>
              <w:rPr>
                <w:sz w:val="18"/>
                <w:szCs w:val="18"/>
              </w:rPr>
              <w:t>部省共建高校</w:t>
            </w:r>
          </w:p>
        </w:tc>
        <w:tc>
          <w:tcPr>
            <w:tcW w:w="542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180" w:firstLineChars="100"/>
              <w:jc w:val="left"/>
              <w:textAlignment w:val="center"/>
              <w:rPr>
                <w:rFonts w:ascii="Times New Roman" w:hAnsi="Times New Roman" w:eastAsia="Times New Roman"/>
                <w:color w:val="000000"/>
                <w:sz w:val="18"/>
                <w:szCs w:val="18"/>
                <w:lang w:bidi="en-US"/>
              </w:rPr>
            </w:pPr>
            <w:r>
              <w:rPr>
                <w:rFonts w:hint="eastAsia" w:ascii="Times New Roman" w:hAnsi="Times New Roman" w:eastAsia="Times New Roman"/>
                <w:color w:val="000000"/>
                <w:sz w:val="18"/>
                <w:szCs w:val="18"/>
                <w:lang w:bidi="en-US"/>
              </w:rPr>
              <w:t>U</w:t>
            </w:r>
            <w:r>
              <w:rPr>
                <w:rFonts w:ascii="Times New Roman" w:hAnsi="Times New Roman" w:eastAsia="Times New Roman"/>
                <w:color w:val="000000"/>
                <w:sz w:val="18"/>
                <w:szCs w:val="18"/>
                <w:lang w:bidi="en-US"/>
              </w:rPr>
              <w:t xml:space="preserve">niversities </w:t>
            </w:r>
            <w:r>
              <w:rPr>
                <w:rFonts w:hint="eastAsia" w:ascii="Times New Roman" w:hAnsi="Times New Roman" w:eastAsia="Times New Roman"/>
                <w:color w:val="000000"/>
                <w:sz w:val="18"/>
                <w:szCs w:val="18"/>
                <w:lang w:bidi="en-US"/>
              </w:rPr>
              <w:t>C</w:t>
            </w:r>
            <w:r>
              <w:rPr>
                <w:rFonts w:ascii="Times New Roman" w:hAnsi="Times New Roman" w:eastAsia="Times New Roman"/>
                <w:color w:val="000000"/>
                <w:sz w:val="18"/>
                <w:szCs w:val="18"/>
                <w:lang w:bidi="en-US"/>
              </w:rPr>
              <w:t>o-</w:t>
            </w:r>
            <w:r>
              <w:rPr>
                <w:rFonts w:hint="eastAsia" w:ascii="Times New Roman" w:hAnsi="Times New Roman" w:eastAsia="Times New Roman"/>
                <w:color w:val="000000"/>
                <w:sz w:val="18"/>
                <w:szCs w:val="18"/>
                <w:lang w:bidi="en-US"/>
              </w:rPr>
              <w:t>S</w:t>
            </w:r>
            <w:r>
              <w:rPr>
                <w:rFonts w:ascii="Times New Roman" w:hAnsi="Times New Roman" w:eastAsia="Times New Roman"/>
                <w:color w:val="000000"/>
                <w:sz w:val="18"/>
                <w:szCs w:val="18"/>
                <w:lang w:bidi="en-US"/>
              </w:rPr>
              <w:t xml:space="preserve">ponsored </w:t>
            </w:r>
            <w:r>
              <w:rPr>
                <w:rFonts w:hint="eastAsia" w:ascii="Times New Roman" w:hAnsi="Times New Roman" w:eastAsia="Times New Roman"/>
                <w:color w:val="000000"/>
                <w:sz w:val="18"/>
                <w:szCs w:val="18"/>
                <w:lang w:bidi="en-US"/>
              </w:rPr>
              <w:t>b</w:t>
            </w:r>
            <w:r>
              <w:rPr>
                <w:rFonts w:ascii="Times New Roman" w:hAnsi="Times New Roman" w:eastAsia="Times New Roman"/>
                <w:color w:val="000000"/>
                <w:sz w:val="18"/>
                <w:szCs w:val="18"/>
                <w:lang w:bidi="en-US"/>
              </w:rPr>
              <w:t xml:space="preserve">y </w:t>
            </w:r>
            <w:r>
              <w:rPr>
                <w:rFonts w:hint="eastAsia" w:ascii="Times New Roman" w:hAnsi="Times New Roman" w:eastAsia="Times New Roman"/>
                <w:color w:val="000000"/>
                <w:sz w:val="18"/>
                <w:szCs w:val="18"/>
                <w:lang w:bidi="en-US"/>
              </w:rPr>
              <w:t>Hainan P</w:t>
            </w:r>
            <w:r>
              <w:rPr>
                <w:rFonts w:ascii="Times New Roman" w:hAnsi="Times New Roman" w:eastAsia="Times New Roman"/>
                <w:color w:val="000000"/>
                <w:sz w:val="18"/>
                <w:szCs w:val="18"/>
                <w:lang w:bidi="en-US"/>
              </w:rPr>
              <w:t xml:space="preserve">rovince and </w:t>
            </w:r>
            <w:r>
              <w:rPr>
                <w:rFonts w:hint="eastAsia" w:ascii="Times New Roman" w:hAnsi="Times New Roman" w:eastAsia="Times New Roman"/>
                <w:color w:val="000000"/>
                <w:sz w:val="18"/>
                <w:szCs w:val="18"/>
                <w:lang w:bidi="en-US"/>
              </w:rPr>
              <w:t>M</w:t>
            </w:r>
            <w:r>
              <w:rPr>
                <w:rFonts w:ascii="Times New Roman" w:hAnsi="Times New Roman" w:eastAsia="Times New Roman"/>
                <w:color w:val="000000"/>
                <w:sz w:val="18"/>
                <w:szCs w:val="18"/>
                <w:lang w:bidi="en-US"/>
              </w:rPr>
              <w:t xml:space="preserve">inistry </w:t>
            </w:r>
            <w:r>
              <w:rPr>
                <w:rFonts w:hint="eastAsia" w:ascii="Times New Roman" w:hAnsi="Times New Roman" w:eastAsia="Times New Roman"/>
                <w:color w:val="000000"/>
                <w:sz w:val="18"/>
                <w:szCs w:val="18"/>
                <w:lang w:bidi="en-US"/>
              </w:rPr>
              <w:t>of Education</w:t>
            </w:r>
          </w:p>
        </w:tc>
      </w:tr>
      <w:tr>
        <w:tblPrEx>
          <w:tblCellMar>
            <w:top w:w="0" w:type="dxa"/>
            <w:left w:w="10" w:type="dxa"/>
            <w:bottom w:w="0" w:type="dxa"/>
            <w:right w:w="10" w:type="dxa"/>
          </w:tblCellMar>
        </w:tblPrEx>
        <w:trPr>
          <w:trHeight w:val="363" w:hRule="atLeast"/>
          <w:jc w:val="center"/>
        </w:trPr>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numPr>
                <w:ilvl w:val="0"/>
                <w:numId w:val="8"/>
              </w:numPr>
              <w:spacing w:after="0" w:line="240" w:lineRule="auto"/>
              <w:jc w:val="center"/>
              <w:rPr>
                <w:sz w:val="18"/>
                <w:szCs w:val="18"/>
              </w:rPr>
            </w:pPr>
          </w:p>
        </w:tc>
        <w:tc>
          <w:tcPr>
            <w:tcW w:w="317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rPr>
                <w:sz w:val="18"/>
                <w:szCs w:val="18"/>
              </w:rPr>
            </w:pPr>
            <w:r>
              <w:rPr>
                <w:sz w:val="18"/>
                <w:szCs w:val="18"/>
              </w:rPr>
              <w:t>国际学校/外籍人员子女学校</w:t>
            </w:r>
          </w:p>
        </w:tc>
        <w:tc>
          <w:tcPr>
            <w:tcW w:w="542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180" w:firstLineChars="100"/>
              <w:jc w:val="left"/>
              <w:textAlignment w:val="center"/>
              <w:rPr>
                <w:rFonts w:ascii="Times New Roman" w:hAnsi="Times New Roman" w:eastAsia="Times New Roman"/>
                <w:color w:val="000000"/>
                <w:sz w:val="18"/>
                <w:szCs w:val="18"/>
                <w:lang w:bidi="en-US"/>
              </w:rPr>
            </w:pPr>
            <w:r>
              <w:rPr>
                <w:rFonts w:hint="eastAsia" w:ascii="Times New Roman" w:hAnsi="Times New Roman" w:eastAsia="Times New Roman"/>
                <w:color w:val="000000"/>
                <w:sz w:val="18"/>
                <w:szCs w:val="18"/>
                <w:lang w:bidi="en-US"/>
              </w:rPr>
              <w:t>I</w:t>
            </w:r>
            <w:r>
              <w:rPr>
                <w:rFonts w:ascii="Times New Roman" w:hAnsi="Times New Roman" w:eastAsia="Times New Roman"/>
                <w:color w:val="000000"/>
                <w:sz w:val="18"/>
                <w:szCs w:val="18"/>
                <w:lang w:bidi="en-US"/>
              </w:rPr>
              <w:t xml:space="preserve">nternational </w:t>
            </w:r>
            <w:r>
              <w:rPr>
                <w:rFonts w:hint="eastAsia" w:ascii="Times New Roman" w:hAnsi="Times New Roman" w:eastAsia="Times New Roman"/>
                <w:color w:val="000000"/>
                <w:sz w:val="18"/>
                <w:szCs w:val="18"/>
                <w:lang w:bidi="en-US"/>
              </w:rPr>
              <w:t>S</w:t>
            </w:r>
            <w:r>
              <w:rPr>
                <w:rFonts w:ascii="Times New Roman" w:hAnsi="Times New Roman" w:eastAsia="Times New Roman"/>
                <w:color w:val="000000"/>
                <w:sz w:val="18"/>
                <w:szCs w:val="18"/>
                <w:lang w:bidi="en-US"/>
              </w:rPr>
              <w:t>chool/</w:t>
            </w:r>
            <w:r>
              <w:rPr>
                <w:rFonts w:hint="eastAsia" w:ascii="Times New Roman" w:hAnsi="Times New Roman" w:eastAsia="Times New Roman"/>
                <w:color w:val="000000"/>
                <w:sz w:val="18"/>
                <w:szCs w:val="18"/>
                <w:lang w:bidi="en-US"/>
              </w:rPr>
              <w:t>S</w:t>
            </w:r>
            <w:r>
              <w:rPr>
                <w:rFonts w:ascii="Times New Roman" w:hAnsi="Times New Roman" w:eastAsia="Times New Roman"/>
                <w:color w:val="000000"/>
                <w:sz w:val="18"/>
                <w:szCs w:val="18"/>
                <w:lang w:bidi="en-US"/>
              </w:rPr>
              <w:t xml:space="preserve">chool </w:t>
            </w:r>
            <w:r>
              <w:rPr>
                <w:rFonts w:hint="eastAsia" w:ascii="Times New Roman" w:hAnsi="Times New Roman" w:eastAsia="Times New Roman"/>
                <w:color w:val="000000"/>
                <w:sz w:val="18"/>
                <w:szCs w:val="18"/>
                <w:lang w:bidi="en-US"/>
              </w:rPr>
              <w:t>f</w:t>
            </w:r>
            <w:r>
              <w:rPr>
                <w:rFonts w:ascii="Times New Roman" w:hAnsi="Times New Roman" w:eastAsia="Times New Roman"/>
                <w:color w:val="000000"/>
                <w:sz w:val="18"/>
                <w:szCs w:val="18"/>
                <w:lang w:bidi="en-US"/>
              </w:rPr>
              <w:t xml:space="preserve">or </w:t>
            </w:r>
            <w:r>
              <w:rPr>
                <w:rFonts w:hint="eastAsia" w:ascii="Times New Roman" w:hAnsi="Times New Roman" w:eastAsia="Times New Roman"/>
                <w:color w:val="000000"/>
                <w:sz w:val="18"/>
                <w:szCs w:val="18"/>
                <w:lang w:bidi="en-US"/>
              </w:rPr>
              <w:t>t</w:t>
            </w:r>
            <w:r>
              <w:rPr>
                <w:rFonts w:ascii="Times New Roman" w:hAnsi="Times New Roman" w:eastAsia="Times New Roman"/>
                <w:color w:val="000000"/>
                <w:sz w:val="18"/>
                <w:szCs w:val="18"/>
                <w:lang w:bidi="en-US"/>
              </w:rPr>
              <w:t xml:space="preserve">he </w:t>
            </w:r>
            <w:r>
              <w:rPr>
                <w:rFonts w:hint="eastAsia" w:ascii="Times New Roman" w:hAnsi="Times New Roman" w:eastAsia="Times New Roman"/>
                <w:color w:val="000000"/>
                <w:sz w:val="18"/>
                <w:szCs w:val="18"/>
                <w:lang w:bidi="en-US"/>
              </w:rPr>
              <w:t>C</w:t>
            </w:r>
            <w:r>
              <w:rPr>
                <w:rFonts w:ascii="Times New Roman" w:hAnsi="Times New Roman" w:eastAsia="Times New Roman"/>
                <w:color w:val="000000"/>
                <w:sz w:val="18"/>
                <w:szCs w:val="18"/>
                <w:lang w:bidi="en-US"/>
              </w:rPr>
              <w:t xml:space="preserve">hildren </w:t>
            </w:r>
            <w:r>
              <w:rPr>
                <w:rFonts w:hint="eastAsia" w:ascii="Times New Roman" w:hAnsi="Times New Roman" w:eastAsia="Times New Roman"/>
                <w:color w:val="000000"/>
                <w:sz w:val="18"/>
                <w:szCs w:val="18"/>
                <w:lang w:bidi="en-US"/>
              </w:rPr>
              <w:t>o</w:t>
            </w:r>
            <w:r>
              <w:rPr>
                <w:rFonts w:ascii="Times New Roman" w:hAnsi="Times New Roman" w:eastAsia="Times New Roman"/>
                <w:color w:val="000000"/>
                <w:sz w:val="18"/>
                <w:szCs w:val="18"/>
                <w:lang w:bidi="en-US"/>
              </w:rPr>
              <w:t xml:space="preserve">f </w:t>
            </w:r>
            <w:r>
              <w:rPr>
                <w:rFonts w:hint="eastAsia" w:ascii="Times New Roman" w:hAnsi="Times New Roman" w:eastAsia="Times New Roman"/>
                <w:color w:val="000000"/>
                <w:sz w:val="18"/>
                <w:szCs w:val="18"/>
                <w:lang w:bidi="en-US"/>
              </w:rPr>
              <w:t>F</w:t>
            </w:r>
            <w:r>
              <w:rPr>
                <w:rFonts w:ascii="Times New Roman" w:hAnsi="Times New Roman" w:eastAsia="Times New Roman"/>
                <w:color w:val="000000"/>
                <w:sz w:val="18"/>
                <w:szCs w:val="18"/>
                <w:lang w:bidi="en-US"/>
              </w:rPr>
              <w:t>oreigners</w:t>
            </w:r>
          </w:p>
        </w:tc>
      </w:tr>
      <w:tr>
        <w:tblPrEx>
          <w:tblCellMar>
            <w:top w:w="0" w:type="dxa"/>
            <w:left w:w="10" w:type="dxa"/>
            <w:bottom w:w="0" w:type="dxa"/>
            <w:right w:w="10" w:type="dxa"/>
          </w:tblCellMar>
        </w:tblPrEx>
        <w:trPr>
          <w:trHeight w:val="363" w:hRule="atLeast"/>
          <w:jc w:val="center"/>
        </w:trPr>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numPr>
                <w:ilvl w:val="0"/>
                <w:numId w:val="8"/>
              </w:numPr>
              <w:spacing w:after="0" w:line="240" w:lineRule="auto"/>
              <w:jc w:val="center"/>
              <w:rPr>
                <w:sz w:val="18"/>
                <w:szCs w:val="18"/>
              </w:rPr>
            </w:pPr>
          </w:p>
        </w:tc>
        <w:tc>
          <w:tcPr>
            <w:tcW w:w="317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rPr>
                <w:sz w:val="18"/>
                <w:szCs w:val="18"/>
              </w:rPr>
            </w:pPr>
            <w:r>
              <w:rPr>
                <w:sz w:val="18"/>
                <w:szCs w:val="18"/>
              </w:rPr>
              <w:t>国际教育</w:t>
            </w:r>
          </w:p>
        </w:tc>
        <w:tc>
          <w:tcPr>
            <w:tcW w:w="542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180" w:firstLineChars="100"/>
              <w:jc w:val="left"/>
              <w:textAlignment w:val="center"/>
              <w:rPr>
                <w:rFonts w:ascii="Times New Roman" w:hAnsi="Times New Roman" w:eastAsia="Times New Roman"/>
                <w:color w:val="000000"/>
                <w:sz w:val="18"/>
                <w:szCs w:val="18"/>
                <w:lang w:bidi="en-US"/>
              </w:rPr>
            </w:pPr>
            <w:r>
              <w:rPr>
                <w:rFonts w:hint="eastAsia" w:ascii="Times New Roman" w:hAnsi="Times New Roman" w:eastAsia="Times New Roman"/>
                <w:color w:val="000000"/>
                <w:sz w:val="18"/>
                <w:szCs w:val="18"/>
                <w:lang w:bidi="en-US"/>
              </w:rPr>
              <w:t>I</w:t>
            </w:r>
            <w:r>
              <w:rPr>
                <w:rFonts w:ascii="Times New Roman" w:hAnsi="Times New Roman" w:eastAsia="Times New Roman"/>
                <w:color w:val="000000"/>
                <w:sz w:val="18"/>
                <w:szCs w:val="18"/>
                <w:lang w:bidi="en-US"/>
              </w:rPr>
              <w:t xml:space="preserve">nternational </w:t>
            </w:r>
            <w:r>
              <w:rPr>
                <w:rFonts w:hint="eastAsia" w:ascii="Times New Roman" w:hAnsi="Times New Roman" w:eastAsia="Times New Roman"/>
                <w:color w:val="000000"/>
                <w:sz w:val="18"/>
                <w:szCs w:val="18"/>
                <w:lang w:bidi="en-US"/>
              </w:rPr>
              <w:t>E</w:t>
            </w:r>
            <w:r>
              <w:rPr>
                <w:rFonts w:ascii="Times New Roman" w:hAnsi="Times New Roman" w:eastAsia="Times New Roman"/>
                <w:color w:val="000000"/>
                <w:sz w:val="18"/>
                <w:szCs w:val="18"/>
                <w:lang w:bidi="en-US"/>
              </w:rPr>
              <w:t>ducation</w:t>
            </w:r>
          </w:p>
        </w:tc>
      </w:tr>
      <w:tr>
        <w:tblPrEx>
          <w:tblCellMar>
            <w:top w:w="0" w:type="dxa"/>
            <w:left w:w="10" w:type="dxa"/>
            <w:bottom w:w="0" w:type="dxa"/>
            <w:right w:w="10" w:type="dxa"/>
          </w:tblCellMar>
        </w:tblPrEx>
        <w:trPr>
          <w:trHeight w:val="363" w:hRule="atLeast"/>
          <w:jc w:val="center"/>
        </w:trPr>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numPr>
                <w:ilvl w:val="0"/>
                <w:numId w:val="8"/>
              </w:numPr>
              <w:spacing w:after="0" w:line="240" w:lineRule="auto"/>
              <w:jc w:val="center"/>
              <w:rPr>
                <w:sz w:val="18"/>
                <w:szCs w:val="18"/>
              </w:rPr>
            </w:pPr>
          </w:p>
        </w:tc>
        <w:tc>
          <w:tcPr>
            <w:tcW w:w="317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rPr>
                <w:sz w:val="18"/>
                <w:szCs w:val="18"/>
              </w:rPr>
            </w:pPr>
            <w:r>
              <w:rPr>
                <w:sz w:val="18"/>
                <w:szCs w:val="18"/>
              </w:rPr>
              <w:t>“大共享+小学院”</w:t>
            </w:r>
          </w:p>
        </w:tc>
        <w:tc>
          <w:tcPr>
            <w:tcW w:w="542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180" w:firstLineChars="100"/>
              <w:jc w:val="left"/>
              <w:textAlignment w:val="center"/>
              <w:rPr>
                <w:rFonts w:ascii="Times New Roman" w:hAnsi="Times New Roman" w:eastAsia="Times New Roman"/>
                <w:color w:val="000000"/>
                <w:sz w:val="18"/>
                <w:szCs w:val="18"/>
                <w:lang w:bidi="en-US"/>
              </w:rPr>
            </w:pPr>
            <w:r>
              <w:rPr>
                <w:rFonts w:ascii="Times New Roman" w:hAnsi="Times New Roman" w:eastAsia="Times New Roman"/>
                <w:color w:val="000000"/>
                <w:sz w:val="18"/>
                <w:szCs w:val="18"/>
                <w:lang w:bidi="en-US"/>
              </w:rPr>
              <w:t xml:space="preserve">Wide </w:t>
            </w:r>
            <w:r>
              <w:rPr>
                <w:rFonts w:hint="eastAsia" w:ascii="Times New Roman" w:hAnsi="Times New Roman" w:eastAsia="Times New Roman"/>
                <w:color w:val="000000"/>
                <w:sz w:val="18"/>
                <w:szCs w:val="18"/>
                <w:lang w:bidi="en-US"/>
              </w:rPr>
              <w:t>S</w:t>
            </w:r>
            <w:r>
              <w:rPr>
                <w:rFonts w:ascii="Times New Roman" w:hAnsi="Times New Roman" w:eastAsia="Times New Roman"/>
                <w:color w:val="000000"/>
                <w:sz w:val="18"/>
                <w:szCs w:val="18"/>
                <w:lang w:bidi="en-US"/>
              </w:rPr>
              <w:t xml:space="preserve">haring + Small </w:t>
            </w:r>
            <w:r>
              <w:rPr>
                <w:rFonts w:hint="eastAsia" w:ascii="Times New Roman" w:hAnsi="Times New Roman" w:eastAsia="Times New Roman"/>
                <w:color w:val="000000"/>
                <w:sz w:val="18"/>
                <w:szCs w:val="18"/>
                <w:lang w:bidi="en-US"/>
              </w:rPr>
              <w:t>C</w:t>
            </w:r>
            <w:r>
              <w:rPr>
                <w:rFonts w:ascii="Times New Roman" w:hAnsi="Times New Roman" w:eastAsia="Times New Roman"/>
                <w:color w:val="000000"/>
                <w:sz w:val="18"/>
                <w:szCs w:val="18"/>
                <w:lang w:bidi="en-US"/>
              </w:rPr>
              <w:t xml:space="preserve">olleges </w:t>
            </w:r>
          </w:p>
        </w:tc>
      </w:tr>
      <w:tr>
        <w:tblPrEx>
          <w:tblCellMar>
            <w:top w:w="0" w:type="dxa"/>
            <w:left w:w="10" w:type="dxa"/>
            <w:bottom w:w="0" w:type="dxa"/>
            <w:right w:w="10" w:type="dxa"/>
          </w:tblCellMar>
        </w:tblPrEx>
        <w:trPr>
          <w:trHeight w:val="363" w:hRule="atLeast"/>
          <w:jc w:val="center"/>
        </w:trPr>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numPr>
                <w:ilvl w:val="0"/>
                <w:numId w:val="8"/>
              </w:numPr>
              <w:spacing w:after="0" w:line="240" w:lineRule="auto"/>
              <w:jc w:val="center"/>
              <w:rPr>
                <w:sz w:val="18"/>
                <w:szCs w:val="18"/>
              </w:rPr>
            </w:pPr>
          </w:p>
        </w:tc>
        <w:tc>
          <w:tcPr>
            <w:tcW w:w="317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rPr>
                <w:sz w:val="18"/>
                <w:szCs w:val="18"/>
              </w:rPr>
            </w:pPr>
            <w:r>
              <w:rPr>
                <w:sz w:val="18"/>
                <w:szCs w:val="18"/>
              </w:rPr>
              <w:t>双一流高校</w:t>
            </w:r>
          </w:p>
        </w:tc>
        <w:tc>
          <w:tcPr>
            <w:tcW w:w="542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180" w:firstLineChars="100"/>
              <w:jc w:val="left"/>
              <w:textAlignment w:val="center"/>
              <w:rPr>
                <w:rFonts w:ascii="Times New Roman" w:hAnsi="Times New Roman" w:eastAsia="Times New Roman"/>
                <w:color w:val="000000"/>
                <w:sz w:val="18"/>
                <w:szCs w:val="18"/>
                <w:lang w:bidi="en-US"/>
              </w:rPr>
            </w:pPr>
            <w:r>
              <w:rPr>
                <w:rFonts w:ascii="Times New Roman" w:hAnsi="Times New Roman" w:eastAsia="Times New Roman"/>
                <w:color w:val="000000"/>
                <w:sz w:val="18"/>
                <w:szCs w:val="18"/>
                <w:lang w:bidi="en-US"/>
              </w:rPr>
              <w:t>“Double First-</w:t>
            </w:r>
            <w:r>
              <w:rPr>
                <w:rFonts w:hint="eastAsia" w:ascii="Times New Roman" w:hAnsi="Times New Roman" w:eastAsia="Times New Roman"/>
                <w:color w:val="000000"/>
                <w:sz w:val="18"/>
                <w:szCs w:val="18"/>
                <w:lang w:bidi="en-US"/>
              </w:rPr>
              <w:t>C</w:t>
            </w:r>
            <w:r>
              <w:rPr>
                <w:rFonts w:ascii="Times New Roman" w:hAnsi="Times New Roman" w:eastAsia="Times New Roman"/>
                <w:color w:val="000000"/>
                <w:sz w:val="18"/>
                <w:szCs w:val="18"/>
                <w:lang w:bidi="en-US"/>
              </w:rPr>
              <w:t xml:space="preserve">lass” </w:t>
            </w:r>
            <w:r>
              <w:rPr>
                <w:rFonts w:hint="eastAsia" w:ascii="Times New Roman" w:hAnsi="Times New Roman" w:eastAsia="Times New Roman"/>
                <w:color w:val="000000"/>
                <w:sz w:val="18"/>
                <w:szCs w:val="18"/>
                <w:lang w:bidi="en-US"/>
              </w:rPr>
              <w:t>U</w:t>
            </w:r>
            <w:r>
              <w:rPr>
                <w:rFonts w:ascii="Times New Roman" w:hAnsi="Times New Roman" w:eastAsia="Times New Roman"/>
                <w:color w:val="000000"/>
                <w:sz w:val="18"/>
                <w:szCs w:val="18"/>
                <w:lang w:bidi="en-US"/>
              </w:rPr>
              <w:t>niversity</w:t>
            </w:r>
          </w:p>
        </w:tc>
      </w:tr>
      <w:tr>
        <w:tblPrEx>
          <w:tblCellMar>
            <w:top w:w="0" w:type="dxa"/>
            <w:left w:w="10" w:type="dxa"/>
            <w:bottom w:w="0" w:type="dxa"/>
            <w:right w:w="10" w:type="dxa"/>
          </w:tblCellMar>
        </w:tblPrEx>
        <w:trPr>
          <w:trHeight w:val="363" w:hRule="atLeast"/>
          <w:jc w:val="center"/>
        </w:trPr>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numPr>
                <w:ilvl w:val="0"/>
                <w:numId w:val="8"/>
              </w:numPr>
              <w:spacing w:after="0" w:line="240" w:lineRule="auto"/>
              <w:jc w:val="center"/>
              <w:rPr>
                <w:sz w:val="18"/>
                <w:szCs w:val="18"/>
              </w:rPr>
            </w:pPr>
          </w:p>
        </w:tc>
        <w:tc>
          <w:tcPr>
            <w:tcW w:w="317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rPr>
                <w:sz w:val="18"/>
                <w:szCs w:val="18"/>
              </w:rPr>
            </w:pPr>
            <w:r>
              <w:rPr>
                <w:sz w:val="18"/>
                <w:szCs w:val="18"/>
              </w:rPr>
              <w:t>高水平大学</w:t>
            </w:r>
          </w:p>
        </w:tc>
        <w:tc>
          <w:tcPr>
            <w:tcW w:w="542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180" w:firstLineChars="100"/>
              <w:jc w:val="left"/>
              <w:textAlignment w:val="center"/>
              <w:rPr>
                <w:rFonts w:ascii="Times New Roman" w:hAnsi="Times New Roman" w:eastAsia="Times New Roman"/>
                <w:color w:val="000000"/>
                <w:sz w:val="18"/>
                <w:szCs w:val="18"/>
                <w:lang w:bidi="en-US"/>
              </w:rPr>
            </w:pPr>
            <w:r>
              <w:rPr>
                <w:rFonts w:hint="eastAsia" w:ascii="Times New Roman" w:hAnsi="Times New Roman" w:eastAsia="Times New Roman"/>
                <w:color w:val="000000"/>
                <w:sz w:val="18"/>
                <w:szCs w:val="18"/>
                <w:lang w:bidi="en-US"/>
              </w:rPr>
              <w:t>H</w:t>
            </w:r>
            <w:r>
              <w:rPr>
                <w:rFonts w:ascii="Times New Roman" w:hAnsi="Times New Roman" w:eastAsia="Times New Roman"/>
                <w:color w:val="000000"/>
                <w:sz w:val="18"/>
                <w:szCs w:val="18"/>
                <w:lang w:bidi="en-US"/>
              </w:rPr>
              <w:t>igh</w:t>
            </w:r>
            <w:r>
              <w:rPr>
                <w:rFonts w:hint="eastAsia" w:ascii="Times New Roman" w:hAnsi="Times New Roman" w:eastAsia="Times New Roman"/>
                <w:color w:val="000000"/>
                <w:sz w:val="18"/>
                <w:szCs w:val="18"/>
                <w:lang w:bidi="en-US"/>
              </w:rPr>
              <w:t>-L</w:t>
            </w:r>
            <w:r>
              <w:rPr>
                <w:rFonts w:ascii="Times New Roman" w:hAnsi="Times New Roman" w:eastAsia="Times New Roman"/>
                <w:color w:val="000000"/>
                <w:sz w:val="18"/>
                <w:szCs w:val="18"/>
                <w:lang w:bidi="en-US"/>
              </w:rPr>
              <w:t xml:space="preserve">evel </w:t>
            </w:r>
            <w:r>
              <w:rPr>
                <w:rFonts w:hint="eastAsia" w:ascii="Times New Roman" w:hAnsi="Times New Roman" w:eastAsia="Times New Roman"/>
                <w:color w:val="000000"/>
                <w:sz w:val="18"/>
                <w:szCs w:val="18"/>
                <w:lang w:bidi="en-US"/>
              </w:rPr>
              <w:t>U</w:t>
            </w:r>
            <w:r>
              <w:rPr>
                <w:rFonts w:ascii="Times New Roman" w:hAnsi="Times New Roman" w:eastAsia="Times New Roman"/>
                <w:color w:val="000000"/>
                <w:sz w:val="18"/>
                <w:szCs w:val="18"/>
                <w:lang w:bidi="en-US"/>
              </w:rPr>
              <w:t xml:space="preserve">niversity/ </w:t>
            </w:r>
            <w:r>
              <w:rPr>
                <w:rFonts w:hint="eastAsia" w:ascii="Times New Roman" w:hAnsi="Times New Roman" w:eastAsia="Times New Roman"/>
                <w:color w:val="000000"/>
                <w:sz w:val="18"/>
                <w:szCs w:val="18"/>
                <w:lang w:bidi="en-US"/>
              </w:rPr>
              <w:t>T</w:t>
            </w:r>
            <w:r>
              <w:rPr>
                <w:rFonts w:ascii="Times New Roman" w:hAnsi="Times New Roman" w:eastAsia="Times New Roman"/>
                <w:color w:val="000000"/>
                <w:sz w:val="18"/>
                <w:szCs w:val="18"/>
                <w:lang w:bidi="en-US"/>
              </w:rPr>
              <w:t xml:space="preserve">op </w:t>
            </w:r>
            <w:r>
              <w:rPr>
                <w:rFonts w:hint="eastAsia" w:ascii="Times New Roman" w:hAnsi="Times New Roman" w:eastAsia="Times New Roman"/>
                <w:color w:val="000000"/>
                <w:sz w:val="18"/>
                <w:szCs w:val="18"/>
                <w:lang w:bidi="en-US"/>
              </w:rPr>
              <w:t>U</w:t>
            </w:r>
            <w:r>
              <w:rPr>
                <w:rFonts w:ascii="Times New Roman" w:hAnsi="Times New Roman" w:eastAsia="Times New Roman"/>
                <w:color w:val="000000"/>
                <w:sz w:val="18"/>
                <w:szCs w:val="18"/>
                <w:lang w:bidi="en-US"/>
              </w:rPr>
              <w:t>niversity</w:t>
            </w:r>
          </w:p>
        </w:tc>
      </w:tr>
      <w:tr>
        <w:tblPrEx>
          <w:tblCellMar>
            <w:top w:w="0" w:type="dxa"/>
            <w:left w:w="10" w:type="dxa"/>
            <w:bottom w:w="0" w:type="dxa"/>
            <w:right w:w="10" w:type="dxa"/>
          </w:tblCellMar>
        </w:tblPrEx>
        <w:trPr>
          <w:trHeight w:val="363" w:hRule="atLeast"/>
          <w:jc w:val="center"/>
        </w:trPr>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numPr>
                <w:ilvl w:val="0"/>
                <w:numId w:val="8"/>
              </w:numPr>
              <w:spacing w:after="0" w:line="240" w:lineRule="auto"/>
              <w:jc w:val="center"/>
              <w:rPr>
                <w:sz w:val="18"/>
                <w:szCs w:val="18"/>
              </w:rPr>
            </w:pPr>
          </w:p>
        </w:tc>
        <w:tc>
          <w:tcPr>
            <w:tcW w:w="317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rPr>
                <w:sz w:val="18"/>
                <w:szCs w:val="18"/>
              </w:rPr>
            </w:pPr>
            <w:r>
              <w:rPr>
                <w:sz w:val="18"/>
                <w:szCs w:val="18"/>
              </w:rPr>
              <w:t>教育对外开放</w:t>
            </w:r>
          </w:p>
        </w:tc>
        <w:tc>
          <w:tcPr>
            <w:tcW w:w="542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180" w:firstLineChars="100"/>
              <w:jc w:val="left"/>
              <w:textAlignment w:val="center"/>
              <w:rPr>
                <w:rFonts w:ascii="Times New Roman" w:hAnsi="Times New Roman" w:eastAsia="Times New Roman"/>
                <w:color w:val="000000"/>
                <w:sz w:val="18"/>
                <w:szCs w:val="18"/>
                <w:lang w:bidi="en-US"/>
              </w:rPr>
            </w:pPr>
            <w:r>
              <w:rPr>
                <w:rFonts w:ascii="Times New Roman" w:hAnsi="Times New Roman" w:eastAsia="Times New Roman"/>
                <w:color w:val="000000"/>
                <w:sz w:val="18"/>
                <w:szCs w:val="18"/>
                <w:lang w:bidi="en-US"/>
              </w:rPr>
              <w:t>Education Reform and Opening-up</w:t>
            </w:r>
          </w:p>
        </w:tc>
      </w:tr>
      <w:tr>
        <w:tblPrEx>
          <w:tblCellMar>
            <w:top w:w="0" w:type="dxa"/>
            <w:left w:w="10" w:type="dxa"/>
            <w:bottom w:w="0" w:type="dxa"/>
            <w:right w:w="10" w:type="dxa"/>
          </w:tblCellMar>
        </w:tblPrEx>
        <w:trPr>
          <w:trHeight w:val="363" w:hRule="atLeast"/>
          <w:jc w:val="center"/>
        </w:trPr>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numPr>
                <w:ilvl w:val="0"/>
                <w:numId w:val="8"/>
              </w:numPr>
              <w:spacing w:after="0" w:line="240" w:lineRule="auto"/>
              <w:jc w:val="center"/>
              <w:rPr>
                <w:sz w:val="18"/>
                <w:szCs w:val="18"/>
              </w:rPr>
            </w:pPr>
          </w:p>
        </w:tc>
        <w:tc>
          <w:tcPr>
            <w:tcW w:w="317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rPr>
                <w:sz w:val="18"/>
                <w:szCs w:val="18"/>
              </w:rPr>
            </w:pPr>
            <w:r>
              <w:rPr>
                <w:sz w:val="18"/>
                <w:szCs w:val="18"/>
              </w:rPr>
              <w:t>教育服务贸易</w:t>
            </w:r>
          </w:p>
        </w:tc>
        <w:tc>
          <w:tcPr>
            <w:tcW w:w="542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180" w:firstLineChars="100"/>
              <w:jc w:val="left"/>
              <w:textAlignment w:val="center"/>
              <w:rPr>
                <w:rFonts w:ascii="Times New Roman" w:hAnsi="Times New Roman" w:eastAsia="Times New Roman"/>
                <w:color w:val="000000"/>
                <w:sz w:val="18"/>
                <w:szCs w:val="18"/>
                <w:lang w:bidi="en-US"/>
              </w:rPr>
            </w:pPr>
            <w:r>
              <w:rPr>
                <w:rFonts w:hint="eastAsia" w:ascii="Times New Roman" w:hAnsi="Times New Roman" w:eastAsia="Times New Roman"/>
                <w:color w:val="000000"/>
                <w:sz w:val="18"/>
                <w:szCs w:val="18"/>
                <w:lang w:bidi="en-US"/>
              </w:rPr>
              <w:t>E</w:t>
            </w:r>
            <w:r>
              <w:rPr>
                <w:rFonts w:ascii="Times New Roman" w:hAnsi="Times New Roman" w:eastAsia="Times New Roman"/>
                <w:color w:val="000000"/>
                <w:sz w:val="18"/>
                <w:szCs w:val="18"/>
                <w:lang w:bidi="en-US"/>
              </w:rPr>
              <w:t xml:space="preserve">ducation </w:t>
            </w:r>
            <w:r>
              <w:rPr>
                <w:rFonts w:hint="eastAsia" w:ascii="Times New Roman" w:hAnsi="Times New Roman" w:eastAsia="Times New Roman"/>
                <w:color w:val="000000"/>
                <w:sz w:val="18"/>
                <w:szCs w:val="18"/>
                <w:lang w:bidi="en-US"/>
              </w:rPr>
              <w:t>S</w:t>
            </w:r>
            <w:r>
              <w:rPr>
                <w:rFonts w:ascii="Times New Roman" w:hAnsi="Times New Roman" w:eastAsia="Times New Roman"/>
                <w:color w:val="000000"/>
                <w:sz w:val="18"/>
                <w:szCs w:val="18"/>
                <w:lang w:bidi="en-US"/>
              </w:rPr>
              <w:t>ervices</w:t>
            </w:r>
            <w:r>
              <w:rPr>
                <w:rFonts w:hint="eastAsia" w:ascii="Times New Roman" w:hAnsi="Times New Roman" w:eastAsia="Times New Roman"/>
                <w:color w:val="000000"/>
                <w:sz w:val="18"/>
                <w:szCs w:val="18"/>
                <w:lang w:bidi="en-US"/>
              </w:rPr>
              <w:t xml:space="preserve"> Trade</w:t>
            </w:r>
          </w:p>
        </w:tc>
      </w:tr>
      <w:tr>
        <w:tblPrEx>
          <w:tblCellMar>
            <w:top w:w="0" w:type="dxa"/>
            <w:left w:w="10" w:type="dxa"/>
            <w:bottom w:w="0" w:type="dxa"/>
            <w:right w:w="10" w:type="dxa"/>
          </w:tblCellMar>
        </w:tblPrEx>
        <w:trPr>
          <w:trHeight w:val="363" w:hRule="atLeast"/>
          <w:jc w:val="center"/>
        </w:trPr>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numPr>
                <w:ilvl w:val="0"/>
                <w:numId w:val="8"/>
              </w:numPr>
              <w:spacing w:after="0" w:line="240" w:lineRule="auto"/>
              <w:jc w:val="center"/>
              <w:rPr>
                <w:sz w:val="18"/>
                <w:szCs w:val="18"/>
              </w:rPr>
            </w:pPr>
          </w:p>
        </w:tc>
        <w:tc>
          <w:tcPr>
            <w:tcW w:w="317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rPr>
                <w:sz w:val="18"/>
                <w:szCs w:val="18"/>
              </w:rPr>
            </w:pPr>
            <w:r>
              <w:rPr>
                <w:sz w:val="18"/>
                <w:szCs w:val="18"/>
              </w:rPr>
              <w:t>“一市（县）两校一园”优质教育资源引进工程</w:t>
            </w:r>
          </w:p>
        </w:tc>
        <w:tc>
          <w:tcPr>
            <w:tcW w:w="542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180" w:firstLineChars="100"/>
              <w:jc w:val="left"/>
              <w:textAlignment w:val="center"/>
              <w:rPr>
                <w:rFonts w:ascii="Times New Roman" w:hAnsi="Times New Roman" w:eastAsia="Times New Roman"/>
                <w:color w:val="000000"/>
                <w:sz w:val="18"/>
                <w:szCs w:val="18"/>
                <w:lang w:bidi="en-US"/>
              </w:rPr>
            </w:pPr>
            <w:r>
              <w:rPr>
                <w:rFonts w:ascii="Times New Roman" w:hAnsi="Times New Roman" w:eastAsia="Times New Roman"/>
                <w:color w:val="000000"/>
                <w:sz w:val="18"/>
                <w:szCs w:val="18"/>
                <w:lang w:bidi="en-US"/>
              </w:rPr>
              <w:t>“</w:t>
            </w:r>
            <w:r>
              <w:rPr>
                <w:rFonts w:hint="eastAsia" w:ascii="Times New Roman" w:hAnsi="Times New Roman" w:eastAsia="Times New Roman"/>
                <w:color w:val="000000"/>
                <w:sz w:val="18"/>
                <w:szCs w:val="18"/>
                <w:lang w:bidi="en-US"/>
              </w:rPr>
              <w:t>Two Schools and One Kindergarten for One City (County)</w:t>
            </w:r>
            <w:r>
              <w:rPr>
                <w:rFonts w:ascii="Times New Roman" w:hAnsi="Times New Roman" w:eastAsia="Times New Roman"/>
                <w:color w:val="000000"/>
                <w:sz w:val="18"/>
                <w:szCs w:val="18"/>
                <w:lang w:bidi="en-US"/>
              </w:rPr>
              <w:t>”</w:t>
            </w:r>
            <w:r>
              <w:rPr>
                <w:rFonts w:hint="eastAsia" w:ascii="Times New Roman" w:hAnsi="Times New Roman" w:eastAsia="Times New Roman"/>
                <w:color w:val="000000"/>
                <w:sz w:val="18"/>
                <w:szCs w:val="18"/>
                <w:lang w:bidi="en-US"/>
              </w:rPr>
              <w:t xml:space="preserve"> High-Quality Education Resources Introduction Project</w:t>
            </w:r>
          </w:p>
        </w:tc>
      </w:tr>
      <w:tr>
        <w:tblPrEx>
          <w:tblCellMar>
            <w:top w:w="0" w:type="dxa"/>
            <w:left w:w="10" w:type="dxa"/>
            <w:bottom w:w="0" w:type="dxa"/>
            <w:right w:w="10" w:type="dxa"/>
          </w:tblCellMar>
        </w:tblPrEx>
        <w:trPr>
          <w:trHeight w:val="363" w:hRule="atLeast"/>
          <w:jc w:val="center"/>
        </w:trPr>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numPr>
                <w:ilvl w:val="0"/>
                <w:numId w:val="8"/>
              </w:numPr>
              <w:spacing w:after="0" w:line="240" w:lineRule="auto"/>
              <w:jc w:val="center"/>
              <w:rPr>
                <w:sz w:val="18"/>
                <w:szCs w:val="18"/>
              </w:rPr>
            </w:pPr>
          </w:p>
        </w:tc>
        <w:tc>
          <w:tcPr>
            <w:tcW w:w="317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rPr>
                <w:sz w:val="18"/>
                <w:szCs w:val="18"/>
              </w:rPr>
            </w:pPr>
            <w:r>
              <w:rPr>
                <w:sz w:val="18"/>
                <w:szCs w:val="18"/>
              </w:rPr>
              <w:t>“好校长好教师”引进工程</w:t>
            </w:r>
          </w:p>
        </w:tc>
        <w:tc>
          <w:tcPr>
            <w:tcW w:w="542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180" w:firstLineChars="100"/>
              <w:jc w:val="left"/>
              <w:textAlignment w:val="center"/>
              <w:rPr>
                <w:rFonts w:ascii="Times New Roman" w:hAnsi="Times New Roman" w:eastAsia="Times New Roman"/>
                <w:color w:val="000000"/>
                <w:sz w:val="18"/>
                <w:szCs w:val="18"/>
                <w:lang w:bidi="en-US"/>
              </w:rPr>
            </w:pPr>
            <w:r>
              <w:rPr>
                <w:rFonts w:ascii="Times New Roman" w:hAnsi="Times New Roman" w:eastAsia="Times New Roman"/>
                <w:color w:val="000000"/>
                <w:sz w:val="18"/>
                <w:szCs w:val="18"/>
                <w:lang w:bidi="en-US"/>
              </w:rPr>
              <w:t>“</w:t>
            </w:r>
            <w:r>
              <w:rPr>
                <w:rFonts w:hint="eastAsia" w:ascii="Times New Roman" w:hAnsi="Times New Roman" w:eastAsia="Times New Roman"/>
                <w:color w:val="000000"/>
                <w:sz w:val="18"/>
                <w:szCs w:val="18"/>
                <w:lang w:bidi="en-US"/>
              </w:rPr>
              <w:t>Quality principals and teachers</w:t>
            </w:r>
            <w:r>
              <w:rPr>
                <w:rFonts w:ascii="Times New Roman" w:hAnsi="Times New Roman" w:eastAsia="Times New Roman"/>
                <w:color w:val="000000"/>
                <w:sz w:val="18"/>
                <w:szCs w:val="18"/>
                <w:lang w:bidi="en-US"/>
              </w:rPr>
              <w:t>”</w:t>
            </w:r>
            <w:r>
              <w:rPr>
                <w:rFonts w:hint="eastAsia" w:ascii="Times New Roman" w:hAnsi="Times New Roman" w:eastAsia="Times New Roman"/>
                <w:color w:val="000000"/>
                <w:sz w:val="18"/>
                <w:szCs w:val="18"/>
                <w:lang w:bidi="en-US"/>
              </w:rPr>
              <w:t xml:space="preserve"> Introduction Project</w:t>
            </w:r>
          </w:p>
        </w:tc>
      </w:tr>
      <w:tr>
        <w:tblPrEx>
          <w:tblCellMar>
            <w:top w:w="0" w:type="dxa"/>
            <w:left w:w="10" w:type="dxa"/>
            <w:bottom w:w="0" w:type="dxa"/>
            <w:right w:w="10" w:type="dxa"/>
          </w:tblCellMar>
        </w:tblPrEx>
        <w:trPr>
          <w:trHeight w:val="363" w:hRule="atLeast"/>
          <w:jc w:val="center"/>
        </w:trPr>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numPr>
                <w:ilvl w:val="0"/>
                <w:numId w:val="8"/>
              </w:numPr>
              <w:spacing w:after="0" w:line="240" w:lineRule="auto"/>
              <w:jc w:val="center"/>
              <w:rPr>
                <w:sz w:val="18"/>
                <w:szCs w:val="18"/>
              </w:rPr>
            </w:pPr>
          </w:p>
        </w:tc>
        <w:tc>
          <w:tcPr>
            <w:tcW w:w="317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rPr>
                <w:sz w:val="18"/>
                <w:szCs w:val="18"/>
              </w:rPr>
            </w:pPr>
            <w:r>
              <w:rPr>
                <w:sz w:val="18"/>
                <w:szCs w:val="18"/>
              </w:rPr>
              <w:t>“银龄讲学计划”</w:t>
            </w:r>
          </w:p>
        </w:tc>
        <w:tc>
          <w:tcPr>
            <w:tcW w:w="542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180" w:firstLineChars="100"/>
              <w:jc w:val="left"/>
              <w:textAlignment w:val="center"/>
              <w:rPr>
                <w:rFonts w:ascii="Times New Roman" w:hAnsi="Times New Roman" w:eastAsia="Times New Roman"/>
                <w:color w:val="000000"/>
                <w:sz w:val="18"/>
                <w:szCs w:val="18"/>
                <w:lang w:bidi="en-US"/>
              </w:rPr>
            </w:pPr>
            <w:r>
              <w:rPr>
                <w:rFonts w:ascii="Times New Roman" w:hAnsi="Times New Roman" w:eastAsia="Times New Roman"/>
                <w:color w:val="000000"/>
                <w:sz w:val="18"/>
                <w:szCs w:val="18"/>
                <w:lang w:bidi="en-US"/>
              </w:rPr>
              <w:t>"</w:t>
            </w:r>
            <w:r>
              <w:rPr>
                <w:rFonts w:hint="eastAsia" w:ascii="Times New Roman" w:hAnsi="Times New Roman" w:eastAsia="Times New Roman"/>
                <w:color w:val="000000"/>
                <w:sz w:val="18"/>
                <w:szCs w:val="18"/>
                <w:lang w:bidi="en-US"/>
              </w:rPr>
              <w:t>S</w:t>
            </w:r>
            <w:r>
              <w:rPr>
                <w:rFonts w:ascii="Times New Roman" w:hAnsi="Times New Roman" w:eastAsia="Times New Roman"/>
                <w:color w:val="000000"/>
                <w:sz w:val="18"/>
                <w:szCs w:val="18"/>
                <w:lang w:bidi="en-US"/>
              </w:rPr>
              <w:t>ilver-</w:t>
            </w:r>
            <w:r>
              <w:rPr>
                <w:rFonts w:hint="eastAsia" w:ascii="Times New Roman" w:hAnsi="Times New Roman" w:eastAsia="Times New Roman"/>
                <w:color w:val="000000"/>
                <w:sz w:val="18"/>
                <w:szCs w:val="18"/>
                <w:lang w:bidi="en-US"/>
              </w:rPr>
              <w:t>A</w:t>
            </w:r>
            <w:r>
              <w:rPr>
                <w:rFonts w:ascii="Times New Roman" w:hAnsi="Times New Roman" w:eastAsia="Times New Roman"/>
                <w:color w:val="000000"/>
                <w:sz w:val="18"/>
                <w:szCs w:val="18"/>
                <w:lang w:bidi="en-US"/>
              </w:rPr>
              <w:t xml:space="preserve">ge </w:t>
            </w:r>
            <w:r>
              <w:rPr>
                <w:rFonts w:hint="eastAsia" w:ascii="Times New Roman" w:hAnsi="Times New Roman" w:eastAsia="Times New Roman"/>
                <w:color w:val="000000"/>
                <w:sz w:val="18"/>
                <w:szCs w:val="18"/>
                <w:lang w:bidi="en-US"/>
              </w:rPr>
              <w:t>P</w:t>
            </w:r>
            <w:r>
              <w:rPr>
                <w:rFonts w:ascii="Times New Roman" w:hAnsi="Times New Roman" w:eastAsia="Times New Roman"/>
                <w:color w:val="000000"/>
                <w:sz w:val="18"/>
                <w:szCs w:val="18"/>
                <w:lang w:bidi="en-US"/>
              </w:rPr>
              <w:t>lan"</w:t>
            </w:r>
          </w:p>
        </w:tc>
      </w:tr>
      <w:tr>
        <w:tblPrEx>
          <w:tblCellMar>
            <w:top w:w="0" w:type="dxa"/>
            <w:left w:w="10" w:type="dxa"/>
            <w:bottom w:w="0" w:type="dxa"/>
            <w:right w:w="10" w:type="dxa"/>
          </w:tblCellMar>
        </w:tblPrEx>
        <w:trPr>
          <w:trHeight w:val="363" w:hRule="atLeast"/>
          <w:jc w:val="center"/>
        </w:trPr>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numPr>
                <w:ilvl w:val="0"/>
                <w:numId w:val="8"/>
              </w:numPr>
              <w:spacing w:after="0" w:line="240" w:lineRule="auto"/>
              <w:jc w:val="center"/>
              <w:rPr>
                <w:sz w:val="18"/>
                <w:szCs w:val="18"/>
              </w:rPr>
            </w:pPr>
          </w:p>
        </w:tc>
        <w:tc>
          <w:tcPr>
            <w:tcW w:w="317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rPr>
                <w:sz w:val="18"/>
                <w:szCs w:val="18"/>
              </w:rPr>
            </w:pPr>
            <w:r>
              <w:rPr>
                <w:sz w:val="18"/>
                <w:szCs w:val="18"/>
              </w:rPr>
              <w:t>教育人才“候鸟”工作站</w:t>
            </w:r>
          </w:p>
        </w:tc>
        <w:tc>
          <w:tcPr>
            <w:tcW w:w="542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180" w:firstLineChars="100"/>
              <w:jc w:val="left"/>
              <w:textAlignment w:val="center"/>
              <w:rPr>
                <w:rFonts w:ascii="Times New Roman" w:hAnsi="Times New Roman" w:eastAsia="Times New Roman"/>
                <w:color w:val="000000"/>
                <w:sz w:val="18"/>
                <w:szCs w:val="18"/>
                <w:lang w:bidi="en-US"/>
              </w:rPr>
            </w:pPr>
            <w:r>
              <w:rPr>
                <w:rFonts w:ascii="Times New Roman" w:hAnsi="Times New Roman" w:eastAsia="Times New Roman"/>
                <w:color w:val="000000"/>
                <w:sz w:val="18"/>
                <w:szCs w:val="18"/>
                <w:lang w:bidi="en-US"/>
              </w:rPr>
              <w:t>"</w:t>
            </w:r>
            <w:r>
              <w:rPr>
                <w:rFonts w:hint="eastAsia" w:ascii="Times New Roman" w:hAnsi="Times New Roman" w:eastAsia="Times New Roman"/>
                <w:color w:val="000000"/>
                <w:sz w:val="18"/>
                <w:szCs w:val="18"/>
                <w:lang w:bidi="en-US"/>
              </w:rPr>
              <w:t>M</w:t>
            </w:r>
            <w:r>
              <w:rPr>
                <w:rFonts w:ascii="Times New Roman" w:hAnsi="Times New Roman" w:eastAsia="Times New Roman"/>
                <w:color w:val="000000"/>
                <w:sz w:val="18"/>
                <w:szCs w:val="18"/>
                <w:lang w:bidi="en-US"/>
              </w:rPr>
              <w:t xml:space="preserve">igratory </w:t>
            </w:r>
            <w:r>
              <w:rPr>
                <w:rFonts w:hint="eastAsia" w:ascii="Times New Roman" w:hAnsi="Times New Roman" w:eastAsia="Times New Roman"/>
                <w:color w:val="000000"/>
                <w:sz w:val="18"/>
                <w:szCs w:val="18"/>
                <w:lang w:bidi="en-US"/>
              </w:rPr>
              <w:t>B</w:t>
            </w:r>
            <w:r>
              <w:rPr>
                <w:rFonts w:ascii="Times New Roman" w:hAnsi="Times New Roman" w:eastAsia="Times New Roman"/>
                <w:color w:val="000000"/>
                <w:sz w:val="18"/>
                <w:szCs w:val="18"/>
                <w:lang w:bidi="en-US"/>
              </w:rPr>
              <w:t xml:space="preserve">ird" </w:t>
            </w:r>
            <w:r>
              <w:rPr>
                <w:rFonts w:hint="eastAsia" w:ascii="Times New Roman" w:hAnsi="Times New Roman" w:eastAsia="Times New Roman"/>
                <w:color w:val="000000"/>
                <w:sz w:val="18"/>
                <w:szCs w:val="18"/>
                <w:lang w:bidi="en-US"/>
              </w:rPr>
              <w:t>E</w:t>
            </w:r>
            <w:r>
              <w:rPr>
                <w:rFonts w:ascii="Times New Roman" w:hAnsi="Times New Roman" w:eastAsia="Times New Roman"/>
                <w:color w:val="000000"/>
                <w:sz w:val="18"/>
                <w:szCs w:val="18"/>
                <w:lang w:bidi="en-US"/>
              </w:rPr>
              <w:t xml:space="preserve">ducational </w:t>
            </w:r>
            <w:r>
              <w:rPr>
                <w:rFonts w:hint="eastAsia" w:ascii="Times New Roman" w:hAnsi="Times New Roman" w:eastAsia="Times New Roman"/>
                <w:color w:val="000000"/>
                <w:sz w:val="18"/>
                <w:szCs w:val="18"/>
                <w:lang w:bidi="en-US"/>
              </w:rPr>
              <w:t>T</w:t>
            </w:r>
            <w:r>
              <w:rPr>
                <w:rFonts w:ascii="Times New Roman" w:hAnsi="Times New Roman" w:eastAsia="Times New Roman"/>
                <w:color w:val="000000"/>
                <w:sz w:val="18"/>
                <w:szCs w:val="18"/>
                <w:lang w:bidi="en-US"/>
              </w:rPr>
              <w:t xml:space="preserve">alent </w:t>
            </w:r>
            <w:r>
              <w:rPr>
                <w:rFonts w:hint="eastAsia" w:ascii="Times New Roman" w:hAnsi="Times New Roman" w:eastAsia="Times New Roman"/>
                <w:color w:val="000000"/>
                <w:sz w:val="18"/>
                <w:szCs w:val="18"/>
                <w:lang w:bidi="en-US"/>
              </w:rPr>
              <w:t>W</w:t>
            </w:r>
            <w:r>
              <w:rPr>
                <w:rFonts w:ascii="Times New Roman" w:hAnsi="Times New Roman" w:eastAsia="Times New Roman"/>
                <w:color w:val="000000"/>
                <w:sz w:val="18"/>
                <w:szCs w:val="18"/>
                <w:lang w:bidi="en-US"/>
              </w:rPr>
              <w:t>orkstation</w:t>
            </w:r>
          </w:p>
        </w:tc>
      </w:tr>
    </w:tbl>
    <w:p>
      <w:pPr>
        <w:pStyle w:val="21"/>
        <w:spacing w:after="0" w:line="240" w:lineRule="auto"/>
        <w:ind w:left="210" w:leftChars="100" w:firstLine="0"/>
        <w:rPr>
          <w:sz w:val="18"/>
          <w:szCs w:val="18"/>
        </w:rPr>
      </w:pPr>
    </w:p>
    <w:p>
      <w:pPr>
        <w:pStyle w:val="21"/>
        <w:spacing w:after="0" w:line="240" w:lineRule="auto"/>
        <w:ind w:left="210" w:leftChars="100" w:firstLine="0"/>
        <w:rPr>
          <w:sz w:val="18"/>
          <w:szCs w:val="18"/>
        </w:rPr>
      </w:pPr>
    </w:p>
    <w:p>
      <w:pPr>
        <w:pStyle w:val="21"/>
        <w:spacing w:after="0" w:line="240" w:lineRule="auto"/>
        <w:ind w:left="210" w:leftChars="100" w:firstLine="0"/>
        <w:rPr>
          <w:sz w:val="18"/>
          <w:szCs w:val="18"/>
        </w:rPr>
      </w:pPr>
    </w:p>
    <w:p>
      <w:pPr>
        <w:pStyle w:val="21"/>
        <w:spacing w:after="0" w:line="240" w:lineRule="auto"/>
        <w:ind w:left="210" w:leftChars="100" w:firstLine="0"/>
        <w:rPr>
          <w:sz w:val="18"/>
          <w:szCs w:val="18"/>
        </w:rPr>
      </w:pPr>
    </w:p>
    <w:p>
      <w:pPr>
        <w:pStyle w:val="21"/>
        <w:spacing w:after="0" w:line="240" w:lineRule="auto"/>
        <w:ind w:left="210" w:leftChars="100" w:firstLine="0"/>
        <w:rPr>
          <w:sz w:val="18"/>
          <w:szCs w:val="18"/>
        </w:rPr>
      </w:pPr>
    </w:p>
    <w:p>
      <w:pPr>
        <w:pStyle w:val="17"/>
      </w:pPr>
      <w:r>
        <w:br w:type="textWrapping"/>
      </w:r>
      <w:bookmarkStart w:id="44" w:name="_Toc45315701"/>
      <w:bookmarkStart w:id="45" w:name="_Toc45322435"/>
      <w:bookmarkStart w:id="46" w:name="_Toc45322053"/>
      <w:r>
        <w:rPr>
          <w:rFonts w:hint="eastAsia"/>
        </w:rPr>
        <w:t>（资料性附录）</w:t>
      </w:r>
      <w:r>
        <w:br w:type="textWrapping"/>
      </w:r>
      <w:bookmarkEnd w:id="44"/>
      <w:r>
        <w:rPr>
          <w:rFonts w:hint="eastAsia"/>
        </w:rPr>
        <w:t>教育</w:t>
      </w:r>
      <w:r>
        <w:rPr>
          <w:rFonts w:hint="eastAsia" w:hAnsi="黑体" w:cs="黑体"/>
        </w:rPr>
        <w:t>服务信息英文译法示例</w:t>
      </w:r>
      <w:bookmarkEnd w:id="45"/>
      <w:bookmarkEnd w:id="46"/>
    </w:p>
    <w:p>
      <w:pPr>
        <w:pStyle w:val="18"/>
        <w:spacing w:before="312" w:after="312"/>
      </w:pPr>
      <w:bookmarkStart w:id="47" w:name="_Toc45322436"/>
      <w:r>
        <w:rPr>
          <w:rFonts w:hint="eastAsia"/>
        </w:rPr>
        <w:t>说明</w:t>
      </w:r>
      <w:bookmarkEnd w:id="47"/>
    </w:p>
    <w:p>
      <w:pPr>
        <w:pStyle w:val="8"/>
        <w:rPr>
          <w:rFonts w:hAnsi="宋体" w:cs="宋体"/>
          <w:color w:val="000000"/>
          <w:szCs w:val="22"/>
        </w:rPr>
      </w:pPr>
      <w:r>
        <w:rPr>
          <w:rFonts w:hint="eastAsia" w:hAnsi="宋体" w:cs="宋体"/>
          <w:color w:val="000000"/>
          <w:szCs w:val="22"/>
        </w:rPr>
        <w:t>表</w:t>
      </w:r>
      <w:r>
        <w:rPr>
          <w:rFonts w:hint="eastAsia" w:hAnsi="宋体" w:cs="宋体"/>
          <w:color w:val="000000"/>
          <w:szCs w:val="22"/>
          <w:lang w:bidi="en-US"/>
        </w:rPr>
        <w:t>B.1</w:t>
      </w:r>
      <w:r>
        <w:rPr>
          <w:rFonts w:hint="eastAsia"/>
          <w:lang w:bidi="en-US"/>
        </w:rPr>
        <w:t>～</w:t>
      </w:r>
      <w:r>
        <w:rPr>
          <w:rFonts w:hint="eastAsia" w:hAnsi="宋体" w:cs="宋体"/>
          <w:color w:val="000000"/>
          <w:szCs w:val="22"/>
        </w:rPr>
        <w:t>表</w:t>
      </w:r>
      <w:r>
        <w:rPr>
          <w:rFonts w:hint="eastAsia" w:hAnsi="宋体" w:cs="宋体"/>
          <w:color w:val="000000"/>
          <w:szCs w:val="22"/>
          <w:lang w:bidi="en-US"/>
        </w:rPr>
        <w:t>B.5</w:t>
      </w:r>
      <w:r>
        <w:rPr>
          <w:rFonts w:hint="eastAsia" w:hAnsi="宋体" w:cs="宋体"/>
          <w:color w:val="000000"/>
          <w:szCs w:val="22"/>
        </w:rPr>
        <w:t>给出了教育服务信息英文译法示例。各表的英文中：</w:t>
      </w:r>
    </w:p>
    <w:p>
      <w:pPr>
        <w:pStyle w:val="19"/>
        <w:numPr>
          <w:ilvl w:val="0"/>
          <w:numId w:val="9"/>
        </w:numPr>
      </w:pPr>
      <w:r>
        <w:rPr>
          <w:rFonts w:hint="eastAsia"/>
        </w:rPr>
        <w:t>“〔 〕”中的内容是对英文译法的解释说明，“（ ）</w:t>
      </w:r>
      <w:r>
        <w:t>”</w:t>
      </w:r>
      <w:r>
        <w:rPr>
          <w:rFonts w:hint="eastAsia"/>
        </w:rPr>
        <w:t>及其所包含的内容是译文的组成部分，使用时应完整译写；</w:t>
      </w:r>
    </w:p>
    <w:p>
      <w:pPr>
        <w:pStyle w:val="19"/>
        <w:numPr>
          <w:ilvl w:val="0"/>
          <w:numId w:val="9"/>
        </w:numPr>
      </w:pPr>
      <w:r>
        <w:rPr>
          <w:rFonts w:hint="eastAsia"/>
        </w:rPr>
        <w:t>“//”表示书写时应当换行的断行处，需要同行书写时“//”应改为句点“.”；</w:t>
      </w:r>
    </w:p>
    <w:p>
      <w:pPr>
        <w:pStyle w:val="19"/>
        <w:numPr>
          <w:ilvl w:val="0"/>
          <w:numId w:val="9"/>
        </w:numPr>
      </w:pPr>
      <w:r>
        <w:rPr>
          <w:rFonts w:hint="eastAsia"/>
        </w:rPr>
        <w:t>“_____”表示使用时应根据实际情况填入具体内容；</w:t>
      </w:r>
    </w:p>
    <w:p>
      <w:pPr>
        <w:pStyle w:val="19"/>
        <w:numPr>
          <w:ilvl w:val="0"/>
          <w:numId w:val="9"/>
        </w:numPr>
      </w:pPr>
      <w:r>
        <w:rPr>
          <w:rFonts w:hint="eastAsia"/>
        </w:rPr>
        <w:t>“或”前后所列出的不同译法可任意选择一种使用，“；”前后所列出的不同译法应根据相关解释说明区分不同情况选择使用。</w:t>
      </w:r>
    </w:p>
    <w:p>
      <w:pPr>
        <w:pStyle w:val="8"/>
        <w:ind w:firstLine="0" w:firstLineChars="0"/>
        <w:rPr>
          <w:lang w:bidi="zh-TW"/>
        </w:rPr>
      </w:pPr>
    </w:p>
    <w:p>
      <w:pPr>
        <w:pStyle w:val="18"/>
        <w:spacing w:before="312" w:after="312"/>
        <w:rPr>
          <w:lang w:bidi="en-US"/>
        </w:rPr>
      </w:pPr>
      <w:r>
        <w:rPr>
          <w:rFonts w:hint="eastAsia"/>
          <w:lang w:bidi="en-US"/>
        </w:rPr>
        <w:t>功能设施信息</w:t>
      </w:r>
    </w:p>
    <w:p>
      <w:pPr>
        <w:pStyle w:val="8"/>
        <w:rPr>
          <w:lang w:bidi="zh-TW"/>
        </w:rPr>
      </w:pPr>
      <w:r>
        <w:rPr>
          <w:rFonts w:hint="eastAsia"/>
          <w:lang w:bidi="zh-TW"/>
        </w:rPr>
        <w:t>功能设施信息</w:t>
      </w:r>
      <w:r>
        <w:rPr>
          <w:rFonts w:hint="eastAsia"/>
          <w:lang w:val="zh-TW" w:eastAsia="zh-TW" w:bidi="zh-TW"/>
        </w:rPr>
        <w:t>英文译法示例见表</w:t>
      </w:r>
      <w:r>
        <w:rPr>
          <w:rFonts w:hint="eastAsia"/>
          <w:lang w:bidi="zh-TW"/>
        </w:rPr>
        <w:t>B.1。</w:t>
      </w:r>
    </w:p>
    <w:p>
      <w:pPr>
        <w:pStyle w:val="20"/>
        <w:numPr>
          <w:ilvl w:val="0"/>
          <w:numId w:val="0"/>
        </w:numPr>
        <w:spacing w:before="156" w:after="156"/>
      </w:pPr>
      <w:r>
        <w:rPr>
          <w:rFonts w:hint="eastAsia"/>
        </w:rPr>
        <w:t>表B.1 功能设施信息英文译法示例</w:t>
      </w:r>
    </w:p>
    <w:tbl>
      <w:tblPr>
        <w:tblStyle w:val="5"/>
        <w:tblW w:w="0" w:type="auto"/>
        <w:jc w:val="center"/>
        <w:tblLayout w:type="fixed"/>
        <w:tblCellMar>
          <w:top w:w="0" w:type="dxa"/>
          <w:left w:w="10" w:type="dxa"/>
          <w:bottom w:w="0" w:type="dxa"/>
          <w:right w:w="10" w:type="dxa"/>
        </w:tblCellMar>
      </w:tblPr>
      <w:tblGrid>
        <w:gridCol w:w="557"/>
        <w:gridCol w:w="3979"/>
        <w:gridCol w:w="4747"/>
      </w:tblGrid>
      <w:tr>
        <w:tblPrEx>
          <w:tblCellMar>
            <w:top w:w="0" w:type="dxa"/>
            <w:left w:w="10" w:type="dxa"/>
            <w:bottom w:w="0" w:type="dxa"/>
            <w:right w:w="10" w:type="dxa"/>
          </w:tblCellMar>
        </w:tblPrEx>
        <w:trPr>
          <w:trHeight w:val="384" w:hRule="exact"/>
          <w:jc w:val="center"/>
        </w:trPr>
        <w:tc>
          <w:tcPr>
            <w:tcW w:w="557" w:type="dxa"/>
            <w:tcBorders>
              <w:top w:val="single" w:color="auto" w:sz="4" w:space="0"/>
              <w:left w:val="single" w:color="auto" w:sz="4" w:space="0"/>
            </w:tcBorders>
            <w:shd w:val="clear" w:color="auto" w:fill="FFFFFF"/>
            <w:vAlign w:val="center"/>
          </w:tcPr>
          <w:p>
            <w:pPr>
              <w:pStyle w:val="21"/>
              <w:spacing w:after="0" w:line="240" w:lineRule="auto"/>
              <w:ind w:firstLine="0"/>
              <w:jc w:val="center"/>
              <w:rPr>
                <w:sz w:val="18"/>
                <w:szCs w:val="18"/>
              </w:rPr>
            </w:pPr>
            <w:r>
              <w:rPr>
                <w:color w:val="000000"/>
                <w:sz w:val="18"/>
                <w:szCs w:val="18"/>
                <w:lang w:val="zh-TW" w:eastAsia="zh-TW" w:bidi="zh-TW"/>
              </w:rPr>
              <w:t>序号</w:t>
            </w:r>
          </w:p>
        </w:tc>
        <w:tc>
          <w:tcPr>
            <w:tcW w:w="3979" w:type="dxa"/>
            <w:tcBorders>
              <w:top w:val="single" w:color="auto" w:sz="4" w:space="0"/>
              <w:left w:val="single" w:color="auto" w:sz="4" w:space="0"/>
            </w:tcBorders>
            <w:shd w:val="clear" w:color="auto" w:fill="FFFFFF"/>
            <w:vAlign w:val="center"/>
          </w:tcPr>
          <w:p>
            <w:pPr>
              <w:pStyle w:val="21"/>
              <w:spacing w:after="0" w:line="240" w:lineRule="auto"/>
              <w:ind w:firstLine="0"/>
              <w:jc w:val="center"/>
              <w:rPr>
                <w:sz w:val="18"/>
                <w:szCs w:val="18"/>
              </w:rPr>
            </w:pPr>
            <w:r>
              <w:rPr>
                <w:color w:val="000000"/>
                <w:sz w:val="18"/>
                <w:szCs w:val="18"/>
                <w:lang w:val="zh-TW" w:eastAsia="zh-TW" w:bidi="zh-TW"/>
              </w:rPr>
              <w:t>中文</w:t>
            </w:r>
          </w:p>
        </w:tc>
        <w:tc>
          <w:tcPr>
            <w:tcW w:w="4747" w:type="dxa"/>
            <w:tcBorders>
              <w:top w:val="single" w:color="auto" w:sz="4" w:space="0"/>
              <w:left w:val="single" w:color="auto" w:sz="4" w:space="0"/>
              <w:right w:val="single" w:color="auto" w:sz="4" w:space="0"/>
            </w:tcBorders>
            <w:shd w:val="clear" w:color="auto" w:fill="FFFFFF"/>
            <w:vAlign w:val="center"/>
          </w:tcPr>
          <w:p>
            <w:pPr>
              <w:pStyle w:val="21"/>
              <w:spacing w:after="0" w:line="240" w:lineRule="auto"/>
              <w:ind w:firstLine="0"/>
              <w:jc w:val="center"/>
              <w:rPr>
                <w:sz w:val="18"/>
                <w:szCs w:val="18"/>
              </w:rPr>
            </w:pPr>
            <w:r>
              <w:rPr>
                <w:color w:val="000000"/>
                <w:sz w:val="18"/>
                <w:szCs w:val="18"/>
                <w:lang w:val="zh-TW" w:eastAsia="zh-TW" w:bidi="zh-TW"/>
              </w:rPr>
              <w:t>英文</w:t>
            </w:r>
          </w:p>
        </w:tc>
      </w:tr>
      <w:tr>
        <w:tblPrEx>
          <w:tblCellMar>
            <w:top w:w="0" w:type="dxa"/>
            <w:left w:w="10" w:type="dxa"/>
            <w:bottom w:w="0" w:type="dxa"/>
            <w:right w:w="10" w:type="dxa"/>
          </w:tblCellMar>
        </w:tblPrEx>
        <w:trPr>
          <w:trHeight w:val="360" w:hRule="exact"/>
          <w:jc w:val="center"/>
        </w:trPr>
        <w:tc>
          <w:tcPr>
            <w:tcW w:w="557" w:type="dxa"/>
            <w:tcBorders>
              <w:top w:val="single" w:color="auto" w:sz="4" w:space="0"/>
              <w:left w:val="single" w:color="auto" w:sz="4" w:space="0"/>
            </w:tcBorders>
            <w:shd w:val="clear" w:color="auto" w:fill="FFFFFF"/>
          </w:tcPr>
          <w:p>
            <w:pPr>
              <w:tabs>
                <w:tab w:val="left" w:pos="420"/>
              </w:tabs>
              <w:rPr>
                <w:rFonts w:ascii="宋体" w:hAnsi="宋体" w:cs="宋体"/>
                <w:sz w:val="18"/>
                <w:szCs w:val="18"/>
              </w:rPr>
            </w:pPr>
          </w:p>
        </w:tc>
        <w:tc>
          <w:tcPr>
            <w:tcW w:w="3979" w:type="dxa"/>
            <w:tcBorders>
              <w:top w:val="single" w:color="auto" w:sz="4" w:space="0"/>
              <w:left w:val="single" w:color="auto" w:sz="4" w:space="0"/>
            </w:tcBorders>
            <w:shd w:val="clear" w:color="auto" w:fill="FFFFFF"/>
            <w:vAlign w:val="center"/>
          </w:tcPr>
          <w:p>
            <w:pPr>
              <w:pStyle w:val="21"/>
              <w:spacing w:after="0" w:line="240" w:lineRule="auto"/>
              <w:ind w:firstLine="0"/>
              <w:jc w:val="left"/>
              <w:rPr>
                <w:sz w:val="17"/>
                <w:szCs w:val="17"/>
              </w:rPr>
            </w:pPr>
            <w:r>
              <w:rPr>
                <w:rFonts w:hint="eastAsia" w:ascii="黑体" w:hAnsi="黑体" w:eastAsia="黑体" w:cs="黑体"/>
                <w:color w:val="000000"/>
                <w:sz w:val="17"/>
                <w:szCs w:val="17"/>
                <w:lang w:val="zh-TW" w:eastAsia="zh-TW" w:bidi="zh-TW"/>
              </w:rPr>
              <w:t>（大楼、教室、实验室）</w:t>
            </w:r>
          </w:p>
        </w:tc>
        <w:tc>
          <w:tcPr>
            <w:tcW w:w="4747" w:type="dxa"/>
            <w:tcBorders>
              <w:top w:val="single" w:color="auto" w:sz="4" w:space="0"/>
              <w:left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360" w:hRule="exact"/>
          <w:jc w:val="center"/>
        </w:trPr>
        <w:tc>
          <w:tcPr>
            <w:tcW w:w="557" w:type="dxa"/>
            <w:tcBorders>
              <w:top w:val="single" w:color="auto" w:sz="4" w:space="0"/>
              <w:left w:val="single" w:color="auto" w:sz="4" w:space="0"/>
            </w:tcBorders>
            <w:shd w:val="clear" w:color="auto" w:fill="FFFFFF"/>
            <w:vAlign w:val="center"/>
          </w:tcPr>
          <w:p>
            <w:pPr>
              <w:numPr>
                <w:ilvl w:val="0"/>
                <w:numId w:val="10"/>
              </w:numPr>
              <w:jc w:val="center"/>
              <w:rPr>
                <w:rFonts w:ascii="宋体" w:hAnsi="宋体" w:cs="宋体"/>
                <w:sz w:val="18"/>
                <w:szCs w:val="18"/>
              </w:rPr>
            </w:pPr>
          </w:p>
        </w:tc>
        <w:tc>
          <w:tcPr>
            <w:tcW w:w="3979" w:type="dxa"/>
            <w:tcBorders>
              <w:top w:val="single" w:color="auto" w:sz="4" w:space="0"/>
              <w:left w:val="single" w:color="auto" w:sz="4" w:space="0"/>
            </w:tcBorders>
            <w:shd w:val="clear" w:color="auto" w:fill="FFFFFF"/>
            <w:vAlign w:val="center"/>
          </w:tcPr>
          <w:p>
            <w:pPr>
              <w:pStyle w:val="21"/>
              <w:spacing w:after="0" w:line="240" w:lineRule="auto"/>
              <w:ind w:left="210" w:leftChars="100" w:firstLine="0"/>
              <w:jc w:val="left"/>
              <w:rPr>
                <w:color w:val="000000"/>
                <w:sz w:val="18"/>
                <w:szCs w:val="18"/>
                <w:lang w:bidi="zh-TW"/>
              </w:rPr>
            </w:pPr>
            <w:r>
              <w:rPr>
                <w:rFonts w:hint="eastAsia"/>
                <w:color w:val="000000"/>
                <w:sz w:val="18"/>
                <w:szCs w:val="18"/>
                <w:lang w:val="zh-TW" w:eastAsia="zh-TW" w:bidi="zh-TW"/>
              </w:rPr>
              <w:t>办公楼</w:t>
            </w:r>
          </w:p>
        </w:tc>
        <w:tc>
          <w:tcPr>
            <w:tcW w:w="4747" w:type="dxa"/>
            <w:tcBorders>
              <w:top w:val="single" w:color="auto" w:sz="4" w:space="0"/>
              <w:left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eastAsia="en-US" w:bidi="en-US"/>
              </w:rPr>
            </w:pPr>
            <w:r>
              <w:rPr>
                <w:rFonts w:ascii="Times New Roman" w:hAnsi="Times New Roman" w:eastAsia="Times New Roman" w:cs="Times New Roman"/>
                <w:color w:val="000000"/>
                <w:sz w:val="18"/>
                <w:szCs w:val="18"/>
                <w:lang w:eastAsia="en-US" w:bidi="en-US"/>
              </w:rPr>
              <w:t xml:space="preserve">Administration Building </w:t>
            </w:r>
            <w:r>
              <w:rPr>
                <w:rFonts w:ascii="Times New Roman" w:hAnsi="Times New Roman" w:eastAsia="Times New Roman" w:cs="Times New Roman"/>
                <w:color w:val="000000"/>
                <w:sz w:val="18"/>
                <w:szCs w:val="18"/>
                <w:lang w:val="zh-TW" w:eastAsia="zh-TW" w:bidi="en-US"/>
              </w:rPr>
              <w:t xml:space="preserve">或 </w:t>
            </w:r>
            <w:r>
              <w:rPr>
                <w:rFonts w:ascii="Times New Roman" w:hAnsi="Times New Roman" w:eastAsia="Times New Roman" w:cs="Times New Roman"/>
                <w:color w:val="000000"/>
                <w:sz w:val="18"/>
                <w:szCs w:val="18"/>
                <w:lang w:eastAsia="en-US" w:bidi="en-US"/>
              </w:rPr>
              <w:t>Office Building</w:t>
            </w:r>
          </w:p>
        </w:tc>
      </w:tr>
      <w:tr>
        <w:tblPrEx>
          <w:tblCellMar>
            <w:top w:w="0" w:type="dxa"/>
            <w:left w:w="10" w:type="dxa"/>
            <w:bottom w:w="0" w:type="dxa"/>
            <w:right w:w="10" w:type="dxa"/>
          </w:tblCellMar>
        </w:tblPrEx>
        <w:trPr>
          <w:trHeight w:val="360" w:hRule="exact"/>
          <w:jc w:val="center"/>
        </w:trPr>
        <w:tc>
          <w:tcPr>
            <w:tcW w:w="557" w:type="dxa"/>
            <w:tcBorders>
              <w:top w:val="single" w:color="auto" w:sz="4" w:space="0"/>
              <w:left w:val="single" w:color="auto" w:sz="4" w:space="0"/>
            </w:tcBorders>
            <w:shd w:val="clear" w:color="auto" w:fill="FFFFFF"/>
            <w:vAlign w:val="center"/>
          </w:tcPr>
          <w:p>
            <w:pPr>
              <w:numPr>
                <w:ilvl w:val="0"/>
                <w:numId w:val="10"/>
              </w:numPr>
              <w:jc w:val="center"/>
              <w:rPr>
                <w:rFonts w:ascii="宋体" w:hAnsi="宋体" w:cs="宋体"/>
                <w:sz w:val="18"/>
                <w:szCs w:val="18"/>
              </w:rPr>
            </w:pPr>
          </w:p>
        </w:tc>
        <w:tc>
          <w:tcPr>
            <w:tcW w:w="3979" w:type="dxa"/>
            <w:tcBorders>
              <w:top w:val="single" w:color="auto" w:sz="4" w:space="0"/>
              <w:left w:val="single" w:color="auto" w:sz="4" w:space="0"/>
            </w:tcBorders>
            <w:shd w:val="clear" w:color="auto" w:fill="FFFFFF"/>
            <w:vAlign w:val="center"/>
          </w:tcPr>
          <w:p>
            <w:pPr>
              <w:pStyle w:val="21"/>
              <w:spacing w:after="0" w:line="240" w:lineRule="auto"/>
              <w:ind w:left="210" w:leftChars="100" w:firstLine="0"/>
              <w:jc w:val="left"/>
              <w:rPr>
                <w:color w:val="000000"/>
                <w:sz w:val="18"/>
                <w:szCs w:val="18"/>
                <w:lang w:bidi="zh-TW"/>
              </w:rPr>
            </w:pPr>
            <w:r>
              <w:rPr>
                <w:rFonts w:hint="eastAsia"/>
                <w:color w:val="000000"/>
                <w:sz w:val="18"/>
                <w:szCs w:val="18"/>
                <w:lang w:val="zh-TW" w:eastAsia="zh-TW" w:bidi="zh-TW"/>
              </w:rPr>
              <w:t>教学楼</w:t>
            </w:r>
          </w:p>
        </w:tc>
        <w:tc>
          <w:tcPr>
            <w:tcW w:w="4747" w:type="dxa"/>
            <w:tcBorders>
              <w:top w:val="single" w:color="auto" w:sz="4" w:space="0"/>
              <w:left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eastAsia="en-US" w:bidi="en-US"/>
              </w:rPr>
            </w:pPr>
            <w:r>
              <w:rPr>
                <w:rFonts w:ascii="Times New Roman" w:hAnsi="Times New Roman" w:eastAsia="Times New Roman" w:cs="Times New Roman"/>
                <w:color w:val="000000"/>
                <w:sz w:val="18"/>
                <w:szCs w:val="18"/>
                <w:lang w:eastAsia="en-US" w:bidi="en-US"/>
              </w:rPr>
              <w:t xml:space="preserve">Teaching Building </w:t>
            </w:r>
            <w:r>
              <w:rPr>
                <w:rFonts w:ascii="Times New Roman" w:hAnsi="Times New Roman" w:eastAsia="Times New Roman" w:cs="Times New Roman"/>
                <w:color w:val="000000"/>
                <w:sz w:val="18"/>
                <w:szCs w:val="18"/>
                <w:lang w:val="zh-TW" w:eastAsia="zh-TW" w:bidi="en-US"/>
              </w:rPr>
              <w:t xml:space="preserve">或 </w:t>
            </w:r>
            <w:r>
              <w:rPr>
                <w:rFonts w:ascii="Times New Roman" w:hAnsi="Times New Roman" w:eastAsia="Times New Roman" w:cs="Times New Roman"/>
                <w:color w:val="000000"/>
                <w:sz w:val="18"/>
                <w:szCs w:val="18"/>
                <w:lang w:eastAsia="en-US" w:bidi="en-US"/>
              </w:rPr>
              <w:t>Classroom Building</w:t>
            </w:r>
          </w:p>
        </w:tc>
      </w:tr>
      <w:tr>
        <w:tblPrEx>
          <w:tblCellMar>
            <w:top w:w="0" w:type="dxa"/>
            <w:left w:w="10" w:type="dxa"/>
            <w:bottom w:w="0" w:type="dxa"/>
            <w:right w:w="10" w:type="dxa"/>
          </w:tblCellMar>
        </w:tblPrEx>
        <w:trPr>
          <w:trHeight w:val="360" w:hRule="exact"/>
          <w:jc w:val="center"/>
        </w:trPr>
        <w:tc>
          <w:tcPr>
            <w:tcW w:w="557" w:type="dxa"/>
            <w:tcBorders>
              <w:top w:val="single" w:color="auto" w:sz="4" w:space="0"/>
              <w:left w:val="single" w:color="auto" w:sz="4" w:space="0"/>
            </w:tcBorders>
            <w:shd w:val="clear" w:color="auto" w:fill="FFFFFF"/>
            <w:vAlign w:val="center"/>
          </w:tcPr>
          <w:p>
            <w:pPr>
              <w:numPr>
                <w:ilvl w:val="0"/>
                <w:numId w:val="10"/>
              </w:numPr>
              <w:jc w:val="center"/>
              <w:rPr>
                <w:rFonts w:ascii="宋体" w:hAnsi="宋体" w:cs="宋体"/>
                <w:sz w:val="18"/>
                <w:szCs w:val="18"/>
              </w:rPr>
            </w:pPr>
          </w:p>
        </w:tc>
        <w:tc>
          <w:tcPr>
            <w:tcW w:w="3979" w:type="dxa"/>
            <w:tcBorders>
              <w:top w:val="single" w:color="auto" w:sz="4" w:space="0"/>
              <w:left w:val="single" w:color="auto" w:sz="4" w:space="0"/>
            </w:tcBorders>
            <w:shd w:val="clear" w:color="auto" w:fill="FFFFFF"/>
            <w:vAlign w:val="center"/>
          </w:tcPr>
          <w:p>
            <w:pPr>
              <w:pStyle w:val="21"/>
              <w:spacing w:after="0" w:line="240" w:lineRule="auto"/>
              <w:ind w:left="210" w:leftChars="100" w:firstLine="0"/>
              <w:jc w:val="left"/>
              <w:rPr>
                <w:color w:val="000000"/>
                <w:sz w:val="18"/>
                <w:szCs w:val="18"/>
                <w:lang w:bidi="zh-TW"/>
              </w:rPr>
            </w:pPr>
            <w:r>
              <w:rPr>
                <w:rFonts w:hint="eastAsia"/>
                <w:color w:val="000000"/>
                <w:sz w:val="18"/>
                <w:szCs w:val="18"/>
                <w:lang w:val="zh-TW" w:eastAsia="zh-TW" w:bidi="zh-TW"/>
              </w:rPr>
              <w:t>实验楼</w:t>
            </w:r>
          </w:p>
        </w:tc>
        <w:tc>
          <w:tcPr>
            <w:tcW w:w="4747" w:type="dxa"/>
            <w:tcBorders>
              <w:top w:val="single" w:color="auto" w:sz="4" w:space="0"/>
              <w:left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eastAsia="en-US" w:bidi="en-US"/>
              </w:rPr>
            </w:pPr>
            <w:r>
              <w:rPr>
                <w:rFonts w:ascii="Times New Roman" w:hAnsi="Times New Roman" w:eastAsia="Times New Roman" w:cs="Times New Roman"/>
                <w:color w:val="000000"/>
                <w:sz w:val="18"/>
                <w:szCs w:val="18"/>
                <w:lang w:eastAsia="en-US" w:bidi="en-US"/>
              </w:rPr>
              <w:t>Laboratory Building</w:t>
            </w:r>
          </w:p>
        </w:tc>
      </w:tr>
      <w:tr>
        <w:tblPrEx>
          <w:tblCellMar>
            <w:top w:w="0" w:type="dxa"/>
            <w:left w:w="10" w:type="dxa"/>
            <w:bottom w:w="0" w:type="dxa"/>
            <w:right w:w="10" w:type="dxa"/>
          </w:tblCellMar>
        </w:tblPrEx>
        <w:trPr>
          <w:trHeight w:val="360" w:hRule="exact"/>
          <w:jc w:val="center"/>
        </w:trPr>
        <w:tc>
          <w:tcPr>
            <w:tcW w:w="557" w:type="dxa"/>
            <w:tcBorders>
              <w:top w:val="single" w:color="auto" w:sz="4" w:space="0"/>
              <w:left w:val="single" w:color="auto" w:sz="4" w:space="0"/>
            </w:tcBorders>
            <w:shd w:val="clear" w:color="auto" w:fill="FFFFFF"/>
            <w:vAlign w:val="center"/>
          </w:tcPr>
          <w:p>
            <w:pPr>
              <w:numPr>
                <w:ilvl w:val="0"/>
                <w:numId w:val="10"/>
              </w:numPr>
              <w:jc w:val="center"/>
              <w:rPr>
                <w:rFonts w:ascii="宋体" w:hAnsi="宋体" w:cs="宋体"/>
                <w:sz w:val="18"/>
                <w:szCs w:val="18"/>
              </w:rPr>
            </w:pPr>
          </w:p>
        </w:tc>
        <w:tc>
          <w:tcPr>
            <w:tcW w:w="3979" w:type="dxa"/>
            <w:tcBorders>
              <w:top w:val="single" w:color="auto" w:sz="4" w:space="0"/>
              <w:left w:val="single" w:color="auto" w:sz="4" w:space="0"/>
            </w:tcBorders>
            <w:shd w:val="clear" w:color="auto" w:fill="FFFFFF"/>
            <w:vAlign w:val="center"/>
          </w:tcPr>
          <w:p>
            <w:pPr>
              <w:pStyle w:val="21"/>
              <w:spacing w:after="0" w:line="240" w:lineRule="auto"/>
              <w:ind w:left="210" w:leftChars="100" w:firstLine="0"/>
              <w:jc w:val="left"/>
              <w:rPr>
                <w:color w:val="000000"/>
                <w:sz w:val="18"/>
                <w:szCs w:val="18"/>
                <w:lang w:bidi="zh-TW"/>
              </w:rPr>
            </w:pPr>
            <w:r>
              <w:rPr>
                <w:rFonts w:hint="eastAsia"/>
                <w:color w:val="000000"/>
                <w:sz w:val="18"/>
                <w:szCs w:val="18"/>
                <w:lang w:val="zh-TW" w:eastAsia="zh-TW" w:bidi="zh-TW"/>
              </w:rPr>
              <w:t>教室</w:t>
            </w:r>
          </w:p>
        </w:tc>
        <w:tc>
          <w:tcPr>
            <w:tcW w:w="4747" w:type="dxa"/>
            <w:tcBorders>
              <w:top w:val="single" w:color="auto" w:sz="4" w:space="0"/>
              <w:left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eastAsia="en-US" w:bidi="en-US"/>
              </w:rPr>
            </w:pPr>
            <w:r>
              <w:rPr>
                <w:rFonts w:ascii="Times New Roman" w:hAnsi="Times New Roman" w:eastAsia="Times New Roman" w:cs="Times New Roman"/>
                <w:color w:val="000000"/>
                <w:sz w:val="18"/>
                <w:szCs w:val="18"/>
                <w:lang w:eastAsia="en-US" w:bidi="en-US"/>
              </w:rPr>
              <w:t>Classroom</w:t>
            </w:r>
          </w:p>
        </w:tc>
      </w:tr>
      <w:tr>
        <w:tblPrEx>
          <w:tblCellMar>
            <w:top w:w="0" w:type="dxa"/>
            <w:left w:w="10" w:type="dxa"/>
            <w:bottom w:w="0" w:type="dxa"/>
            <w:right w:w="10" w:type="dxa"/>
          </w:tblCellMar>
        </w:tblPrEx>
        <w:trPr>
          <w:trHeight w:val="365" w:hRule="exact"/>
          <w:jc w:val="center"/>
        </w:trPr>
        <w:tc>
          <w:tcPr>
            <w:tcW w:w="557" w:type="dxa"/>
            <w:tcBorders>
              <w:top w:val="single" w:color="auto" w:sz="4" w:space="0"/>
              <w:left w:val="single" w:color="auto" w:sz="4" w:space="0"/>
            </w:tcBorders>
            <w:shd w:val="clear" w:color="auto" w:fill="FFFFFF"/>
            <w:vAlign w:val="center"/>
          </w:tcPr>
          <w:p>
            <w:pPr>
              <w:numPr>
                <w:ilvl w:val="0"/>
                <w:numId w:val="10"/>
              </w:numPr>
              <w:jc w:val="center"/>
              <w:rPr>
                <w:rFonts w:ascii="宋体" w:hAnsi="宋体" w:cs="宋体"/>
                <w:sz w:val="18"/>
                <w:szCs w:val="18"/>
              </w:rPr>
            </w:pPr>
          </w:p>
        </w:tc>
        <w:tc>
          <w:tcPr>
            <w:tcW w:w="3979" w:type="dxa"/>
            <w:tcBorders>
              <w:top w:val="single" w:color="auto" w:sz="4" w:space="0"/>
              <w:left w:val="single" w:color="auto" w:sz="4" w:space="0"/>
            </w:tcBorders>
            <w:shd w:val="clear" w:color="auto" w:fill="FFFFFF"/>
            <w:vAlign w:val="center"/>
          </w:tcPr>
          <w:p>
            <w:pPr>
              <w:pStyle w:val="21"/>
              <w:spacing w:after="0" w:line="240" w:lineRule="auto"/>
              <w:ind w:left="210" w:leftChars="100" w:firstLine="0"/>
              <w:jc w:val="left"/>
              <w:rPr>
                <w:color w:val="000000"/>
                <w:sz w:val="18"/>
                <w:szCs w:val="18"/>
                <w:lang w:bidi="zh-TW"/>
              </w:rPr>
            </w:pPr>
            <w:r>
              <w:rPr>
                <w:rFonts w:hint="eastAsia"/>
                <w:color w:val="000000"/>
                <w:sz w:val="18"/>
                <w:szCs w:val="18"/>
                <w:lang w:val="zh-TW" w:eastAsia="zh-TW" w:bidi="zh-TW"/>
              </w:rPr>
              <w:t>阶梯教室</w:t>
            </w:r>
          </w:p>
        </w:tc>
        <w:tc>
          <w:tcPr>
            <w:tcW w:w="4747" w:type="dxa"/>
            <w:tcBorders>
              <w:top w:val="single" w:color="auto" w:sz="4" w:space="0"/>
              <w:left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eastAsia="en-US" w:bidi="en-US"/>
              </w:rPr>
            </w:pPr>
            <w:r>
              <w:rPr>
                <w:rFonts w:ascii="Times New Roman" w:hAnsi="Times New Roman" w:eastAsia="Times New Roman" w:cs="Times New Roman"/>
                <w:color w:val="000000"/>
                <w:sz w:val="18"/>
                <w:szCs w:val="18"/>
                <w:lang w:eastAsia="en-US" w:bidi="en-US"/>
              </w:rPr>
              <w:t xml:space="preserve">Terrace Classroom </w:t>
            </w:r>
            <w:r>
              <w:rPr>
                <w:rFonts w:ascii="Times New Roman" w:hAnsi="Times New Roman" w:eastAsia="Times New Roman" w:cs="Times New Roman"/>
                <w:color w:val="000000"/>
                <w:sz w:val="18"/>
                <w:szCs w:val="18"/>
                <w:lang w:val="zh-TW" w:eastAsia="zh-TW" w:bidi="en-US"/>
              </w:rPr>
              <w:t xml:space="preserve">或 </w:t>
            </w:r>
            <w:r>
              <w:rPr>
                <w:rFonts w:ascii="Times New Roman" w:hAnsi="Times New Roman" w:eastAsia="Times New Roman" w:cs="Times New Roman"/>
                <w:color w:val="000000"/>
                <w:sz w:val="18"/>
                <w:szCs w:val="18"/>
                <w:lang w:eastAsia="en-US" w:bidi="en-US"/>
              </w:rPr>
              <w:t>Lecture Theatre</w:t>
            </w:r>
          </w:p>
        </w:tc>
      </w:tr>
      <w:tr>
        <w:tblPrEx>
          <w:tblCellMar>
            <w:top w:w="0" w:type="dxa"/>
            <w:left w:w="10" w:type="dxa"/>
            <w:bottom w:w="0" w:type="dxa"/>
            <w:right w:w="10" w:type="dxa"/>
          </w:tblCellMar>
        </w:tblPrEx>
        <w:trPr>
          <w:trHeight w:val="365" w:hRule="exact"/>
          <w:jc w:val="center"/>
        </w:trPr>
        <w:tc>
          <w:tcPr>
            <w:tcW w:w="557" w:type="dxa"/>
            <w:tcBorders>
              <w:top w:val="single" w:color="auto" w:sz="4" w:space="0"/>
              <w:left w:val="single" w:color="auto" w:sz="4" w:space="0"/>
            </w:tcBorders>
            <w:shd w:val="clear" w:color="auto" w:fill="FFFFFF"/>
            <w:vAlign w:val="center"/>
          </w:tcPr>
          <w:p>
            <w:pPr>
              <w:numPr>
                <w:ilvl w:val="0"/>
                <w:numId w:val="10"/>
              </w:numPr>
              <w:jc w:val="center"/>
              <w:rPr>
                <w:rFonts w:ascii="宋体" w:hAnsi="宋体" w:cs="宋体"/>
                <w:sz w:val="18"/>
                <w:szCs w:val="18"/>
              </w:rPr>
            </w:pPr>
          </w:p>
        </w:tc>
        <w:tc>
          <w:tcPr>
            <w:tcW w:w="3979" w:type="dxa"/>
            <w:tcBorders>
              <w:top w:val="single" w:color="auto" w:sz="4" w:space="0"/>
              <w:left w:val="single" w:color="auto" w:sz="4" w:space="0"/>
            </w:tcBorders>
            <w:shd w:val="clear" w:color="auto" w:fill="FFFFFF"/>
            <w:vAlign w:val="center"/>
          </w:tcPr>
          <w:p>
            <w:pPr>
              <w:pStyle w:val="21"/>
              <w:spacing w:after="0" w:line="240" w:lineRule="auto"/>
              <w:ind w:left="210" w:leftChars="100" w:firstLine="0"/>
              <w:jc w:val="left"/>
              <w:rPr>
                <w:color w:val="000000"/>
                <w:sz w:val="18"/>
                <w:szCs w:val="18"/>
                <w:lang w:bidi="zh-TW"/>
              </w:rPr>
            </w:pPr>
            <w:r>
              <w:rPr>
                <w:rFonts w:hint="eastAsia"/>
                <w:color w:val="000000"/>
                <w:sz w:val="18"/>
                <w:szCs w:val="18"/>
                <w:lang w:val="zh-TW" w:eastAsia="zh-TW" w:bidi="zh-TW"/>
              </w:rPr>
              <w:t>多功能教室</w:t>
            </w:r>
          </w:p>
        </w:tc>
        <w:tc>
          <w:tcPr>
            <w:tcW w:w="4747" w:type="dxa"/>
            <w:tcBorders>
              <w:top w:val="single" w:color="auto" w:sz="4" w:space="0"/>
              <w:left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eastAsia="en-US" w:bidi="en-US"/>
              </w:rPr>
            </w:pPr>
            <w:r>
              <w:rPr>
                <w:rFonts w:ascii="Times New Roman" w:hAnsi="Times New Roman" w:eastAsia="Times New Roman" w:cs="Times New Roman"/>
                <w:color w:val="000000"/>
                <w:sz w:val="18"/>
                <w:szCs w:val="18"/>
                <w:lang w:eastAsia="en-US" w:bidi="en-US"/>
              </w:rPr>
              <w:t>Multifunction Classroom</w:t>
            </w:r>
          </w:p>
        </w:tc>
      </w:tr>
      <w:tr>
        <w:tblPrEx>
          <w:tblCellMar>
            <w:top w:w="0" w:type="dxa"/>
            <w:left w:w="10" w:type="dxa"/>
            <w:bottom w:w="0" w:type="dxa"/>
            <w:right w:w="10" w:type="dxa"/>
          </w:tblCellMar>
        </w:tblPrEx>
        <w:trPr>
          <w:trHeight w:val="365" w:hRule="exact"/>
          <w:jc w:val="center"/>
        </w:trPr>
        <w:tc>
          <w:tcPr>
            <w:tcW w:w="557" w:type="dxa"/>
            <w:tcBorders>
              <w:top w:val="single" w:color="auto" w:sz="4" w:space="0"/>
              <w:left w:val="single" w:color="auto" w:sz="4" w:space="0"/>
            </w:tcBorders>
            <w:shd w:val="clear" w:color="auto" w:fill="FFFFFF"/>
            <w:vAlign w:val="center"/>
          </w:tcPr>
          <w:p>
            <w:pPr>
              <w:numPr>
                <w:ilvl w:val="0"/>
                <w:numId w:val="10"/>
              </w:numPr>
              <w:jc w:val="center"/>
              <w:rPr>
                <w:rFonts w:ascii="宋体" w:hAnsi="宋体" w:cs="宋体"/>
                <w:sz w:val="18"/>
                <w:szCs w:val="18"/>
              </w:rPr>
            </w:pPr>
          </w:p>
        </w:tc>
        <w:tc>
          <w:tcPr>
            <w:tcW w:w="3979" w:type="dxa"/>
            <w:tcBorders>
              <w:top w:val="single" w:color="auto" w:sz="4" w:space="0"/>
              <w:left w:val="single" w:color="auto" w:sz="4" w:space="0"/>
            </w:tcBorders>
            <w:shd w:val="clear" w:color="auto" w:fill="FFFFFF"/>
            <w:vAlign w:val="center"/>
          </w:tcPr>
          <w:p>
            <w:pPr>
              <w:pStyle w:val="21"/>
              <w:spacing w:after="0" w:line="240" w:lineRule="auto"/>
              <w:ind w:left="210" w:leftChars="100" w:firstLine="0"/>
              <w:jc w:val="left"/>
              <w:rPr>
                <w:color w:val="000000"/>
                <w:sz w:val="18"/>
                <w:szCs w:val="18"/>
                <w:lang w:bidi="zh-TW"/>
              </w:rPr>
            </w:pPr>
            <w:r>
              <w:rPr>
                <w:rFonts w:hint="eastAsia"/>
                <w:color w:val="000000"/>
                <w:sz w:val="18"/>
                <w:szCs w:val="18"/>
                <w:lang w:val="zh-TW" w:eastAsia="zh-TW" w:bidi="zh-TW"/>
              </w:rPr>
              <w:t>多媒体教室</w:t>
            </w:r>
          </w:p>
        </w:tc>
        <w:tc>
          <w:tcPr>
            <w:tcW w:w="4747" w:type="dxa"/>
            <w:tcBorders>
              <w:top w:val="single" w:color="auto" w:sz="4" w:space="0"/>
              <w:left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eastAsia="en-US" w:bidi="en-US"/>
              </w:rPr>
            </w:pPr>
            <w:r>
              <w:rPr>
                <w:rFonts w:ascii="Times New Roman" w:hAnsi="Times New Roman" w:eastAsia="Times New Roman" w:cs="Times New Roman"/>
                <w:color w:val="000000"/>
                <w:sz w:val="18"/>
                <w:szCs w:val="18"/>
                <w:lang w:eastAsia="en-US" w:bidi="en-US"/>
              </w:rPr>
              <w:t>Multimedia Classroom</w:t>
            </w:r>
          </w:p>
        </w:tc>
      </w:tr>
      <w:tr>
        <w:tblPrEx>
          <w:tblCellMar>
            <w:top w:w="0" w:type="dxa"/>
            <w:left w:w="10" w:type="dxa"/>
            <w:bottom w:w="0" w:type="dxa"/>
            <w:right w:w="10" w:type="dxa"/>
          </w:tblCellMar>
        </w:tblPrEx>
        <w:trPr>
          <w:trHeight w:val="365" w:hRule="exact"/>
          <w:jc w:val="center"/>
        </w:trPr>
        <w:tc>
          <w:tcPr>
            <w:tcW w:w="557" w:type="dxa"/>
            <w:tcBorders>
              <w:top w:val="single" w:color="auto" w:sz="4" w:space="0"/>
              <w:left w:val="single" w:color="auto" w:sz="4" w:space="0"/>
            </w:tcBorders>
            <w:shd w:val="clear" w:color="auto" w:fill="FFFFFF"/>
            <w:vAlign w:val="center"/>
          </w:tcPr>
          <w:p>
            <w:pPr>
              <w:numPr>
                <w:ilvl w:val="0"/>
                <w:numId w:val="10"/>
              </w:numPr>
              <w:jc w:val="center"/>
              <w:rPr>
                <w:rFonts w:ascii="宋体" w:hAnsi="宋体" w:cs="宋体"/>
                <w:sz w:val="18"/>
                <w:szCs w:val="18"/>
              </w:rPr>
            </w:pPr>
          </w:p>
        </w:tc>
        <w:tc>
          <w:tcPr>
            <w:tcW w:w="3979" w:type="dxa"/>
            <w:tcBorders>
              <w:top w:val="single" w:color="auto" w:sz="4" w:space="0"/>
              <w:left w:val="single" w:color="auto" w:sz="4" w:space="0"/>
            </w:tcBorders>
            <w:shd w:val="clear" w:color="auto" w:fill="FFFFFF"/>
            <w:vAlign w:val="center"/>
          </w:tcPr>
          <w:p>
            <w:pPr>
              <w:pStyle w:val="21"/>
              <w:spacing w:after="0" w:line="240" w:lineRule="auto"/>
              <w:ind w:left="210" w:leftChars="100" w:firstLine="0"/>
              <w:jc w:val="left"/>
              <w:rPr>
                <w:color w:val="000000"/>
                <w:sz w:val="18"/>
                <w:szCs w:val="18"/>
                <w:lang w:bidi="zh-TW"/>
              </w:rPr>
            </w:pPr>
            <w:r>
              <w:rPr>
                <w:rFonts w:hint="eastAsia"/>
                <w:color w:val="000000"/>
                <w:sz w:val="18"/>
                <w:szCs w:val="18"/>
                <w:lang w:val="zh-TW" w:eastAsia="zh-TW" w:bidi="zh-TW"/>
              </w:rPr>
              <w:t>自习室〔图书馆内〕</w:t>
            </w:r>
          </w:p>
        </w:tc>
        <w:tc>
          <w:tcPr>
            <w:tcW w:w="4747" w:type="dxa"/>
            <w:tcBorders>
              <w:top w:val="single" w:color="auto" w:sz="4" w:space="0"/>
              <w:left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eastAsia="en-US" w:bidi="en-US"/>
              </w:rPr>
            </w:pPr>
            <w:r>
              <w:rPr>
                <w:rFonts w:ascii="Times New Roman" w:hAnsi="Times New Roman" w:eastAsia="Times New Roman" w:cs="Times New Roman"/>
                <w:color w:val="000000"/>
                <w:sz w:val="18"/>
                <w:szCs w:val="18"/>
                <w:lang w:eastAsia="en-US" w:bidi="en-US"/>
              </w:rPr>
              <w:t>Study Room</w:t>
            </w:r>
          </w:p>
        </w:tc>
      </w:tr>
      <w:tr>
        <w:tblPrEx>
          <w:tblCellMar>
            <w:top w:w="0" w:type="dxa"/>
            <w:left w:w="10" w:type="dxa"/>
            <w:bottom w:w="0" w:type="dxa"/>
            <w:right w:w="10" w:type="dxa"/>
          </w:tblCellMar>
        </w:tblPrEx>
        <w:trPr>
          <w:trHeight w:val="370" w:hRule="exact"/>
          <w:jc w:val="center"/>
        </w:trPr>
        <w:tc>
          <w:tcPr>
            <w:tcW w:w="557" w:type="dxa"/>
            <w:tcBorders>
              <w:top w:val="single" w:color="auto" w:sz="4" w:space="0"/>
              <w:left w:val="single" w:color="auto" w:sz="4" w:space="0"/>
            </w:tcBorders>
            <w:shd w:val="clear" w:color="auto" w:fill="FFFFFF"/>
            <w:vAlign w:val="center"/>
          </w:tcPr>
          <w:p>
            <w:pPr>
              <w:numPr>
                <w:ilvl w:val="0"/>
                <w:numId w:val="10"/>
              </w:numPr>
              <w:jc w:val="center"/>
              <w:rPr>
                <w:rFonts w:ascii="宋体" w:hAnsi="宋体" w:cs="宋体"/>
                <w:sz w:val="18"/>
                <w:szCs w:val="18"/>
              </w:rPr>
            </w:pPr>
          </w:p>
        </w:tc>
        <w:tc>
          <w:tcPr>
            <w:tcW w:w="3979" w:type="dxa"/>
            <w:tcBorders>
              <w:top w:val="single" w:color="auto" w:sz="4" w:space="0"/>
              <w:left w:val="single" w:color="auto" w:sz="4" w:space="0"/>
            </w:tcBorders>
            <w:shd w:val="clear" w:color="auto" w:fill="FFFFFF"/>
            <w:vAlign w:val="center"/>
          </w:tcPr>
          <w:p>
            <w:pPr>
              <w:pStyle w:val="21"/>
              <w:spacing w:after="0" w:line="240" w:lineRule="auto"/>
              <w:ind w:left="210" w:leftChars="100" w:firstLine="0"/>
              <w:jc w:val="left"/>
              <w:rPr>
                <w:color w:val="000000"/>
                <w:sz w:val="18"/>
                <w:szCs w:val="18"/>
                <w:lang w:bidi="zh-TW"/>
              </w:rPr>
            </w:pPr>
            <w:r>
              <w:rPr>
                <w:rFonts w:hint="eastAsia"/>
                <w:color w:val="000000"/>
                <w:sz w:val="18"/>
                <w:szCs w:val="18"/>
                <w:lang w:val="zh-TW" w:eastAsia="zh-TW" w:bidi="zh-TW"/>
              </w:rPr>
              <w:t>专用教室</w:t>
            </w:r>
          </w:p>
        </w:tc>
        <w:tc>
          <w:tcPr>
            <w:tcW w:w="4747" w:type="dxa"/>
            <w:tcBorders>
              <w:top w:val="single" w:color="auto" w:sz="4" w:space="0"/>
              <w:left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eastAsia="en-US" w:bidi="en-US"/>
              </w:rPr>
            </w:pPr>
            <w:r>
              <w:rPr>
                <w:rFonts w:ascii="Times New Roman" w:hAnsi="Times New Roman" w:eastAsia="Times New Roman" w:cs="Times New Roman"/>
                <w:color w:val="000000"/>
                <w:sz w:val="18"/>
                <w:szCs w:val="18"/>
                <w:lang w:eastAsia="en-US" w:bidi="en-US"/>
              </w:rPr>
              <w:t>Special Purpose Classroom</w:t>
            </w:r>
          </w:p>
        </w:tc>
      </w:tr>
      <w:tr>
        <w:tblPrEx>
          <w:tblCellMar>
            <w:top w:w="0" w:type="dxa"/>
            <w:left w:w="10" w:type="dxa"/>
            <w:bottom w:w="0" w:type="dxa"/>
            <w:right w:w="10" w:type="dxa"/>
          </w:tblCellMar>
        </w:tblPrEx>
        <w:trPr>
          <w:trHeight w:val="778" w:hRule="exact"/>
          <w:jc w:val="center"/>
        </w:trPr>
        <w:tc>
          <w:tcPr>
            <w:tcW w:w="557" w:type="dxa"/>
            <w:tcBorders>
              <w:top w:val="single" w:color="auto" w:sz="4" w:space="0"/>
              <w:left w:val="single" w:color="auto" w:sz="4" w:space="0"/>
            </w:tcBorders>
            <w:shd w:val="clear" w:color="auto" w:fill="FFFFFF"/>
            <w:vAlign w:val="center"/>
          </w:tcPr>
          <w:p>
            <w:pPr>
              <w:numPr>
                <w:ilvl w:val="0"/>
                <w:numId w:val="10"/>
              </w:numPr>
              <w:jc w:val="center"/>
              <w:rPr>
                <w:rFonts w:ascii="宋体" w:hAnsi="宋体" w:cs="宋体"/>
                <w:sz w:val="18"/>
                <w:szCs w:val="18"/>
                <w:lang w:val="zh-TW" w:eastAsia="zh-TW"/>
              </w:rPr>
            </w:pPr>
          </w:p>
        </w:tc>
        <w:tc>
          <w:tcPr>
            <w:tcW w:w="3979" w:type="dxa"/>
            <w:tcBorders>
              <w:top w:val="single" w:color="auto" w:sz="4" w:space="0"/>
              <w:left w:val="single" w:color="auto" w:sz="4" w:space="0"/>
            </w:tcBorders>
            <w:shd w:val="clear" w:color="auto" w:fill="FFFFFF"/>
            <w:vAlign w:val="center"/>
          </w:tcPr>
          <w:p>
            <w:pPr>
              <w:pStyle w:val="21"/>
              <w:spacing w:after="0" w:line="240" w:lineRule="auto"/>
              <w:ind w:left="210" w:leftChars="100" w:firstLine="0"/>
              <w:jc w:val="left"/>
              <w:rPr>
                <w:color w:val="000000"/>
                <w:sz w:val="18"/>
                <w:szCs w:val="18"/>
                <w:lang w:bidi="zh-TW"/>
              </w:rPr>
            </w:pPr>
            <w:r>
              <w:rPr>
                <w:rFonts w:hint="eastAsia"/>
                <w:color w:val="000000"/>
                <w:sz w:val="18"/>
                <w:szCs w:val="18"/>
                <w:lang w:bidi="zh-TW"/>
              </w:rPr>
              <w:t>考研专用自习室</w:t>
            </w:r>
          </w:p>
        </w:tc>
        <w:tc>
          <w:tcPr>
            <w:tcW w:w="4747" w:type="dxa"/>
            <w:tcBorders>
              <w:top w:val="single" w:color="auto" w:sz="4" w:space="0"/>
              <w:left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eastAsia="en-US" w:bidi="en-US"/>
              </w:rPr>
            </w:pPr>
            <w:r>
              <w:rPr>
                <w:rFonts w:hint="eastAsia" w:ascii="Times New Roman" w:hAnsi="Times New Roman" w:eastAsia="Times New Roman" w:cs="Times New Roman"/>
                <w:color w:val="000000"/>
                <w:sz w:val="18"/>
                <w:szCs w:val="18"/>
                <w:lang w:bidi="en-US"/>
              </w:rPr>
              <w:t xml:space="preserve">Special Study Room </w:t>
            </w:r>
            <w:r>
              <w:rPr>
                <w:rFonts w:ascii="Times New Roman" w:hAnsi="Times New Roman" w:eastAsia="Times New Roman" w:cs="Times New Roman"/>
                <w:color w:val="000000"/>
                <w:sz w:val="18"/>
                <w:szCs w:val="18"/>
                <w:lang w:bidi="en-US"/>
              </w:rPr>
              <w:t>for Grad</w:t>
            </w:r>
            <w:r>
              <w:rPr>
                <w:rFonts w:hint="eastAsia" w:ascii="Times New Roman" w:hAnsi="Times New Roman" w:eastAsia="Times New Roman" w:cs="Times New Roman"/>
                <w:color w:val="000000"/>
                <w:sz w:val="18"/>
                <w:szCs w:val="18"/>
                <w:lang w:bidi="en-US"/>
              </w:rPr>
              <w:t>uate</w:t>
            </w:r>
            <w:r>
              <w:rPr>
                <w:rFonts w:ascii="Times New Roman" w:hAnsi="Times New Roman" w:eastAsia="Times New Roman" w:cs="Times New Roman"/>
                <w:color w:val="000000"/>
                <w:sz w:val="18"/>
                <w:szCs w:val="18"/>
                <w:lang w:bidi="en-US"/>
              </w:rPr>
              <w:t xml:space="preserve"> School Examination</w:t>
            </w:r>
            <w:r>
              <w:rPr>
                <w:rFonts w:hint="eastAsia" w:ascii="Times New Roman" w:hAnsi="Times New Roman" w:eastAsia="Times New Roman" w:cs="Times New Roman"/>
                <w:color w:val="000000"/>
                <w:sz w:val="18"/>
                <w:szCs w:val="18"/>
                <w:lang w:bidi="en-US"/>
              </w:rPr>
              <w:t xml:space="preserve"> Preparation</w:t>
            </w:r>
          </w:p>
        </w:tc>
      </w:tr>
      <w:tr>
        <w:tblPrEx>
          <w:tblCellMar>
            <w:top w:w="0" w:type="dxa"/>
            <w:left w:w="10" w:type="dxa"/>
            <w:bottom w:w="0" w:type="dxa"/>
            <w:right w:w="10" w:type="dxa"/>
          </w:tblCellMar>
        </w:tblPrEx>
        <w:trPr>
          <w:trHeight w:val="370" w:hRule="exact"/>
          <w:jc w:val="center"/>
        </w:trPr>
        <w:tc>
          <w:tcPr>
            <w:tcW w:w="557" w:type="dxa"/>
            <w:tcBorders>
              <w:top w:val="single" w:color="auto" w:sz="4" w:space="0"/>
              <w:left w:val="single" w:color="auto" w:sz="4" w:space="0"/>
            </w:tcBorders>
            <w:shd w:val="clear" w:color="auto" w:fill="FFFFFF"/>
            <w:vAlign w:val="center"/>
          </w:tcPr>
          <w:p>
            <w:pPr>
              <w:numPr>
                <w:ilvl w:val="0"/>
                <w:numId w:val="10"/>
              </w:numPr>
              <w:jc w:val="center"/>
              <w:rPr>
                <w:rFonts w:ascii="宋体" w:hAnsi="宋体" w:cs="宋体"/>
                <w:sz w:val="18"/>
                <w:szCs w:val="18"/>
                <w:lang w:val="zh-TW" w:eastAsia="zh-TW"/>
              </w:rPr>
            </w:pPr>
          </w:p>
        </w:tc>
        <w:tc>
          <w:tcPr>
            <w:tcW w:w="3979" w:type="dxa"/>
            <w:tcBorders>
              <w:top w:val="single" w:color="auto" w:sz="4" w:space="0"/>
              <w:left w:val="single" w:color="auto" w:sz="4" w:space="0"/>
            </w:tcBorders>
            <w:shd w:val="clear" w:color="auto" w:fill="FFFFFF"/>
            <w:vAlign w:val="center"/>
          </w:tcPr>
          <w:p>
            <w:pPr>
              <w:pStyle w:val="21"/>
              <w:spacing w:after="0" w:line="240" w:lineRule="auto"/>
              <w:ind w:left="210" w:leftChars="100" w:firstLine="0"/>
              <w:jc w:val="left"/>
              <w:rPr>
                <w:color w:val="000000"/>
                <w:sz w:val="18"/>
                <w:szCs w:val="18"/>
                <w:lang w:bidi="zh-TW"/>
              </w:rPr>
            </w:pPr>
            <w:r>
              <w:rPr>
                <w:rFonts w:hint="eastAsia"/>
                <w:color w:val="000000"/>
                <w:sz w:val="18"/>
                <w:szCs w:val="18"/>
                <w:lang w:bidi="zh-TW"/>
              </w:rPr>
              <w:t>研究生专用教室</w:t>
            </w:r>
          </w:p>
        </w:tc>
        <w:tc>
          <w:tcPr>
            <w:tcW w:w="4747" w:type="dxa"/>
            <w:tcBorders>
              <w:top w:val="single" w:color="auto" w:sz="4" w:space="0"/>
              <w:left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eastAsia="en-US" w:bidi="en-US"/>
              </w:rPr>
            </w:pPr>
            <w:r>
              <w:rPr>
                <w:rFonts w:hint="eastAsia" w:ascii="Times New Roman" w:hAnsi="Times New Roman" w:eastAsia="Times New Roman" w:cs="Times New Roman"/>
                <w:color w:val="000000"/>
                <w:sz w:val="18"/>
                <w:szCs w:val="18"/>
                <w:lang w:bidi="en-US"/>
              </w:rPr>
              <w:t xml:space="preserve">Special </w:t>
            </w:r>
            <w:r>
              <w:rPr>
                <w:rFonts w:ascii="Times New Roman" w:hAnsi="Times New Roman" w:eastAsia="Times New Roman" w:cs="Times New Roman"/>
                <w:color w:val="000000"/>
                <w:sz w:val="18"/>
                <w:szCs w:val="18"/>
                <w:lang w:bidi="en-US"/>
              </w:rPr>
              <w:t xml:space="preserve">Classroom for Graduate Students </w:t>
            </w:r>
          </w:p>
        </w:tc>
      </w:tr>
      <w:tr>
        <w:tblPrEx>
          <w:tblCellMar>
            <w:top w:w="0" w:type="dxa"/>
            <w:left w:w="10" w:type="dxa"/>
            <w:bottom w:w="0" w:type="dxa"/>
            <w:right w:w="10" w:type="dxa"/>
          </w:tblCellMar>
        </w:tblPrEx>
        <w:trPr>
          <w:trHeight w:val="370" w:hRule="exact"/>
          <w:jc w:val="center"/>
        </w:trPr>
        <w:tc>
          <w:tcPr>
            <w:tcW w:w="557" w:type="dxa"/>
            <w:tcBorders>
              <w:top w:val="single" w:color="auto" w:sz="4" w:space="0"/>
              <w:left w:val="single" w:color="auto" w:sz="4" w:space="0"/>
            </w:tcBorders>
            <w:shd w:val="clear" w:color="auto" w:fill="FFFFFF"/>
            <w:vAlign w:val="center"/>
          </w:tcPr>
          <w:p>
            <w:pPr>
              <w:numPr>
                <w:ilvl w:val="0"/>
                <w:numId w:val="10"/>
              </w:numPr>
              <w:jc w:val="center"/>
              <w:rPr>
                <w:rFonts w:ascii="宋体" w:hAnsi="宋体" w:cs="宋体"/>
                <w:sz w:val="18"/>
                <w:szCs w:val="18"/>
              </w:rPr>
            </w:pPr>
          </w:p>
        </w:tc>
        <w:tc>
          <w:tcPr>
            <w:tcW w:w="3979" w:type="dxa"/>
            <w:tcBorders>
              <w:top w:val="single" w:color="auto" w:sz="4" w:space="0"/>
              <w:left w:val="single" w:color="auto" w:sz="4" w:space="0"/>
            </w:tcBorders>
            <w:shd w:val="clear" w:color="auto" w:fill="FFFFFF"/>
            <w:vAlign w:val="center"/>
          </w:tcPr>
          <w:p>
            <w:pPr>
              <w:pStyle w:val="21"/>
              <w:spacing w:after="0" w:line="240" w:lineRule="auto"/>
              <w:ind w:left="210" w:leftChars="100" w:firstLine="0"/>
              <w:jc w:val="left"/>
              <w:rPr>
                <w:color w:val="000000"/>
                <w:sz w:val="18"/>
                <w:szCs w:val="18"/>
                <w:lang w:bidi="zh-TW"/>
              </w:rPr>
            </w:pPr>
            <w:r>
              <w:rPr>
                <w:rFonts w:hint="eastAsia"/>
                <w:color w:val="000000"/>
                <w:sz w:val="18"/>
                <w:szCs w:val="18"/>
                <w:lang w:val="zh-TW" w:eastAsia="zh-TW" w:bidi="zh-TW"/>
              </w:rPr>
              <w:t>学术报告厅</w:t>
            </w:r>
          </w:p>
        </w:tc>
        <w:tc>
          <w:tcPr>
            <w:tcW w:w="4747" w:type="dxa"/>
            <w:tcBorders>
              <w:top w:val="single" w:color="auto" w:sz="4" w:space="0"/>
              <w:left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eastAsia="en-US" w:bidi="en-US"/>
              </w:rPr>
            </w:pPr>
            <w:r>
              <w:rPr>
                <w:rFonts w:ascii="Times New Roman" w:hAnsi="Times New Roman" w:eastAsia="Times New Roman" w:cs="Times New Roman"/>
                <w:color w:val="000000"/>
                <w:sz w:val="18"/>
                <w:szCs w:val="18"/>
                <w:lang w:eastAsia="en-US" w:bidi="en-US"/>
              </w:rPr>
              <w:t>Lecture Hall</w:t>
            </w:r>
          </w:p>
        </w:tc>
      </w:tr>
      <w:tr>
        <w:tblPrEx>
          <w:tblCellMar>
            <w:top w:w="0" w:type="dxa"/>
            <w:left w:w="10" w:type="dxa"/>
            <w:bottom w:w="0" w:type="dxa"/>
            <w:right w:w="10" w:type="dxa"/>
          </w:tblCellMar>
        </w:tblPrEx>
        <w:trPr>
          <w:trHeight w:val="370" w:hRule="exact"/>
          <w:jc w:val="center"/>
        </w:trPr>
        <w:tc>
          <w:tcPr>
            <w:tcW w:w="557" w:type="dxa"/>
            <w:tcBorders>
              <w:top w:val="single" w:color="auto" w:sz="4" w:space="0"/>
              <w:left w:val="single" w:color="auto" w:sz="4" w:space="0"/>
            </w:tcBorders>
            <w:shd w:val="clear" w:color="auto" w:fill="FFFFFF"/>
            <w:vAlign w:val="center"/>
          </w:tcPr>
          <w:p>
            <w:pPr>
              <w:numPr>
                <w:ilvl w:val="0"/>
                <w:numId w:val="10"/>
              </w:numPr>
              <w:jc w:val="center"/>
              <w:rPr>
                <w:rFonts w:ascii="宋体" w:hAnsi="宋体" w:cs="宋体"/>
                <w:sz w:val="18"/>
                <w:szCs w:val="18"/>
              </w:rPr>
            </w:pPr>
          </w:p>
        </w:tc>
        <w:tc>
          <w:tcPr>
            <w:tcW w:w="3979" w:type="dxa"/>
            <w:tcBorders>
              <w:top w:val="single" w:color="auto" w:sz="4" w:space="0"/>
              <w:left w:val="single" w:color="auto" w:sz="4" w:space="0"/>
            </w:tcBorders>
            <w:shd w:val="clear" w:color="auto" w:fill="FFFFFF"/>
            <w:vAlign w:val="center"/>
          </w:tcPr>
          <w:p>
            <w:pPr>
              <w:pStyle w:val="21"/>
              <w:spacing w:after="0" w:line="240" w:lineRule="auto"/>
              <w:ind w:left="210" w:leftChars="100" w:firstLine="0"/>
              <w:jc w:val="left"/>
              <w:rPr>
                <w:color w:val="000000"/>
                <w:sz w:val="18"/>
                <w:szCs w:val="18"/>
                <w:lang w:bidi="zh-TW"/>
              </w:rPr>
            </w:pPr>
            <w:r>
              <w:rPr>
                <w:rFonts w:hint="eastAsia"/>
                <w:color w:val="000000"/>
                <w:sz w:val="18"/>
                <w:szCs w:val="18"/>
                <w:lang w:val="zh-TW" w:eastAsia="zh-TW" w:bidi="zh-TW"/>
              </w:rPr>
              <w:t>实验室</w:t>
            </w:r>
          </w:p>
        </w:tc>
        <w:tc>
          <w:tcPr>
            <w:tcW w:w="4747" w:type="dxa"/>
            <w:tcBorders>
              <w:top w:val="single" w:color="auto" w:sz="4" w:space="0"/>
              <w:left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eastAsia="en-US" w:bidi="en-US"/>
              </w:rPr>
            </w:pPr>
            <w:r>
              <w:rPr>
                <w:rFonts w:ascii="Times New Roman" w:hAnsi="Times New Roman" w:eastAsia="Times New Roman" w:cs="Times New Roman"/>
                <w:color w:val="000000"/>
                <w:sz w:val="18"/>
                <w:szCs w:val="18"/>
                <w:lang w:eastAsia="en-US" w:bidi="en-US"/>
              </w:rPr>
              <w:t xml:space="preserve">Laboratory </w:t>
            </w:r>
            <w:r>
              <w:rPr>
                <w:rFonts w:ascii="Times New Roman" w:hAnsi="Times New Roman" w:eastAsia="Times New Roman" w:cs="Times New Roman"/>
                <w:color w:val="000000"/>
                <w:sz w:val="18"/>
                <w:szCs w:val="18"/>
                <w:lang w:val="zh-TW" w:eastAsia="zh-TW" w:bidi="en-US"/>
              </w:rPr>
              <w:t xml:space="preserve">或 </w:t>
            </w:r>
            <w:r>
              <w:rPr>
                <w:rFonts w:ascii="Times New Roman" w:hAnsi="Times New Roman" w:eastAsia="Times New Roman" w:cs="Times New Roman"/>
                <w:color w:val="000000"/>
                <w:sz w:val="18"/>
                <w:szCs w:val="18"/>
                <w:lang w:eastAsia="en-US" w:bidi="en-US"/>
              </w:rPr>
              <w:t>Lab</w:t>
            </w:r>
          </w:p>
        </w:tc>
      </w:tr>
      <w:tr>
        <w:tblPrEx>
          <w:tblCellMar>
            <w:top w:w="0" w:type="dxa"/>
            <w:left w:w="10" w:type="dxa"/>
            <w:bottom w:w="0" w:type="dxa"/>
            <w:right w:w="10" w:type="dxa"/>
          </w:tblCellMar>
        </w:tblPrEx>
        <w:trPr>
          <w:trHeight w:val="365" w:hRule="exact"/>
          <w:jc w:val="center"/>
        </w:trPr>
        <w:tc>
          <w:tcPr>
            <w:tcW w:w="557" w:type="dxa"/>
            <w:tcBorders>
              <w:top w:val="single" w:color="auto" w:sz="4" w:space="0"/>
              <w:left w:val="single" w:color="auto" w:sz="4" w:space="0"/>
            </w:tcBorders>
            <w:shd w:val="clear" w:color="auto" w:fill="FFFFFF"/>
            <w:vAlign w:val="center"/>
          </w:tcPr>
          <w:p>
            <w:pPr>
              <w:numPr>
                <w:ilvl w:val="0"/>
                <w:numId w:val="10"/>
              </w:numPr>
              <w:jc w:val="center"/>
              <w:rPr>
                <w:rFonts w:ascii="宋体" w:hAnsi="宋体" w:cs="宋体"/>
                <w:sz w:val="18"/>
                <w:szCs w:val="18"/>
              </w:rPr>
            </w:pPr>
          </w:p>
        </w:tc>
        <w:tc>
          <w:tcPr>
            <w:tcW w:w="3979" w:type="dxa"/>
            <w:tcBorders>
              <w:top w:val="single" w:color="auto" w:sz="4" w:space="0"/>
              <w:left w:val="single" w:color="auto" w:sz="4" w:space="0"/>
            </w:tcBorders>
            <w:shd w:val="clear" w:color="auto" w:fill="FFFFFF"/>
            <w:vAlign w:val="center"/>
          </w:tcPr>
          <w:p>
            <w:pPr>
              <w:pStyle w:val="21"/>
              <w:spacing w:after="0" w:line="240" w:lineRule="auto"/>
              <w:ind w:left="210" w:leftChars="100" w:firstLine="0"/>
              <w:jc w:val="left"/>
              <w:rPr>
                <w:color w:val="000000"/>
                <w:sz w:val="18"/>
                <w:szCs w:val="18"/>
                <w:lang w:bidi="zh-TW"/>
              </w:rPr>
            </w:pPr>
            <w:r>
              <w:rPr>
                <w:rFonts w:hint="eastAsia"/>
                <w:color w:val="000000"/>
                <w:sz w:val="18"/>
                <w:szCs w:val="18"/>
                <w:lang w:val="zh-TW" w:eastAsia="zh-TW" w:bidi="zh-TW"/>
              </w:rPr>
              <w:t>物理实验室</w:t>
            </w:r>
          </w:p>
        </w:tc>
        <w:tc>
          <w:tcPr>
            <w:tcW w:w="4747" w:type="dxa"/>
            <w:tcBorders>
              <w:top w:val="single" w:color="auto" w:sz="4" w:space="0"/>
              <w:left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eastAsia="en-US" w:bidi="en-US"/>
              </w:rPr>
            </w:pPr>
            <w:r>
              <w:rPr>
                <w:rFonts w:ascii="Times New Roman" w:hAnsi="Times New Roman" w:eastAsia="Times New Roman" w:cs="Times New Roman"/>
                <w:color w:val="000000"/>
                <w:sz w:val="18"/>
                <w:szCs w:val="18"/>
                <w:lang w:eastAsia="en-US" w:bidi="en-US"/>
              </w:rPr>
              <w:t>Physics Laboratory</w:t>
            </w:r>
          </w:p>
        </w:tc>
      </w:tr>
      <w:tr>
        <w:tblPrEx>
          <w:tblCellMar>
            <w:top w:w="0" w:type="dxa"/>
            <w:left w:w="10" w:type="dxa"/>
            <w:bottom w:w="0" w:type="dxa"/>
            <w:right w:w="10" w:type="dxa"/>
          </w:tblCellMar>
        </w:tblPrEx>
        <w:trPr>
          <w:trHeight w:val="370" w:hRule="exact"/>
          <w:jc w:val="center"/>
        </w:trPr>
        <w:tc>
          <w:tcPr>
            <w:tcW w:w="557" w:type="dxa"/>
            <w:tcBorders>
              <w:top w:val="single" w:color="auto" w:sz="4" w:space="0"/>
              <w:left w:val="single" w:color="auto" w:sz="4" w:space="0"/>
            </w:tcBorders>
            <w:shd w:val="clear" w:color="auto" w:fill="FFFFFF"/>
            <w:vAlign w:val="center"/>
          </w:tcPr>
          <w:p>
            <w:pPr>
              <w:numPr>
                <w:ilvl w:val="0"/>
                <w:numId w:val="10"/>
              </w:numPr>
              <w:jc w:val="center"/>
              <w:rPr>
                <w:rFonts w:ascii="宋体" w:hAnsi="宋体" w:cs="宋体"/>
                <w:sz w:val="18"/>
                <w:szCs w:val="18"/>
              </w:rPr>
            </w:pPr>
          </w:p>
        </w:tc>
        <w:tc>
          <w:tcPr>
            <w:tcW w:w="3979" w:type="dxa"/>
            <w:tcBorders>
              <w:top w:val="single" w:color="auto" w:sz="4" w:space="0"/>
              <w:left w:val="single" w:color="auto" w:sz="4" w:space="0"/>
            </w:tcBorders>
            <w:shd w:val="clear" w:color="auto" w:fill="FFFFFF"/>
            <w:vAlign w:val="center"/>
          </w:tcPr>
          <w:p>
            <w:pPr>
              <w:pStyle w:val="21"/>
              <w:spacing w:after="0" w:line="240" w:lineRule="auto"/>
              <w:ind w:left="210" w:leftChars="100" w:firstLine="0"/>
              <w:jc w:val="left"/>
              <w:rPr>
                <w:color w:val="000000"/>
                <w:sz w:val="18"/>
                <w:szCs w:val="18"/>
                <w:lang w:bidi="zh-TW"/>
              </w:rPr>
            </w:pPr>
            <w:r>
              <w:rPr>
                <w:rFonts w:hint="eastAsia"/>
                <w:color w:val="000000"/>
                <w:sz w:val="18"/>
                <w:szCs w:val="18"/>
                <w:lang w:val="zh-TW" w:eastAsia="zh-TW" w:bidi="zh-TW"/>
              </w:rPr>
              <w:t>化学实验室</w:t>
            </w:r>
          </w:p>
        </w:tc>
        <w:tc>
          <w:tcPr>
            <w:tcW w:w="4747" w:type="dxa"/>
            <w:tcBorders>
              <w:top w:val="single" w:color="auto" w:sz="4" w:space="0"/>
              <w:left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eastAsia="en-US" w:bidi="en-US"/>
              </w:rPr>
            </w:pPr>
            <w:r>
              <w:rPr>
                <w:rFonts w:ascii="Times New Roman" w:hAnsi="Times New Roman" w:eastAsia="Times New Roman" w:cs="Times New Roman"/>
                <w:color w:val="000000"/>
                <w:sz w:val="18"/>
                <w:szCs w:val="18"/>
                <w:lang w:eastAsia="en-US" w:bidi="en-US"/>
              </w:rPr>
              <w:t>Chemistry Laboratory</w:t>
            </w:r>
          </w:p>
        </w:tc>
      </w:tr>
      <w:tr>
        <w:tblPrEx>
          <w:tblCellMar>
            <w:top w:w="0" w:type="dxa"/>
            <w:left w:w="10" w:type="dxa"/>
            <w:bottom w:w="0" w:type="dxa"/>
            <w:right w:w="10" w:type="dxa"/>
          </w:tblCellMar>
        </w:tblPrEx>
        <w:trPr>
          <w:trHeight w:val="379" w:hRule="exact"/>
          <w:jc w:val="center"/>
        </w:trPr>
        <w:tc>
          <w:tcPr>
            <w:tcW w:w="557" w:type="dxa"/>
            <w:tcBorders>
              <w:top w:val="single" w:color="auto" w:sz="4" w:space="0"/>
              <w:left w:val="single" w:color="auto" w:sz="4" w:space="0"/>
              <w:bottom w:val="single" w:color="auto" w:sz="4" w:space="0"/>
            </w:tcBorders>
            <w:shd w:val="clear" w:color="auto" w:fill="FFFFFF"/>
            <w:vAlign w:val="center"/>
          </w:tcPr>
          <w:p>
            <w:pPr>
              <w:numPr>
                <w:ilvl w:val="0"/>
                <w:numId w:val="10"/>
              </w:numPr>
              <w:jc w:val="center"/>
              <w:rPr>
                <w:rFonts w:ascii="宋体" w:hAnsi="宋体" w:cs="宋体"/>
                <w:sz w:val="18"/>
                <w:szCs w:val="18"/>
              </w:rPr>
            </w:pPr>
          </w:p>
        </w:tc>
        <w:tc>
          <w:tcPr>
            <w:tcW w:w="3979" w:type="dxa"/>
            <w:tcBorders>
              <w:top w:val="single" w:color="auto" w:sz="4" w:space="0"/>
              <w:left w:val="single" w:color="auto" w:sz="4" w:space="0"/>
              <w:bottom w:val="single" w:color="auto" w:sz="4" w:space="0"/>
            </w:tcBorders>
            <w:shd w:val="clear" w:color="auto" w:fill="FFFFFF"/>
            <w:vAlign w:val="center"/>
          </w:tcPr>
          <w:p>
            <w:pPr>
              <w:pStyle w:val="21"/>
              <w:spacing w:after="0" w:line="240" w:lineRule="auto"/>
              <w:ind w:left="210" w:leftChars="100" w:firstLine="0"/>
              <w:jc w:val="left"/>
              <w:rPr>
                <w:color w:val="000000"/>
                <w:sz w:val="18"/>
                <w:szCs w:val="18"/>
                <w:lang w:bidi="zh-TW"/>
              </w:rPr>
            </w:pPr>
            <w:r>
              <w:rPr>
                <w:rFonts w:hint="eastAsia"/>
                <w:color w:val="000000"/>
                <w:sz w:val="18"/>
                <w:szCs w:val="18"/>
                <w:lang w:val="zh-TW" w:eastAsia="zh-TW" w:bidi="zh-TW"/>
              </w:rPr>
              <w:t>生物实验室</w:t>
            </w:r>
          </w:p>
        </w:tc>
        <w:tc>
          <w:tcPr>
            <w:tcW w:w="474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eastAsia="en-US" w:bidi="en-US"/>
              </w:rPr>
            </w:pPr>
            <w:r>
              <w:rPr>
                <w:rFonts w:ascii="Times New Roman" w:hAnsi="Times New Roman" w:eastAsia="Times New Roman" w:cs="Times New Roman"/>
                <w:color w:val="000000"/>
                <w:sz w:val="18"/>
                <w:szCs w:val="18"/>
                <w:lang w:eastAsia="en-US" w:bidi="en-US"/>
              </w:rPr>
              <w:t>Biology Laboratory</w:t>
            </w:r>
          </w:p>
        </w:tc>
      </w:tr>
      <w:tr>
        <w:tblPrEx>
          <w:tblCellMar>
            <w:top w:w="0" w:type="dxa"/>
            <w:left w:w="10" w:type="dxa"/>
            <w:bottom w:w="0" w:type="dxa"/>
            <w:right w:w="10" w:type="dxa"/>
          </w:tblCellMar>
        </w:tblPrEx>
        <w:trPr>
          <w:trHeight w:val="379" w:hRule="exact"/>
          <w:jc w:val="center"/>
        </w:trPr>
        <w:tc>
          <w:tcPr>
            <w:tcW w:w="557" w:type="dxa"/>
            <w:tcBorders>
              <w:top w:val="single" w:color="auto" w:sz="4" w:space="0"/>
              <w:left w:val="single" w:color="auto" w:sz="4" w:space="0"/>
              <w:bottom w:val="single" w:color="auto" w:sz="4" w:space="0"/>
            </w:tcBorders>
            <w:shd w:val="clear" w:color="auto" w:fill="FFFFFF"/>
            <w:vAlign w:val="center"/>
          </w:tcPr>
          <w:p>
            <w:pPr>
              <w:numPr>
                <w:ilvl w:val="0"/>
                <w:numId w:val="10"/>
              </w:numPr>
              <w:jc w:val="center"/>
              <w:rPr>
                <w:rFonts w:ascii="宋体" w:hAnsi="宋体" w:cs="宋体"/>
                <w:sz w:val="18"/>
                <w:szCs w:val="18"/>
                <w:lang w:val="zh-TW" w:eastAsia="zh-TW"/>
              </w:rPr>
            </w:pPr>
          </w:p>
        </w:tc>
        <w:tc>
          <w:tcPr>
            <w:tcW w:w="3979" w:type="dxa"/>
            <w:tcBorders>
              <w:top w:val="single" w:color="auto" w:sz="4" w:space="0"/>
              <w:left w:val="single" w:color="auto" w:sz="4" w:space="0"/>
              <w:bottom w:val="single" w:color="auto" w:sz="4" w:space="0"/>
            </w:tcBorders>
            <w:shd w:val="clear" w:color="auto" w:fill="FFFFFF"/>
            <w:vAlign w:val="center"/>
          </w:tcPr>
          <w:p>
            <w:pPr>
              <w:pStyle w:val="21"/>
              <w:spacing w:after="0" w:line="240" w:lineRule="auto"/>
              <w:ind w:left="210" w:leftChars="100" w:firstLine="0"/>
              <w:jc w:val="left"/>
              <w:rPr>
                <w:color w:val="000000"/>
                <w:sz w:val="18"/>
                <w:szCs w:val="18"/>
                <w:lang w:val="zh-TW" w:eastAsia="zh-TW" w:bidi="zh-TW"/>
              </w:rPr>
            </w:pPr>
            <w:r>
              <w:rPr>
                <w:rFonts w:hint="eastAsia"/>
                <w:color w:val="000000"/>
                <w:sz w:val="18"/>
                <w:szCs w:val="18"/>
                <w:lang w:val="zh-TW" w:eastAsia="zh-TW" w:bidi="zh-TW"/>
              </w:rPr>
              <w:t>语言实验室;语音室</w:t>
            </w:r>
          </w:p>
        </w:tc>
        <w:tc>
          <w:tcPr>
            <w:tcW w:w="474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eastAsia="en-US" w:bidi="en-US"/>
              </w:rPr>
            </w:pPr>
            <w:r>
              <w:rPr>
                <w:rFonts w:ascii="Times New Roman" w:hAnsi="Times New Roman" w:eastAsia="Times New Roman" w:cs="Times New Roman"/>
                <w:color w:val="000000"/>
                <w:sz w:val="18"/>
                <w:szCs w:val="18"/>
                <w:lang w:eastAsia="en-US" w:bidi="en-US"/>
              </w:rPr>
              <w:t xml:space="preserve">Language Laboratory </w:t>
            </w:r>
            <w:r>
              <w:rPr>
                <w:rFonts w:ascii="Times New Roman" w:hAnsi="Times New Roman" w:eastAsia="Times New Roman" w:cs="Times New Roman"/>
                <w:color w:val="000000"/>
                <w:sz w:val="18"/>
                <w:szCs w:val="18"/>
                <w:lang w:val="zh-TW" w:eastAsia="zh-TW" w:bidi="en-US"/>
              </w:rPr>
              <w:t xml:space="preserve">或 </w:t>
            </w:r>
            <w:r>
              <w:rPr>
                <w:rFonts w:ascii="Times New Roman" w:hAnsi="Times New Roman" w:eastAsia="Times New Roman" w:cs="Times New Roman"/>
                <w:color w:val="000000"/>
                <w:sz w:val="18"/>
                <w:szCs w:val="18"/>
                <w:lang w:eastAsia="en-US" w:bidi="en-US"/>
              </w:rPr>
              <w:t>Language Lab</w:t>
            </w:r>
          </w:p>
        </w:tc>
      </w:tr>
      <w:tr>
        <w:tblPrEx>
          <w:tblCellMar>
            <w:top w:w="0" w:type="dxa"/>
            <w:left w:w="10" w:type="dxa"/>
            <w:bottom w:w="0" w:type="dxa"/>
            <w:right w:w="10" w:type="dxa"/>
          </w:tblCellMar>
        </w:tblPrEx>
        <w:trPr>
          <w:trHeight w:val="379" w:hRule="exact"/>
          <w:jc w:val="center"/>
        </w:trPr>
        <w:tc>
          <w:tcPr>
            <w:tcW w:w="557" w:type="dxa"/>
            <w:tcBorders>
              <w:top w:val="single" w:color="auto" w:sz="4" w:space="0"/>
              <w:left w:val="single" w:color="auto" w:sz="4" w:space="0"/>
              <w:bottom w:val="single" w:color="auto" w:sz="4" w:space="0"/>
            </w:tcBorders>
            <w:shd w:val="clear" w:color="auto" w:fill="FFFFFF"/>
            <w:vAlign w:val="center"/>
          </w:tcPr>
          <w:p>
            <w:pPr>
              <w:numPr>
                <w:ilvl w:val="0"/>
                <w:numId w:val="10"/>
              </w:numPr>
              <w:jc w:val="center"/>
              <w:rPr>
                <w:rFonts w:ascii="宋体" w:hAnsi="宋体" w:cs="宋体"/>
                <w:sz w:val="18"/>
                <w:szCs w:val="18"/>
                <w:lang w:val="zh-TW" w:eastAsia="zh-TW"/>
              </w:rPr>
            </w:pPr>
          </w:p>
        </w:tc>
        <w:tc>
          <w:tcPr>
            <w:tcW w:w="3979" w:type="dxa"/>
            <w:tcBorders>
              <w:top w:val="single" w:color="auto" w:sz="4" w:space="0"/>
              <w:left w:val="single" w:color="auto" w:sz="4" w:space="0"/>
              <w:bottom w:val="single" w:color="auto" w:sz="4" w:space="0"/>
            </w:tcBorders>
            <w:shd w:val="clear" w:color="auto" w:fill="FFFFFF"/>
            <w:vAlign w:val="center"/>
          </w:tcPr>
          <w:p>
            <w:pPr>
              <w:pStyle w:val="21"/>
              <w:spacing w:after="0" w:line="240" w:lineRule="auto"/>
              <w:ind w:left="210" w:leftChars="100" w:firstLine="0"/>
              <w:jc w:val="left"/>
              <w:rPr>
                <w:color w:val="000000"/>
                <w:sz w:val="18"/>
                <w:szCs w:val="18"/>
                <w:lang w:val="zh-TW" w:eastAsia="zh-TW" w:bidi="zh-TW"/>
              </w:rPr>
            </w:pPr>
            <w:r>
              <w:rPr>
                <w:rFonts w:hint="eastAsia"/>
                <w:color w:val="000000"/>
                <w:sz w:val="18"/>
                <w:szCs w:val="18"/>
                <w:lang w:val="zh-TW" w:eastAsia="zh-TW" w:bidi="zh-TW"/>
              </w:rPr>
              <w:t>电子工程实验室</w:t>
            </w:r>
          </w:p>
        </w:tc>
        <w:tc>
          <w:tcPr>
            <w:tcW w:w="474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eastAsia="en-US" w:bidi="en-US"/>
              </w:rPr>
            </w:pPr>
            <w:r>
              <w:rPr>
                <w:rFonts w:ascii="Times New Roman" w:hAnsi="Times New Roman" w:eastAsia="Times New Roman" w:cs="Times New Roman"/>
                <w:color w:val="000000"/>
                <w:sz w:val="18"/>
                <w:szCs w:val="18"/>
                <w:lang w:eastAsia="en-US" w:bidi="en-US"/>
              </w:rPr>
              <w:t>Electronics Engineering Laboratory</w:t>
            </w:r>
          </w:p>
        </w:tc>
      </w:tr>
      <w:tr>
        <w:tblPrEx>
          <w:tblCellMar>
            <w:top w:w="0" w:type="dxa"/>
            <w:left w:w="10" w:type="dxa"/>
            <w:bottom w:w="0" w:type="dxa"/>
            <w:right w:w="10" w:type="dxa"/>
          </w:tblCellMar>
        </w:tblPrEx>
        <w:trPr>
          <w:trHeight w:val="379" w:hRule="exact"/>
          <w:jc w:val="center"/>
        </w:trPr>
        <w:tc>
          <w:tcPr>
            <w:tcW w:w="557" w:type="dxa"/>
            <w:tcBorders>
              <w:top w:val="single" w:color="auto" w:sz="4" w:space="0"/>
              <w:left w:val="single" w:color="auto" w:sz="4" w:space="0"/>
              <w:bottom w:val="single" w:color="auto" w:sz="4" w:space="0"/>
            </w:tcBorders>
            <w:shd w:val="clear" w:color="auto" w:fill="FFFFFF"/>
            <w:vAlign w:val="center"/>
          </w:tcPr>
          <w:p>
            <w:pPr>
              <w:numPr>
                <w:ilvl w:val="0"/>
                <w:numId w:val="10"/>
              </w:numPr>
              <w:jc w:val="center"/>
              <w:rPr>
                <w:rFonts w:ascii="宋体" w:hAnsi="宋体" w:cs="宋体"/>
                <w:sz w:val="18"/>
                <w:szCs w:val="18"/>
                <w:lang w:val="zh-TW" w:eastAsia="zh-TW"/>
              </w:rPr>
            </w:pPr>
          </w:p>
        </w:tc>
        <w:tc>
          <w:tcPr>
            <w:tcW w:w="3979" w:type="dxa"/>
            <w:tcBorders>
              <w:top w:val="single" w:color="auto" w:sz="4" w:space="0"/>
              <w:left w:val="single" w:color="auto" w:sz="4" w:space="0"/>
              <w:bottom w:val="single" w:color="auto" w:sz="4" w:space="0"/>
            </w:tcBorders>
            <w:shd w:val="clear" w:color="auto" w:fill="FFFFFF"/>
            <w:vAlign w:val="center"/>
          </w:tcPr>
          <w:p>
            <w:pPr>
              <w:pStyle w:val="21"/>
              <w:spacing w:after="0" w:line="240" w:lineRule="auto"/>
              <w:ind w:left="210" w:leftChars="100" w:firstLine="0"/>
              <w:jc w:val="left"/>
              <w:rPr>
                <w:color w:val="000000"/>
                <w:sz w:val="18"/>
                <w:szCs w:val="18"/>
                <w:lang w:val="zh-TW" w:eastAsia="zh-TW" w:bidi="zh-TW"/>
              </w:rPr>
            </w:pPr>
            <w:r>
              <w:rPr>
                <w:rFonts w:hint="eastAsia"/>
                <w:color w:val="000000"/>
                <w:sz w:val="18"/>
                <w:szCs w:val="18"/>
                <w:lang w:val="zh-TW" w:eastAsia="zh-TW" w:bidi="zh-TW"/>
              </w:rPr>
              <w:t>信息技术实验室</w:t>
            </w:r>
          </w:p>
        </w:tc>
        <w:tc>
          <w:tcPr>
            <w:tcW w:w="474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eastAsia="en-US" w:bidi="en-US"/>
              </w:rPr>
            </w:pPr>
            <w:r>
              <w:rPr>
                <w:rFonts w:ascii="Times New Roman" w:hAnsi="Times New Roman" w:eastAsia="Times New Roman" w:cs="Times New Roman"/>
                <w:color w:val="000000"/>
                <w:sz w:val="18"/>
                <w:szCs w:val="18"/>
                <w:lang w:eastAsia="en-US" w:bidi="en-US"/>
              </w:rPr>
              <w:t>Information Technology Laboratory</w:t>
            </w:r>
          </w:p>
        </w:tc>
      </w:tr>
      <w:tr>
        <w:tblPrEx>
          <w:tblCellMar>
            <w:top w:w="0" w:type="dxa"/>
            <w:left w:w="10" w:type="dxa"/>
            <w:bottom w:w="0" w:type="dxa"/>
            <w:right w:w="10" w:type="dxa"/>
          </w:tblCellMar>
        </w:tblPrEx>
        <w:trPr>
          <w:trHeight w:val="379" w:hRule="exact"/>
          <w:jc w:val="center"/>
        </w:trPr>
        <w:tc>
          <w:tcPr>
            <w:tcW w:w="557" w:type="dxa"/>
            <w:tcBorders>
              <w:top w:val="single" w:color="auto" w:sz="4" w:space="0"/>
              <w:left w:val="single" w:color="auto" w:sz="4" w:space="0"/>
              <w:bottom w:val="single" w:color="auto" w:sz="4" w:space="0"/>
            </w:tcBorders>
            <w:shd w:val="clear" w:color="auto" w:fill="FFFFFF"/>
            <w:vAlign w:val="center"/>
          </w:tcPr>
          <w:p>
            <w:pPr>
              <w:numPr>
                <w:ilvl w:val="0"/>
                <w:numId w:val="10"/>
              </w:numPr>
              <w:jc w:val="center"/>
              <w:rPr>
                <w:rFonts w:ascii="宋体" w:hAnsi="宋体" w:cs="宋体"/>
                <w:sz w:val="18"/>
                <w:szCs w:val="18"/>
                <w:lang w:val="zh-TW" w:eastAsia="zh-TW"/>
              </w:rPr>
            </w:pPr>
          </w:p>
        </w:tc>
        <w:tc>
          <w:tcPr>
            <w:tcW w:w="3979" w:type="dxa"/>
            <w:tcBorders>
              <w:top w:val="single" w:color="auto" w:sz="4" w:space="0"/>
              <w:left w:val="single" w:color="auto" w:sz="4" w:space="0"/>
              <w:bottom w:val="single" w:color="auto" w:sz="4" w:space="0"/>
            </w:tcBorders>
            <w:shd w:val="clear" w:color="auto" w:fill="FFFFFF"/>
            <w:vAlign w:val="center"/>
          </w:tcPr>
          <w:p>
            <w:pPr>
              <w:pStyle w:val="21"/>
              <w:spacing w:after="0" w:line="240" w:lineRule="auto"/>
              <w:ind w:left="210" w:leftChars="100" w:firstLine="0"/>
              <w:jc w:val="left"/>
              <w:rPr>
                <w:color w:val="000000"/>
                <w:sz w:val="18"/>
                <w:szCs w:val="18"/>
                <w:lang w:val="zh-TW" w:eastAsia="zh-TW" w:bidi="zh-TW"/>
              </w:rPr>
            </w:pPr>
            <w:r>
              <w:rPr>
                <w:rFonts w:hint="eastAsia"/>
                <w:color w:val="000000"/>
                <w:sz w:val="18"/>
                <w:szCs w:val="18"/>
                <w:lang w:val="zh-TW" w:eastAsia="zh-TW" w:bidi="zh-TW"/>
              </w:rPr>
              <w:t>多媒体视听室</w:t>
            </w:r>
          </w:p>
        </w:tc>
        <w:tc>
          <w:tcPr>
            <w:tcW w:w="474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eastAsia="en-US" w:bidi="en-US"/>
              </w:rPr>
            </w:pPr>
            <w:r>
              <w:rPr>
                <w:rFonts w:ascii="Times New Roman" w:hAnsi="Times New Roman" w:eastAsia="Times New Roman" w:cs="Times New Roman"/>
                <w:color w:val="000000"/>
                <w:sz w:val="18"/>
                <w:szCs w:val="18"/>
                <w:lang w:eastAsia="en-US" w:bidi="en-US"/>
              </w:rPr>
              <w:t xml:space="preserve">Multimedia Audio-Visual Room </w:t>
            </w:r>
            <w:r>
              <w:rPr>
                <w:rFonts w:ascii="Times New Roman" w:hAnsi="Times New Roman" w:eastAsia="Times New Roman" w:cs="Times New Roman"/>
                <w:color w:val="000000"/>
                <w:sz w:val="18"/>
                <w:szCs w:val="18"/>
                <w:lang w:val="zh-TW" w:eastAsia="zh-TW" w:bidi="en-US"/>
              </w:rPr>
              <w:t xml:space="preserve">或 </w:t>
            </w:r>
            <w:r>
              <w:rPr>
                <w:rFonts w:ascii="Times New Roman" w:hAnsi="Times New Roman" w:eastAsia="Times New Roman" w:cs="Times New Roman"/>
                <w:color w:val="000000"/>
                <w:sz w:val="18"/>
                <w:szCs w:val="18"/>
                <w:lang w:eastAsia="en-US" w:bidi="en-US"/>
              </w:rPr>
              <w:t>Multimedia Room</w:t>
            </w:r>
          </w:p>
        </w:tc>
      </w:tr>
      <w:tr>
        <w:tblPrEx>
          <w:tblCellMar>
            <w:top w:w="0" w:type="dxa"/>
            <w:left w:w="10" w:type="dxa"/>
            <w:bottom w:w="0" w:type="dxa"/>
            <w:right w:w="10" w:type="dxa"/>
          </w:tblCellMar>
        </w:tblPrEx>
        <w:trPr>
          <w:trHeight w:val="379" w:hRule="exact"/>
          <w:jc w:val="center"/>
        </w:trPr>
        <w:tc>
          <w:tcPr>
            <w:tcW w:w="557" w:type="dxa"/>
            <w:tcBorders>
              <w:top w:val="single" w:color="auto" w:sz="4" w:space="0"/>
              <w:left w:val="single" w:color="auto" w:sz="4" w:space="0"/>
              <w:bottom w:val="single" w:color="auto" w:sz="4" w:space="0"/>
            </w:tcBorders>
            <w:shd w:val="clear" w:color="auto" w:fill="FFFFFF"/>
            <w:vAlign w:val="center"/>
          </w:tcPr>
          <w:p>
            <w:pPr>
              <w:numPr>
                <w:ilvl w:val="0"/>
                <w:numId w:val="10"/>
              </w:numPr>
              <w:jc w:val="center"/>
              <w:rPr>
                <w:rFonts w:ascii="宋体" w:hAnsi="宋体" w:cs="宋体"/>
                <w:sz w:val="18"/>
                <w:szCs w:val="18"/>
                <w:lang w:val="zh-TW" w:eastAsia="zh-TW"/>
              </w:rPr>
            </w:pPr>
          </w:p>
        </w:tc>
        <w:tc>
          <w:tcPr>
            <w:tcW w:w="3979" w:type="dxa"/>
            <w:tcBorders>
              <w:top w:val="single" w:color="auto" w:sz="4" w:space="0"/>
              <w:left w:val="single" w:color="auto" w:sz="4" w:space="0"/>
              <w:bottom w:val="single" w:color="auto" w:sz="4" w:space="0"/>
            </w:tcBorders>
            <w:shd w:val="clear" w:color="auto" w:fill="FFFFFF"/>
            <w:vAlign w:val="center"/>
          </w:tcPr>
          <w:p>
            <w:pPr>
              <w:pStyle w:val="21"/>
              <w:spacing w:after="0" w:line="240" w:lineRule="auto"/>
              <w:ind w:left="210" w:leftChars="100" w:firstLine="0"/>
              <w:jc w:val="left"/>
              <w:rPr>
                <w:color w:val="000000"/>
                <w:sz w:val="18"/>
                <w:szCs w:val="18"/>
                <w:lang w:val="zh-TW" w:eastAsia="zh-TW" w:bidi="zh-TW"/>
              </w:rPr>
            </w:pPr>
            <w:r>
              <w:rPr>
                <w:rFonts w:hint="eastAsia"/>
                <w:color w:val="000000"/>
                <w:sz w:val="18"/>
                <w:szCs w:val="18"/>
                <w:lang w:val="zh-TW" w:eastAsia="zh-TW" w:bidi="zh-TW"/>
              </w:rPr>
              <w:t>计算机房</w:t>
            </w:r>
          </w:p>
        </w:tc>
        <w:tc>
          <w:tcPr>
            <w:tcW w:w="474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eastAsia="en-US" w:bidi="en-US"/>
              </w:rPr>
            </w:pPr>
            <w:r>
              <w:rPr>
                <w:rFonts w:ascii="Times New Roman" w:hAnsi="Times New Roman" w:eastAsia="Times New Roman" w:cs="Times New Roman"/>
                <w:color w:val="000000"/>
                <w:sz w:val="18"/>
                <w:szCs w:val="18"/>
                <w:lang w:eastAsia="en-US" w:bidi="en-US"/>
              </w:rPr>
              <w:t>Computer Room</w:t>
            </w:r>
          </w:p>
        </w:tc>
      </w:tr>
      <w:tr>
        <w:tblPrEx>
          <w:tblCellMar>
            <w:top w:w="0" w:type="dxa"/>
            <w:left w:w="10" w:type="dxa"/>
            <w:bottom w:w="0" w:type="dxa"/>
            <w:right w:w="10" w:type="dxa"/>
          </w:tblCellMar>
        </w:tblPrEx>
        <w:trPr>
          <w:trHeight w:val="379" w:hRule="exact"/>
          <w:jc w:val="center"/>
        </w:trPr>
        <w:tc>
          <w:tcPr>
            <w:tcW w:w="557" w:type="dxa"/>
            <w:tcBorders>
              <w:top w:val="single" w:color="auto" w:sz="4" w:space="0"/>
              <w:left w:val="single" w:color="auto" w:sz="4" w:space="0"/>
              <w:bottom w:val="single" w:color="auto" w:sz="4" w:space="0"/>
            </w:tcBorders>
            <w:shd w:val="clear" w:color="auto" w:fill="FFFFFF"/>
            <w:vAlign w:val="center"/>
          </w:tcPr>
          <w:p>
            <w:pPr>
              <w:numPr>
                <w:ilvl w:val="0"/>
                <w:numId w:val="10"/>
              </w:numPr>
              <w:jc w:val="center"/>
              <w:rPr>
                <w:rFonts w:ascii="宋体" w:hAnsi="宋体" w:cs="宋体"/>
                <w:sz w:val="18"/>
                <w:szCs w:val="18"/>
                <w:lang w:val="zh-TW" w:eastAsia="zh-TW"/>
              </w:rPr>
            </w:pPr>
          </w:p>
        </w:tc>
        <w:tc>
          <w:tcPr>
            <w:tcW w:w="3979" w:type="dxa"/>
            <w:tcBorders>
              <w:top w:val="single" w:color="auto" w:sz="4" w:space="0"/>
              <w:left w:val="single" w:color="auto" w:sz="4" w:space="0"/>
              <w:bottom w:val="single" w:color="auto" w:sz="4" w:space="0"/>
            </w:tcBorders>
            <w:shd w:val="clear" w:color="auto" w:fill="FFFFFF"/>
            <w:vAlign w:val="center"/>
          </w:tcPr>
          <w:p>
            <w:pPr>
              <w:pStyle w:val="21"/>
              <w:spacing w:after="0" w:line="240" w:lineRule="auto"/>
              <w:ind w:left="210" w:leftChars="100" w:firstLine="0"/>
              <w:jc w:val="left"/>
              <w:rPr>
                <w:color w:val="000000"/>
                <w:sz w:val="18"/>
                <w:szCs w:val="18"/>
                <w:lang w:val="zh-TW" w:eastAsia="zh-TW" w:bidi="zh-TW"/>
              </w:rPr>
            </w:pPr>
            <w:r>
              <w:rPr>
                <w:rFonts w:hint="eastAsia"/>
                <w:color w:val="000000"/>
                <w:sz w:val="18"/>
                <w:szCs w:val="18"/>
                <w:lang w:val="zh-TW" w:eastAsia="zh-TW" w:bidi="zh-TW"/>
              </w:rPr>
              <w:t>语言实验室;语音室</w:t>
            </w:r>
          </w:p>
        </w:tc>
        <w:tc>
          <w:tcPr>
            <w:tcW w:w="474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eastAsia="en-US" w:bidi="en-US"/>
              </w:rPr>
            </w:pPr>
            <w:r>
              <w:rPr>
                <w:rFonts w:ascii="Times New Roman" w:hAnsi="Times New Roman" w:eastAsia="Times New Roman" w:cs="Times New Roman"/>
                <w:color w:val="000000"/>
                <w:sz w:val="18"/>
                <w:szCs w:val="18"/>
                <w:lang w:eastAsia="en-US" w:bidi="en-US"/>
              </w:rPr>
              <w:t xml:space="preserve">Language Laboratory </w:t>
            </w:r>
            <w:r>
              <w:rPr>
                <w:rFonts w:ascii="Times New Roman" w:hAnsi="Times New Roman" w:eastAsia="Times New Roman" w:cs="Times New Roman"/>
                <w:color w:val="000000"/>
                <w:sz w:val="18"/>
                <w:szCs w:val="18"/>
                <w:lang w:val="zh-TW" w:eastAsia="zh-TW" w:bidi="en-US"/>
              </w:rPr>
              <w:t xml:space="preserve">或 </w:t>
            </w:r>
            <w:r>
              <w:rPr>
                <w:rFonts w:ascii="Times New Roman" w:hAnsi="Times New Roman" w:eastAsia="Times New Roman" w:cs="Times New Roman"/>
                <w:color w:val="000000"/>
                <w:sz w:val="18"/>
                <w:szCs w:val="18"/>
                <w:lang w:eastAsia="en-US" w:bidi="en-US"/>
              </w:rPr>
              <w:t>Language Lab</w:t>
            </w:r>
          </w:p>
        </w:tc>
      </w:tr>
      <w:tr>
        <w:tblPrEx>
          <w:tblCellMar>
            <w:top w:w="0" w:type="dxa"/>
            <w:left w:w="10" w:type="dxa"/>
            <w:bottom w:w="0" w:type="dxa"/>
            <w:right w:w="10" w:type="dxa"/>
          </w:tblCellMar>
        </w:tblPrEx>
        <w:trPr>
          <w:trHeight w:val="379" w:hRule="exact"/>
          <w:jc w:val="center"/>
        </w:trPr>
        <w:tc>
          <w:tcPr>
            <w:tcW w:w="557" w:type="dxa"/>
            <w:tcBorders>
              <w:top w:val="single" w:color="auto" w:sz="4" w:space="0"/>
              <w:left w:val="single" w:color="auto" w:sz="4" w:space="0"/>
              <w:bottom w:val="single" w:color="auto" w:sz="4" w:space="0"/>
            </w:tcBorders>
            <w:shd w:val="clear" w:color="auto" w:fill="FFFFFF"/>
            <w:vAlign w:val="center"/>
          </w:tcPr>
          <w:p>
            <w:pPr>
              <w:tabs>
                <w:tab w:val="left" w:pos="420"/>
              </w:tabs>
              <w:rPr>
                <w:rFonts w:ascii="宋体" w:hAnsi="宋体" w:cs="宋体"/>
                <w:sz w:val="18"/>
                <w:szCs w:val="18"/>
                <w:lang w:val="zh-TW" w:eastAsia="zh-TW"/>
              </w:rPr>
            </w:pPr>
          </w:p>
        </w:tc>
        <w:tc>
          <w:tcPr>
            <w:tcW w:w="872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firstLine="0"/>
              <w:jc w:val="left"/>
              <w:rPr>
                <w:rFonts w:ascii="Times New Roman" w:hAnsi="Times New Roman" w:eastAsia="Times New Roman" w:cs="Times New Roman"/>
                <w:color w:val="000000"/>
                <w:lang w:eastAsia="en-US" w:bidi="en-US"/>
              </w:rPr>
            </w:pPr>
            <w:r>
              <w:rPr>
                <w:rFonts w:hint="eastAsia" w:ascii="黑体" w:hAnsi="黑体" w:eastAsia="黑体" w:cs="黑体"/>
                <w:color w:val="000000"/>
                <w:sz w:val="17"/>
                <w:szCs w:val="17"/>
                <w:lang w:val="zh-TW" w:eastAsia="zh-TW" w:bidi="zh-TW"/>
              </w:rPr>
              <w:t>（图书阅览类）</w:t>
            </w:r>
          </w:p>
        </w:tc>
      </w:tr>
      <w:tr>
        <w:tblPrEx>
          <w:tblCellMar>
            <w:top w:w="0" w:type="dxa"/>
            <w:left w:w="10" w:type="dxa"/>
            <w:bottom w:w="0" w:type="dxa"/>
            <w:right w:w="10" w:type="dxa"/>
          </w:tblCellMar>
        </w:tblPrEx>
        <w:trPr>
          <w:trHeight w:val="379" w:hRule="exact"/>
          <w:jc w:val="center"/>
        </w:trPr>
        <w:tc>
          <w:tcPr>
            <w:tcW w:w="557" w:type="dxa"/>
            <w:tcBorders>
              <w:top w:val="single" w:color="auto" w:sz="4" w:space="0"/>
              <w:left w:val="single" w:color="auto" w:sz="4" w:space="0"/>
              <w:bottom w:val="single" w:color="auto" w:sz="4" w:space="0"/>
            </w:tcBorders>
            <w:shd w:val="clear" w:color="auto" w:fill="FFFFFF"/>
            <w:vAlign w:val="center"/>
          </w:tcPr>
          <w:p>
            <w:pPr>
              <w:numPr>
                <w:ilvl w:val="0"/>
                <w:numId w:val="10"/>
              </w:numPr>
              <w:jc w:val="center"/>
              <w:rPr>
                <w:rFonts w:ascii="宋体" w:hAnsi="宋体" w:cs="宋体"/>
                <w:sz w:val="18"/>
                <w:szCs w:val="18"/>
                <w:lang w:val="zh-TW" w:eastAsia="zh-TW"/>
              </w:rPr>
            </w:pPr>
          </w:p>
        </w:tc>
        <w:tc>
          <w:tcPr>
            <w:tcW w:w="3979" w:type="dxa"/>
            <w:tcBorders>
              <w:top w:val="single" w:color="auto" w:sz="4" w:space="0"/>
              <w:left w:val="single" w:color="auto" w:sz="4" w:space="0"/>
              <w:bottom w:val="single" w:color="auto" w:sz="4" w:space="0"/>
            </w:tcBorders>
            <w:shd w:val="clear" w:color="auto" w:fill="FFFFFF"/>
            <w:vAlign w:val="center"/>
          </w:tcPr>
          <w:p>
            <w:pPr>
              <w:pStyle w:val="21"/>
              <w:spacing w:after="0" w:line="240" w:lineRule="auto"/>
              <w:ind w:left="210" w:leftChars="100" w:firstLine="0"/>
              <w:jc w:val="left"/>
              <w:rPr>
                <w:color w:val="000000"/>
                <w:sz w:val="18"/>
                <w:szCs w:val="18"/>
                <w:lang w:val="zh-TW" w:eastAsia="zh-TW" w:bidi="zh-TW"/>
              </w:rPr>
            </w:pPr>
            <w:r>
              <w:rPr>
                <w:rFonts w:hint="eastAsia"/>
                <w:color w:val="000000"/>
                <w:sz w:val="18"/>
                <w:szCs w:val="18"/>
                <w:lang w:val="zh-TW" w:eastAsia="zh-TW" w:bidi="zh-TW"/>
              </w:rPr>
              <w:t>图书馆</w:t>
            </w:r>
          </w:p>
        </w:tc>
        <w:tc>
          <w:tcPr>
            <w:tcW w:w="474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eastAsia="en-US" w:bidi="en-US"/>
              </w:rPr>
            </w:pPr>
            <w:r>
              <w:rPr>
                <w:rFonts w:ascii="Times New Roman" w:hAnsi="Times New Roman" w:eastAsia="Times New Roman" w:cs="Times New Roman"/>
                <w:color w:val="000000"/>
                <w:sz w:val="18"/>
                <w:szCs w:val="18"/>
                <w:lang w:eastAsia="en-US" w:bidi="en-US"/>
              </w:rPr>
              <w:t>Library</w:t>
            </w:r>
          </w:p>
        </w:tc>
      </w:tr>
      <w:tr>
        <w:tblPrEx>
          <w:tblCellMar>
            <w:top w:w="0" w:type="dxa"/>
            <w:left w:w="10" w:type="dxa"/>
            <w:bottom w:w="0" w:type="dxa"/>
            <w:right w:w="10" w:type="dxa"/>
          </w:tblCellMar>
        </w:tblPrEx>
        <w:trPr>
          <w:trHeight w:val="379" w:hRule="exact"/>
          <w:jc w:val="center"/>
        </w:trPr>
        <w:tc>
          <w:tcPr>
            <w:tcW w:w="557" w:type="dxa"/>
            <w:tcBorders>
              <w:top w:val="single" w:color="auto" w:sz="4" w:space="0"/>
              <w:left w:val="single" w:color="auto" w:sz="4" w:space="0"/>
              <w:bottom w:val="single" w:color="auto" w:sz="4" w:space="0"/>
            </w:tcBorders>
            <w:shd w:val="clear" w:color="auto" w:fill="FFFFFF"/>
            <w:vAlign w:val="center"/>
          </w:tcPr>
          <w:p>
            <w:pPr>
              <w:numPr>
                <w:ilvl w:val="0"/>
                <w:numId w:val="10"/>
              </w:numPr>
              <w:jc w:val="center"/>
              <w:rPr>
                <w:rFonts w:ascii="宋体" w:hAnsi="宋体" w:cs="宋体"/>
                <w:sz w:val="18"/>
                <w:szCs w:val="18"/>
                <w:lang w:val="zh-TW" w:eastAsia="zh-TW"/>
              </w:rPr>
            </w:pPr>
          </w:p>
        </w:tc>
        <w:tc>
          <w:tcPr>
            <w:tcW w:w="3979" w:type="dxa"/>
            <w:tcBorders>
              <w:top w:val="single" w:color="auto" w:sz="4" w:space="0"/>
              <w:left w:val="single" w:color="auto" w:sz="4" w:space="0"/>
              <w:bottom w:val="single" w:color="auto" w:sz="4" w:space="0"/>
            </w:tcBorders>
            <w:shd w:val="clear" w:color="auto" w:fill="FFFFFF"/>
            <w:vAlign w:val="center"/>
          </w:tcPr>
          <w:p>
            <w:pPr>
              <w:pStyle w:val="21"/>
              <w:spacing w:after="0" w:line="240" w:lineRule="auto"/>
              <w:ind w:left="210" w:leftChars="100" w:firstLine="0"/>
              <w:jc w:val="left"/>
              <w:rPr>
                <w:color w:val="000000"/>
                <w:sz w:val="18"/>
                <w:szCs w:val="18"/>
                <w:lang w:val="zh-TW" w:eastAsia="zh-TW" w:bidi="zh-TW"/>
              </w:rPr>
            </w:pPr>
            <w:r>
              <w:rPr>
                <w:rFonts w:hint="eastAsia"/>
                <w:color w:val="000000"/>
                <w:sz w:val="18"/>
                <w:szCs w:val="18"/>
                <w:lang w:val="zh-TW" w:eastAsia="zh-TW" w:bidi="zh-TW"/>
              </w:rPr>
              <w:t>借书处</w:t>
            </w:r>
          </w:p>
        </w:tc>
        <w:tc>
          <w:tcPr>
            <w:tcW w:w="474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eastAsia="en-US" w:bidi="en-US"/>
              </w:rPr>
            </w:pPr>
            <w:r>
              <w:rPr>
                <w:rFonts w:ascii="Times New Roman" w:hAnsi="Times New Roman" w:eastAsia="Times New Roman" w:cs="Times New Roman"/>
                <w:color w:val="000000"/>
                <w:sz w:val="18"/>
                <w:szCs w:val="18"/>
                <w:lang w:eastAsia="en-US" w:bidi="en-US"/>
              </w:rPr>
              <w:t>Circulation</w:t>
            </w:r>
          </w:p>
        </w:tc>
      </w:tr>
      <w:tr>
        <w:tblPrEx>
          <w:tblCellMar>
            <w:top w:w="0" w:type="dxa"/>
            <w:left w:w="10" w:type="dxa"/>
            <w:bottom w:w="0" w:type="dxa"/>
            <w:right w:w="10" w:type="dxa"/>
          </w:tblCellMar>
        </w:tblPrEx>
        <w:trPr>
          <w:trHeight w:val="379" w:hRule="exact"/>
          <w:jc w:val="center"/>
        </w:trPr>
        <w:tc>
          <w:tcPr>
            <w:tcW w:w="557" w:type="dxa"/>
            <w:tcBorders>
              <w:top w:val="single" w:color="auto" w:sz="4" w:space="0"/>
              <w:left w:val="single" w:color="auto" w:sz="4" w:space="0"/>
              <w:bottom w:val="single" w:color="auto" w:sz="4" w:space="0"/>
            </w:tcBorders>
            <w:shd w:val="clear" w:color="auto" w:fill="FFFFFF"/>
            <w:vAlign w:val="center"/>
          </w:tcPr>
          <w:p>
            <w:pPr>
              <w:numPr>
                <w:ilvl w:val="0"/>
                <w:numId w:val="10"/>
              </w:numPr>
              <w:jc w:val="center"/>
              <w:rPr>
                <w:rFonts w:ascii="宋体" w:hAnsi="宋体" w:cs="宋体"/>
                <w:sz w:val="18"/>
                <w:szCs w:val="18"/>
                <w:lang w:val="zh-TW" w:eastAsia="zh-TW"/>
              </w:rPr>
            </w:pPr>
          </w:p>
        </w:tc>
        <w:tc>
          <w:tcPr>
            <w:tcW w:w="3979" w:type="dxa"/>
            <w:tcBorders>
              <w:top w:val="single" w:color="auto" w:sz="4" w:space="0"/>
              <w:left w:val="single" w:color="auto" w:sz="4" w:space="0"/>
              <w:bottom w:val="single" w:color="auto" w:sz="4" w:space="0"/>
            </w:tcBorders>
            <w:shd w:val="clear" w:color="auto" w:fill="FFFFFF"/>
            <w:vAlign w:val="center"/>
          </w:tcPr>
          <w:p>
            <w:pPr>
              <w:pStyle w:val="21"/>
              <w:spacing w:after="0" w:line="240" w:lineRule="auto"/>
              <w:ind w:left="210" w:leftChars="100" w:firstLine="0"/>
              <w:jc w:val="left"/>
              <w:rPr>
                <w:color w:val="000000"/>
                <w:sz w:val="18"/>
                <w:szCs w:val="18"/>
                <w:lang w:val="zh-TW" w:eastAsia="zh-TW" w:bidi="zh-TW"/>
              </w:rPr>
            </w:pPr>
            <w:r>
              <w:rPr>
                <w:rFonts w:hint="eastAsia"/>
                <w:color w:val="000000"/>
                <w:sz w:val="18"/>
                <w:szCs w:val="18"/>
                <w:lang w:val="zh-TW" w:eastAsia="zh-TW" w:bidi="zh-TW"/>
              </w:rPr>
              <w:t>还书处</w:t>
            </w:r>
          </w:p>
        </w:tc>
        <w:tc>
          <w:tcPr>
            <w:tcW w:w="474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eastAsia="en-US" w:bidi="en-US"/>
              </w:rPr>
            </w:pPr>
            <w:r>
              <w:rPr>
                <w:rFonts w:ascii="Times New Roman" w:hAnsi="Times New Roman" w:eastAsia="Times New Roman" w:cs="Times New Roman"/>
                <w:color w:val="000000"/>
                <w:sz w:val="18"/>
                <w:szCs w:val="18"/>
                <w:lang w:eastAsia="en-US" w:bidi="en-US"/>
              </w:rPr>
              <w:t xml:space="preserve">Book Drop </w:t>
            </w:r>
            <w:r>
              <w:rPr>
                <w:rFonts w:ascii="Times New Roman" w:hAnsi="Times New Roman" w:eastAsia="Times New Roman" w:cs="Times New Roman"/>
                <w:color w:val="000000"/>
                <w:sz w:val="18"/>
                <w:szCs w:val="18"/>
                <w:lang w:val="zh-TW" w:eastAsia="zh-TW" w:bidi="en-US"/>
              </w:rPr>
              <w:t xml:space="preserve">或 </w:t>
            </w:r>
            <w:r>
              <w:rPr>
                <w:rFonts w:ascii="Times New Roman" w:hAnsi="Times New Roman" w:eastAsia="Times New Roman" w:cs="Times New Roman"/>
                <w:color w:val="000000"/>
                <w:sz w:val="18"/>
                <w:szCs w:val="18"/>
                <w:lang w:eastAsia="en-US" w:bidi="en-US"/>
              </w:rPr>
              <w:t>Book Return</w:t>
            </w:r>
          </w:p>
        </w:tc>
      </w:tr>
      <w:tr>
        <w:tblPrEx>
          <w:tblCellMar>
            <w:top w:w="0" w:type="dxa"/>
            <w:left w:w="10" w:type="dxa"/>
            <w:bottom w:w="0" w:type="dxa"/>
            <w:right w:w="10" w:type="dxa"/>
          </w:tblCellMar>
        </w:tblPrEx>
        <w:trPr>
          <w:trHeight w:val="379" w:hRule="exact"/>
          <w:jc w:val="center"/>
        </w:trPr>
        <w:tc>
          <w:tcPr>
            <w:tcW w:w="557" w:type="dxa"/>
            <w:tcBorders>
              <w:top w:val="single" w:color="auto" w:sz="4" w:space="0"/>
              <w:left w:val="single" w:color="auto" w:sz="4" w:space="0"/>
              <w:bottom w:val="single" w:color="auto" w:sz="4" w:space="0"/>
            </w:tcBorders>
            <w:shd w:val="clear" w:color="auto" w:fill="FFFFFF"/>
            <w:vAlign w:val="center"/>
          </w:tcPr>
          <w:p>
            <w:pPr>
              <w:numPr>
                <w:ilvl w:val="0"/>
                <w:numId w:val="10"/>
              </w:numPr>
              <w:jc w:val="center"/>
              <w:rPr>
                <w:rFonts w:ascii="宋体" w:hAnsi="宋体" w:cs="宋体"/>
                <w:sz w:val="18"/>
                <w:szCs w:val="18"/>
                <w:lang w:val="zh-TW" w:eastAsia="zh-TW"/>
              </w:rPr>
            </w:pPr>
          </w:p>
        </w:tc>
        <w:tc>
          <w:tcPr>
            <w:tcW w:w="3979" w:type="dxa"/>
            <w:tcBorders>
              <w:top w:val="single" w:color="auto" w:sz="4" w:space="0"/>
              <w:left w:val="single" w:color="auto" w:sz="4" w:space="0"/>
              <w:bottom w:val="single" w:color="auto" w:sz="4" w:space="0"/>
            </w:tcBorders>
            <w:shd w:val="clear" w:color="auto" w:fill="FFFFFF"/>
            <w:vAlign w:val="center"/>
          </w:tcPr>
          <w:p>
            <w:pPr>
              <w:pStyle w:val="21"/>
              <w:spacing w:after="0" w:line="240" w:lineRule="auto"/>
              <w:ind w:left="210" w:leftChars="100" w:firstLine="0"/>
              <w:jc w:val="left"/>
              <w:rPr>
                <w:color w:val="000000"/>
                <w:sz w:val="18"/>
                <w:szCs w:val="18"/>
                <w:lang w:val="zh-TW" w:eastAsia="zh-TW" w:bidi="zh-TW"/>
              </w:rPr>
            </w:pPr>
            <w:r>
              <w:rPr>
                <w:rFonts w:hint="eastAsia"/>
                <w:color w:val="000000"/>
                <w:sz w:val="18"/>
                <w:szCs w:val="18"/>
                <w:lang w:val="zh-TW" w:eastAsia="zh-TW" w:bidi="zh-TW"/>
              </w:rPr>
              <w:t>预约取书</w:t>
            </w:r>
          </w:p>
        </w:tc>
        <w:tc>
          <w:tcPr>
            <w:tcW w:w="474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eastAsia="en-US" w:bidi="en-US"/>
              </w:rPr>
            </w:pPr>
            <w:r>
              <w:rPr>
                <w:rFonts w:ascii="Times New Roman" w:hAnsi="Times New Roman" w:eastAsia="Times New Roman" w:cs="Times New Roman"/>
                <w:color w:val="000000"/>
                <w:sz w:val="18"/>
                <w:szCs w:val="18"/>
                <w:lang w:eastAsia="en-US" w:bidi="en-US"/>
              </w:rPr>
              <w:t>Reserved Book Pick-up</w:t>
            </w:r>
          </w:p>
        </w:tc>
      </w:tr>
      <w:tr>
        <w:tblPrEx>
          <w:tblCellMar>
            <w:top w:w="0" w:type="dxa"/>
            <w:left w:w="10" w:type="dxa"/>
            <w:bottom w:w="0" w:type="dxa"/>
            <w:right w:w="10" w:type="dxa"/>
          </w:tblCellMar>
        </w:tblPrEx>
        <w:trPr>
          <w:trHeight w:val="379" w:hRule="exact"/>
          <w:jc w:val="center"/>
        </w:trPr>
        <w:tc>
          <w:tcPr>
            <w:tcW w:w="557" w:type="dxa"/>
            <w:tcBorders>
              <w:top w:val="single" w:color="auto" w:sz="4" w:space="0"/>
              <w:left w:val="single" w:color="auto" w:sz="4" w:space="0"/>
              <w:bottom w:val="single" w:color="auto" w:sz="4" w:space="0"/>
            </w:tcBorders>
            <w:shd w:val="clear" w:color="auto" w:fill="FFFFFF"/>
            <w:vAlign w:val="center"/>
          </w:tcPr>
          <w:p>
            <w:pPr>
              <w:numPr>
                <w:ilvl w:val="0"/>
                <w:numId w:val="10"/>
              </w:numPr>
              <w:jc w:val="center"/>
              <w:rPr>
                <w:rFonts w:ascii="宋体" w:hAnsi="宋体" w:cs="宋体"/>
                <w:sz w:val="18"/>
                <w:szCs w:val="18"/>
                <w:lang w:val="zh-TW" w:eastAsia="zh-TW"/>
              </w:rPr>
            </w:pPr>
          </w:p>
        </w:tc>
        <w:tc>
          <w:tcPr>
            <w:tcW w:w="3979" w:type="dxa"/>
            <w:tcBorders>
              <w:top w:val="single" w:color="auto" w:sz="4" w:space="0"/>
              <w:left w:val="single" w:color="auto" w:sz="4" w:space="0"/>
              <w:bottom w:val="single" w:color="auto" w:sz="4" w:space="0"/>
            </w:tcBorders>
            <w:shd w:val="clear" w:color="auto" w:fill="FFFFFF"/>
            <w:vAlign w:val="center"/>
          </w:tcPr>
          <w:p>
            <w:pPr>
              <w:pStyle w:val="21"/>
              <w:spacing w:after="0" w:line="240" w:lineRule="auto"/>
              <w:ind w:left="210" w:leftChars="100" w:firstLine="0"/>
              <w:jc w:val="left"/>
              <w:rPr>
                <w:color w:val="000000"/>
                <w:sz w:val="18"/>
                <w:szCs w:val="18"/>
                <w:lang w:val="zh-TW" w:eastAsia="zh-TW" w:bidi="zh-TW"/>
              </w:rPr>
            </w:pPr>
            <w:r>
              <w:rPr>
                <w:rFonts w:hint="eastAsia"/>
                <w:color w:val="000000"/>
                <w:sz w:val="18"/>
                <w:szCs w:val="18"/>
                <w:lang w:val="zh-TW" w:eastAsia="zh-TW" w:bidi="zh-TW"/>
              </w:rPr>
              <w:t>读者服务</w:t>
            </w:r>
          </w:p>
        </w:tc>
        <w:tc>
          <w:tcPr>
            <w:tcW w:w="474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eastAsia="en-US" w:bidi="en-US"/>
              </w:rPr>
            </w:pPr>
            <w:r>
              <w:rPr>
                <w:rFonts w:ascii="Times New Roman" w:hAnsi="Times New Roman" w:eastAsia="Times New Roman" w:cs="Times New Roman"/>
                <w:color w:val="000000"/>
                <w:sz w:val="18"/>
                <w:szCs w:val="18"/>
                <w:lang w:eastAsia="en-US" w:bidi="en-US"/>
              </w:rPr>
              <w:t>Reader Services</w:t>
            </w:r>
          </w:p>
        </w:tc>
      </w:tr>
      <w:tr>
        <w:tblPrEx>
          <w:tblCellMar>
            <w:top w:w="0" w:type="dxa"/>
            <w:left w:w="10" w:type="dxa"/>
            <w:bottom w:w="0" w:type="dxa"/>
            <w:right w:w="10" w:type="dxa"/>
          </w:tblCellMar>
        </w:tblPrEx>
        <w:trPr>
          <w:trHeight w:val="379" w:hRule="exact"/>
          <w:jc w:val="center"/>
        </w:trPr>
        <w:tc>
          <w:tcPr>
            <w:tcW w:w="557" w:type="dxa"/>
            <w:tcBorders>
              <w:top w:val="single" w:color="auto" w:sz="4" w:space="0"/>
              <w:left w:val="single" w:color="auto" w:sz="4" w:space="0"/>
              <w:bottom w:val="single" w:color="auto" w:sz="4" w:space="0"/>
            </w:tcBorders>
            <w:shd w:val="clear" w:color="auto" w:fill="FFFFFF"/>
            <w:vAlign w:val="center"/>
          </w:tcPr>
          <w:p>
            <w:pPr>
              <w:numPr>
                <w:ilvl w:val="0"/>
                <w:numId w:val="10"/>
              </w:numPr>
              <w:jc w:val="center"/>
              <w:rPr>
                <w:rFonts w:ascii="宋体" w:hAnsi="宋体" w:cs="宋体"/>
                <w:sz w:val="18"/>
                <w:szCs w:val="18"/>
                <w:lang w:val="zh-TW" w:eastAsia="zh-TW"/>
              </w:rPr>
            </w:pPr>
          </w:p>
        </w:tc>
        <w:tc>
          <w:tcPr>
            <w:tcW w:w="3979" w:type="dxa"/>
            <w:tcBorders>
              <w:top w:val="single" w:color="auto" w:sz="4" w:space="0"/>
              <w:left w:val="single" w:color="auto" w:sz="4" w:space="0"/>
              <w:bottom w:val="single" w:color="auto" w:sz="4" w:space="0"/>
            </w:tcBorders>
            <w:shd w:val="clear" w:color="auto" w:fill="FFFFFF"/>
            <w:vAlign w:val="center"/>
          </w:tcPr>
          <w:p>
            <w:pPr>
              <w:pStyle w:val="21"/>
              <w:spacing w:after="0" w:line="240" w:lineRule="auto"/>
              <w:ind w:left="210" w:leftChars="100" w:firstLine="0"/>
              <w:jc w:val="left"/>
              <w:rPr>
                <w:color w:val="000000"/>
                <w:sz w:val="18"/>
                <w:szCs w:val="18"/>
                <w:lang w:val="zh-TW" w:eastAsia="zh-TW" w:bidi="zh-TW"/>
              </w:rPr>
            </w:pPr>
            <w:r>
              <w:rPr>
                <w:rFonts w:hint="eastAsia"/>
                <w:color w:val="000000"/>
                <w:sz w:val="18"/>
                <w:szCs w:val="18"/>
                <w:lang w:val="zh-TW" w:eastAsia="zh-TW" w:bidi="zh-TW"/>
              </w:rPr>
              <w:t>公共检索</w:t>
            </w:r>
          </w:p>
        </w:tc>
        <w:tc>
          <w:tcPr>
            <w:tcW w:w="474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eastAsia="en-US" w:bidi="en-US"/>
              </w:rPr>
            </w:pPr>
            <w:r>
              <w:rPr>
                <w:rFonts w:ascii="Times New Roman" w:hAnsi="Times New Roman" w:eastAsia="Times New Roman" w:cs="Times New Roman"/>
                <w:color w:val="000000"/>
                <w:sz w:val="18"/>
                <w:szCs w:val="18"/>
                <w:lang w:eastAsia="en-US" w:bidi="en-US"/>
              </w:rPr>
              <w:t>Catalog Search</w:t>
            </w:r>
          </w:p>
        </w:tc>
      </w:tr>
      <w:tr>
        <w:tblPrEx>
          <w:tblCellMar>
            <w:top w:w="0" w:type="dxa"/>
            <w:left w:w="10" w:type="dxa"/>
            <w:bottom w:w="0" w:type="dxa"/>
            <w:right w:w="10" w:type="dxa"/>
          </w:tblCellMar>
        </w:tblPrEx>
        <w:trPr>
          <w:trHeight w:val="379" w:hRule="exact"/>
          <w:jc w:val="center"/>
        </w:trPr>
        <w:tc>
          <w:tcPr>
            <w:tcW w:w="557" w:type="dxa"/>
            <w:tcBorders>
              <w:top w:val="single" w:color="auto" w:sz="4" w:space="0"/>
              <w:left w:val="single" w:color="auto" w:sz="4" w:space="0"/>
              <w:bottom w:val="single" w:color="auto" w:sz="4" w:space="0"/>
            </w:tcBorders>
            <w:shd w:val="clear" w:color="auto" w:fill="FFFFFF"/>
            <w:vAlign w:val="center"/>
          </w:tcPr>
          <w:p>
            <w:pPr>
              <w:numPr>
                <w:ilvl w:val="0"/>
                <w:numId w:val="10"/>
              </w:numPr>
              <w:jc w:val="center"/>
              <w:rPr>
                <w:rFonts w:ascii="宋体" w:hAnsi="宋体" w:cs="宋体"/>
                <w:sz w:val="18"/>
                <w:szCs w:val="18"/>
                <w:lang w:val="zh-TW" w:eastAsia="zh-TW"/>
              </w:rPr>
            </w:pPr>
          </w:p>
        </w:tc>
        <w:tc>
          <w:tcPr>
            <w:tcW w:w="3979" w:type="dxa"/>
            <w:tcBorders>
              <w:top w:val="single" w:color="auto" w:sz="4" w:space="0"/>
              <w:left w:val="single" w:color="auto" w:sz="4" w:space="0"/>
              <w:bottom w:val="single" w:color="auto" w:sz="4" w:space="0"/>
            </w:tcBorders>
            <w:shd w:val="clear" w:color="auto" w:fill="FFFFFF"/>
            <w:vAlign w:val="center"/>
          </w:tcPr>
          <w:p>
            <w:pPr>
              <w:pStyle w:val="21"/>
              <w:spacing w:after="0" w:line="240" w:lineRule="auto"/>
              <w:ind w:left="210" w:leftChars="100" w:firstLine="0"/>
              <w:jc w:val="left"/>
              <w:rPr>
                <w:color w:val="000000"/>
                <w:sz w:val="18"/>
                <w:szCs w:val="18"/>
                <w:lang w:val="zh-TW" w:eastAsia="zh-TW" w:bidi="zh-TW"/>
              </w:rPr>
            </w:pPr>
            <w:r>
              <w:rPr>
                <w:rFonts w:hint="eastAsia"/>
                <w:color w:val="000000"/>
                <w:sz w:val="18"/>
                <w:szCs w:val="18"/>
                <w:lang w:val="zh-TW" w:eastAsia="zh-TW" w:bidi="zh-TW"/>
              </w:rPr>
              <w:t>文献检索服务</w:t>
            </w:r>
          </w:p>
        </w:tc>
        <w:tc>
          <w:tcPr>
            <w:tcW w:w="474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eastAsia="en-US" w:bidi="en-US"/>
              </w:rPr>
            </w:pPr>
            <w:r>
              <w:rPr>
                <w:rFonts w:ascii="Times New Roman" w:hAnsi="Times New Roman" w:eastAsia="Times New Roman" w:cs="Times New Roman"/>
                <w:color w:val="000000"/>
                <w:sz w:val="18"/>
                <w:szCs w:val="18"/>
                <w:lang w:eastAsia="en-US" w:bidi="en-US"/>
              </w:rPr>
              <w:t xml:space="preserve">Document Retrieval Service </w:t>
            </w:r>
            <w:r>
              <w:rPr>
                <w:rFonts w:ascii="Times New Roman" w:hAnsi="Times New Roman" w:eastAsia="Times New Roman" w:cs="Times New Roman"/>
                <w:color w:val="000000"/>
                <w:sz w:val="18"/>
                <w:szCs w:val="18"/>
                <w:lang w:val="zh-TW" w:eastAsia="zh-TW" w:bidi="en-US"/>
              </w:rPr>
              <w:t xml:space="preserve">或 </w:t>
            </w:r>
            <w:r>
              <w:rPr>
                <w:rFonts w:ascii="Times New Roman" w:hAnsi="Times New Roman" w:eastAsia="Times New Roman" w:cs="Times New Roman"/>
                <w:color w:val="000000"/>
                <w:sz w:val="18"/>
                <w:szCs w:val="18"/>
                <w:lang w:eastAsia="en-US" w:bidi="en-US"/>
              </w:rPr>
              <w:t>Document Search Service</w:t>
            </w:r>
          </w:p>
        </w:tc>
      </w:tr>
      <w:tr>
        <w:tblPrEx>
          <w:tblCellMar>
            <w:top w:w="0" w:type="dxa"/>
            <w:left w:w="10" w:type="dxa"/>
            <w:bottom w:w="0" w:type="dxa"/>
            <w:right w:w="10" w:type="dxa"/>
          </w:tblCellMar>
        </w:tblPrEx>
        <w:trPr>
          <w:trHeight w:val="379" w:hRule="exact"/>
          <w:jc w:val="center"/>
        </w:trPr>
        <w:tc>
          <w:tcPr>
            <w:tcW w:w="557" w:type="dxa"/>
            <w:tcBorders>
              <w:top w:val="single" w:color="auto" w:sz="4" w:space="0"/>
              <w:left w:val="single" w:color="auto" w:sz="4" w:space="0"/>
              <w:bottom w:val="single" w:color="auto" w:sz="4" w:space="0"/>
            </w:tcBorders>
            <w:shd w:val="clear" w:color="auto" w:fill="FFFFFF"/>
            <w:vAlign w:val="center"/>
          </w:tcPr>
          <w:p>
            <w:pPr>
              <w:numPr>
                <w:ilvl w:val="0"/>
                <w:numId w:val="10"/>
              </w:numPr>
              <w:jc w:val="center"/>
              <w:rPr>
                <w:rFonts w:ascii="宋体" w:hAnsi="宋体" w:cs="宋体"/>
                <w:sz w:val="18"/>
                <w:szCs w:val="18"/>
                <w:lang w:val="zh-TW" w:eastAsia="zh-TW"/>
              </w:rPr>
            </w:pPr>
          </w:p>
        </w:tc>
        <w:tc>
          <w:tcPr>
            <w:tcW w:w="3979" w:type="dxa"/>
            <w:tcBorders>
              <w:top w:val="single" w:color="auto" w:sz="4" w:space="0"/>
              <w:left w:val="single" w:color="auto" w:sz="4" w:space="0"/>
              <w:bottom w:val="single" w:color="auto" w:sz="4" w:space="0"/>
            </w:tcBorders>
            <w:shd w:val="clear" w:color="auto" w:fill="FFFFFF"/>
            <w:vAlign w:val="center"/>
          </w:tcPr>
          <w:p>
            <w:pPr>
              <w:pStyle w:val="21"/>
              <w:spacing w:after="0" w:line="240" w:lineRule="auto"/>
              <w:ind w:left="210" w:leftChars="100" w:firstLine="0"/>
              <w:jc w:val="left"/>
              <w:rPr>
                <w:color w:val="000000"/>
                <w:sz w:val="18"/>
                <w:szCs w:val="18"/>
                <w:lang w:val="zh-TW" w:eastAsia="zh-TW" w:bidi="zh-TW"/>
              </w:rPr>
            </w:pPr>
            <w:r>
              <w:rPr>
                <w:rFonts w:hint="eastAsia"/>
                <w:color w:val="000000"/>
                <w:sz w:val="18"/>
                <w:szCs w:val="18"/>
                <w:lang w:val="zh-TW" w:eastAsia="zh-TW" w:bidi="zh-TW"/>
              </w:rPr>
              <w:t>阅览室</w:t>
            </w:r>
          </w:p>
        </w:tc>
        <w:tc>
          <w:tcPr>
            <w:tcW w:w="474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eastAsia="en-US" w:bidi="en-US"/>
              </w:rPr>
            </w:pPr>
            <w:r>
              <w:rPr>
                <w:rFonts w:ascii="Times New Roman" w:hAnsi="Times New Roman" w:eastAsia="Times New Roman" w:cs="Times New Roman"/>
                <w:color w:val="000000"/>
                <w:sz w:val="18"/>
                <w:szCs w:val="18"/>
                <w:lang w:eastAsia="en-US" w:bidi="en-US"/>
              </w:rPr>
              <w:t>Reading Room</w:t>
            </w:r>
          </w:p>
        </w:tc>
      </w:tr>
      <w:tr>
        <w:tblPrEx>
          <w:tblCellMar>
            <w:top w:w="0" w:type="dxa"/>
            <w:left w:w="10" w:type="dxa"/>
            <w:bottom w:w="0" w:type="dxa"/>
            <w:right w:w="10" w:type="dxa"/>
          </w:tblCellMar>
        </w:tblPrEx>
        <w:trPr>
          <w:trHeight w:val="379" w:hRule="exact"/>
          <w:jc w:val="center"/>
        </w:trPr>
        <w:tc>
          <w:tcPr>
            <w:tcW w:w="557" w:type="dxa"/>
            <w:tcBorders>
              <w:top w:val="single" w:color="auto" w:sz="4" w:space="0"/>
              <w:left w:val="single" w:color="auto" w:sz="4" w:space="0"/>
              <w:bottom w:val="single" w:color="auto" w:sz="4" w:space="0"/>
            </w:tcBorders>
            <w:shd w:val="clear" w:color="auto" w:fill="FFFFFF"/>
            <w:vAlign w:val="center"/>
          </w:tcPr>
          <w:p>
            <w:pPr>
              <w:numPr>
                <w:ilvl w:val="0"/>
                <w:numId w:val="10"/>
              </w:numPr>
              <w:jc w:val="center"/>
              <w:rPr>
                <w:rFonts w:ascii="宋体" w:hAnsi="宋体" w:cs="宋体"/>
                <w:sz w:val="18"/>
                <w:szCs w:val="18"/>
                <w:lang w:val="zh-TW" w:eastAsia="zh-TW"/>
              </w:rPr>
            </w:pPr>
          </w:p>
        </w:tc>
        <w:tc>
          <w:tcPr>
            <w:tcW w:w="3979" w:type="dxa"/>
            <w:tcBorders>
              <w:top w:val="single" w:color="auto" w:sz="4" w:space="0"/>
              <w:left w:val="single" w:color="auto" w:sz="4" w:space="0"/>
              <w:bottom w:val="single" w:color="auto" w:sz="4" w:space="0"/>
            </w:tcBorders>
            <w:shd w:val="clear" w:color="auto" w:fill="FFFFFF"/>
            <w:vAlign w:val="center"/>
          </w:tcPr>
          <w:p>
            <w:pPr>
              <w:pStyle w:val="21"/>
              <w:spacing w:after="0" w:line="240" w:lineRule="auto"/>
              <w:ind w:left="210" w:leftChars="100" w:firstLine="0"/>
              <w:jc w:val="left"/>
              <w:rPr>
                <w:color w:val="000000"/>
                <w:sz w:val="18"/>
                <w:szCs w:val="18"/>
                <w:lang w:val="zh-TW" w:eastAsia="zh-TW" w:bidi="zh-TW"/>
              </w:rPr>
            </w:pPr>
            <w:r>
              <w:rPr>
                <w:rFonts w:hint="eastAsia"/>
                <w:color w:val="000000"/>
                <w:sz w:val="18"/>
                <w:szCs w:val="18"/>
                <w:lang w:val="zh-TW" w:eastAsia="zh-TW" w:bidi="zh-TW"/>
              </w:rPr>
              <w:t>电子阅览室</w:t>
            </w:r>
          </w:p>
        </w:tc>
        <w:tc>
          <w:tcPr>
            <w:tcW w:w="474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eastAsia="en-US" w:bidi="en-US"/>
              </w:rPr>
            </w:pPr>
            <w:r>
              <w:rPr>
                <w:rFonts w:ascii="Times New Roman" w:hAnsi="Times New Roman" w:eastAsia="Times New Roman" w:cs="Times New Roman"/>
                <w:color w:val="000000"/>
                <w:sz w:val="18"/>
                <w:szCs w:val="18"/>
                <w:lang w:eastAsia="en-US" w:bidi="en-US"/>
              </w:rPr>
              <w:t>Digital Reading Room</w:t>
            </w:r>
          </w:p>
        </w:tc>
      </w:tr>
      <w:tr>
        <w:tblPrEx>
          <w:tblCellMar>
            <w:top w:w="0" w:type="dxa"/>
            <w:left w:w="10" w:type="dxa"/>
            <w:bottom w:w="0" w:type="dxa"/>
            <w:right w:w="10" w:type="dxa"/>
          </w:tblCellMar>
        </w:tblPrEx>
        <w:trPr>
          <w:trHeight w:val="379" w:hRule="exact"/>
          <w:jc w:val="center"/>
        </w:trPr>
        <w:tc>
          <w:tcPr>
            <w:tcW w:w="557" w:type="dxa"/>
            <w:tcBorders>
              <w:top w:val="single" w:color="auto" w:sz="4" w:space="0"/>
              <w:left w:val="single" w:color="auto" w:sz="4" w:space="0"/>
              <w:bottom w:val="single" w:color="auto" w:sz="4" w:space="0"/>
            </w:tcBorders>
            <w:shd w:val="clear" w:color="auto" w:fill="FFFFFF"/>
            <w:vAlign w:val="center"/>
          </w:tcPr>
          <w:p>
            <w:pPr>
              <w:numPr>
                <w:ilvl w:val="0"/>
                <w:numId w:val="10"/>
              </w:numPr>
              <w:jc w:val="center"/>
              <w:rPr>
                <w:rFonts w:ascii="宋体" w:hAnsi="宋体" w:cs="宋体"/>
                <w:sz w:val="18"/>
                <w:szCs w:val="18"/>
                <w:lang w:val="zh-TW" w:eastAsia="zh-TW"/>
              </w:rPr>
            </w:pPr>
          </w:p>
        </w:tc>
        <w:tc>
          <w:tcPr>
            <w:tcW w:w="3979" w:type="dxa"/>
            <w:tcBorders>
              <w:top w:val="single" w:color="auto" w:sz="4" w:space="0"/>
              <w:left w:val="single" w:color="auto" w:sz="4" w:space="0"/>
              <w:bottom w:val="single" w:color="auto" w:sz="4" w:space="0"/>
            </w:tcBorders>
            <w:shd w:val="clear" w:color="auto" w:fill="FFFFFF"/>
            <w:vAlign w:val="center"/>
          </w:tcPr>
          <w:p>
            <w:pPr>
              <w:pStyle w:val="21"/>
              <w:spacing w:after="0" w:line="240" w:lineRule="auto"/>
              <w:ind w:left="210" w:leftChars="100" w:firstLine="0"/>
              <w:jc w:val="left"/>
              <w:rPr>
                <w:color w:val="000000"/>
                <w:sz w:val="18"/>
                <w:szCs w:val="18"/>
                <w:lang w:bidi="zh-TW"/>
              </w:rPr>
            </w:pPr>
            <w:r>
              <w:rPr>
                <w:rFonts w:hint="eastAsia"/>
                <w:color w:val="000000"/>
                <w:sz w:val="18"/>
                <w:szCs w:val="18"/>
                <w:lang w:bidi="zh-TW"/>
              </w:rPr>
              <w:t>多媒体阅览室</w:t>
            </w:r>
          </w:p>
        </w:tc>
        <w:tc>
          <w:tcPr>
            <w:tcW w:w="474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bidi="en-US"/>
              </w:rPr>
            </w:pPr>
            <w:r>
              <w:rPr>
                <w:rFonts w:hint="eastAsia" w:ascii="Times New Roman" w:hAnsi="Times New Roman" w:eastAsia="Times New Roman" w:cs="Times New Roman"/>
                <w:color w:val="000000"/>
                <w:sz w:val="18"/>
                <w:szCs w:val="18"/>
                <w:lang w:bidi="en-US"/>
              </w:rPr>
              <w:t>Multimedia Reading Room</w:t>
            </w:r>
          </w:p>
        </w:tc>
      </w:tr>
      <w:tr>
        <w:tblPrEx>
          <w:tblCellMar>
            <w:top w:w="0" w:type="dxa"/>
            <w:left w:w="10" w:type="dxa"/>
            <w:bottom w:w="0" w:type="dxa"/>
            <w:right w:w="10" w:type="dxa"/>
          </w:tblCellMar>
        </w:tblPrEx>
        <w:trPr>
          <w:trHeight w:val="379" w:hRule="exact"/>
          <w:jc w:val="center"/>
        </w:trPr>
        <w:tc>
          <w:tcPr>
            <w:tcW w:w="557" w:type="dxa"/>
            <w:tcBorders>
              <w:top w:val="single" w:color="auto" w:sz="4" w:space="0"/>
              <w:left w:val="single" w:color="auto" w:sz="4" w:space="0"/>
              <w:bottom w:val="single" w:color="auto" w:sz="4" w:space="0"/>
            </w:tcBorders>
            <w:shd w:val="clear" w:color="auto" w:fill="FFFFFF"/>
            <w:vAlign w:val="center"/>
          </w:tcPr>
          <w:p>
            <w:pPr>
              <w:numPr>
                <w:ilvl w:val="0"/>
                <w:numId w:val="10"/>
              </w:numPr>
              <w:jc w:val="center"/>
              <w:rPr>
                <w:rFonts w:ascii="宋体" w:hAnsi="宋体" w:cs="宋体"/>
                <w:sz w:val="18"/>
                <w:szCs w:val="18"/>
                <w:lang w:val="zh-TW" w:eastAsia="zh-TW"/>
              </w:rPr>
            </w:pPr>
          </w:p>
        </w:tc>
        <w:tc>
          <w:tcPr>
            <w:tcW w:w="3979" w:type="dxa"/>
            <w:tcBorders>
              <w:top w:val="single" w:color="auto" w:sz="4" w:space="0"/>
              <w:left w:val="single" w:color="auto" w:sz="4" w:space="0"/>
              <w:bottom w:val="single" w:color="auto" w:sz="4" w:space="0"/>
            </w:tcBorders>
            <w:shd w:val="clear" w:color="auto" w:fill="FFFFFF"/>
            <w:vAlign w:val="center"/>
          </w:tcPr>
          <w:p>
            <w:pPr>
              <w:pStyle w:val="21"/>
              <w:spacing w:after="0" w:line="240" w:lineRule="auto"/>
              <w:ind w:left="210" w:leftChars="100" w:firstLine="0"/>
              <w:jc w:val="left"/>
              <w:rPr>
                <w:color w:val="000000"/>
                <w:sz w:val="18"/>
                <w:szCs w:val="18"/>
                <w:lang w:bidi="zh-TW"/>
              </w:rPr>
            </w:pPr>
            <w:r>
              <w:rPr>
                <w:rFonts w:hint="eastAsia"/>
                <w:color w:val="000000"/>
                <w:sz w:val="18"/>
                <w:szCs w:val="18"/>
                <w:lang w:bidi="zh-TW"/>
              </w:rPr>
              <w:t>英文阅览室</w:t>
            </w:r>
          </w:p>
        </w:tc>
        <w:tc>
          <w:tcPr>
            <w:tcW w:w="474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bidi="en-US"/>
              </w:rPr>
            </w:pPr>
            <w:r>
              <w:rPr>
                <w:rFonts w:hint="eastAsia" w:ascii="Times New Roman" w:hAnsi="Times New Roman" w:eastAsia="Times New Roman" w:cs="Times New Roman"/>
                <w:color w:val="000000"/>
                <w:sz w:val="18"/>
                <w:szCs w:val="18"/>
                <w:lang w:bidi="en-US"/>
              </w:rPr>
              <w:t>English Reading Room</w:t>
            </w:r>
          </w:p>
        </w:tc>
      </w:tr>
      <w:tr>
        <w:tblPrEx>
          <w:tblCellMar>
            <w:top w:w="0" w:type="dxa"/>
            <w:left w:w="10" w:type="dxa"/>
            <w:bottom w:w="0" w:type="dxa"/>
            <w:right w:w="10" w:type="dxa"/>
          </w:tblCellMar>
        </w:tblPrEx>
        <w:trPr>
          <w:trHeight w:val="379" w:hRule="exact"/>
          <w:jc w:val="center"/>
        </w:trPr>
        <w:tc>
          <w:tcPr>
            <w:tcW w:w="557" w:type="dxa"/>
            <w:tcBorders>
              <w:top w:val="single" w:color="auto" w:sz="4" w:space="0"/>
              <w:left w:val="single" w:color="auto" w:sz="4" w:space="0"/>
              <w:bottom w:val="single" w:color="auto" w:sz="4" w:space="0"/>
            </w:tcBorders>
            <w:shd w:val="clear" w:color="auto" w:fill="FFFFFF"/>
            <w:vAlign w:val="center"/>
          </w:tcPr>
          <w:p>
            <w:pPr>
              <w:numPr>
                <w:ilvl w:val="0"/>
                <w:numId w:val="10"/>
              </w:numPr>
              <w:jc w:val="center"/>
              <w:rPr>
                <w:rFonts w:ascii="宋体" w:hAnsi="宋体" w:cs="宋体"/>
                <w:sz w:val="18"/>
                <w:szCs w:val="18"/>
                <w:lang w:val="zh-TW" w:eastAsia="zh-TW"/>
              </w:rPr>
            </w:pPr>
          </w:p>
        </w:tc>
        <w:tc>
          <w:tcPr>
            <w:tcW w:w="3979" w:type="dxa"/>
            <w:tcBorders>
              <w:top w:val="single" w:color="auto" w:sz="4" w:space="0"/>
              <w:left w:val="single" w:color="auto" w:sz="4" w:space="0"/>
              <w:bottom w:val="single" w:color="auto" w:sz="4" w:space="0"/>
            </w:tcBorders>
            <w:shd w:val="clear" w:color="auto" w:fill="FFFFFF"/>
            <w:vAlign w:val="center"/>
          </w:tcPr>
          <w:p>
            <w:pPr>
              <w:pStyle w:val="21"/>
              <w:spacing w:after="0" w:line="240" w:lineRule="auto"/>
              <w:ind w:left="210" w:leftChars="100" w:firstLine="0"/>
              <w:jc w:val="left"/>
              <w:rPr>
                <w:color w:val="000000"/>
                <w:sz w:val="18"/>
                <w:szCs w:val="18"/>
                <w:lang w:val="zh-TW" w:eastAsia="zh-TW" w:bidi="zh-TW"/>
              </w:rPr>
            </w:pPr>
            <w:r>
              <w:rPr>
                <w:rFonts w:hint="eastAsia"/>
                <w:color w:val="000000"/>
                <w:sz w:val="18"/>
                <w:szCs w:val="18"/>
                <w:lang w:val="zh-TW" w:eastAsia="zh-TW" w:bidi="zh-TW"/>
              </w:rPr>
              <w:t>声像室</w:t>
            </w:r>
          </w:p>
        </w:tc>
        <w:tc>
          <w:tcPr>
            <w:tcW w:w="474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eastAsia="en-US" w:bidi="en-US"/>
              </w:rPr>
            </w:pPr>
            <w:r>
              <w:rPr>
                <w:rFonts w:ascii="Times New Roman" w:hAnsi="Times New Roman" w:eastAsia="Times New Roman" w:cs="Times New Roman"/>
                <w:color w:val="000000"/>
                <w:sz w:val="18"/>
                <w:szCs w:val="18"/>
                <w:lang w:eastAsia="en-US" w:bidi="en-US"/>
              </w:rPr>
              <w:t xml:space="preserve">Audio-Video Room </w:t>
            </w:r>
            <w:r>
              <w:rPr>
                <w:rFonts w:ascii="Times New Roman" w:hAnsi="Times New Roman" w:eastAsia="Times New Roman" w:cs="Times New Roman"/>
                <w:color w:val="000000"/>
                <w:sz w:val="18"/>
                <w:szCs w:val="18"/>
                <w:lang w:val="zh-TW" w:eastAsia="zh-TW" w:bidi="en-US"/>
              </w:rPr>
              <w:t xml:space="preserve">或 </w:t>
            </w:r>
            <w:r>
              <w:rPr>
                <w:rFonts w:ascii="Times New Roman" w:hAnsi="Times New Roman" w:eastAsia="Times New Roman" w:cs="Times New Roman"/>
                <w:color w:val="000000"/>
                <w:sz w:val="18"/>
                <w:szCs w:val="18"/>
                <w:lang w:eastAsia="en-US" w:bidi="en-US"/>
              </w:rPr>
              <w:t>Multimedia Room</w:t>
            </w:r>
          </w:p>
        </w:tc>
      </w:tr>
      <w:tr>
        <w:tblPrEx>
          <w:tblCellMar>
            <w:top w:w="0" w:type="dxa"/>
            <w:left w:w="10" w:type="dxa"/>
            <w:bottom w:w="0" w:type="dxa"/>
            <w:right w:w="10" w:type="dxa"/>
          </w:tblCellMar>
        </w:tblPrEx>
        <w:trPr>
          <w:trHeight w:val="379" w:hRule="exact"/>
          <w:jc w:val="center"/>
        </w:trPr>
        <w:tc>
          <w:tcPr>
            <w:tcW w:w="557" w:type="dxa"/>
            <w:tcBorders>
              <w:top w:val="single" w:color="auto" w:sz="4" w:space="0"/>
              <w:left w:val="single" w:color="auto" w:sz="4" w:space="0"/>
              <w:bottom w:val="single" w:color="auto" w:sz="4" w:space="0"/>
            </w:tcBorders>
            <w:shd w:val="clear" w:color="auto" w:fill="FFFFFF"/>
            <w:vAlign w:val="center"/>
          </w:tcPr>
          <w:p>
            <w:pPr>
              <w:numPr>
                <w:ilvl w:val="0"/>
                <w:numId w:val="10"/>
              </w:numPr>
              <w:jc w:val="center"/>
              <w:rPr>
                <w:rFonts w:ascii="宋体" w:hAnsi="宋体" w:cs="宋体"/>
                <w:sz w:val="18"/>
                <w:szCs w:val="18"/>
                <w:lang w:val="zh-TW" w:eastAsia="zh-TW"/>
              </w:rPr>
            </w:pPr>
          </w:p>
        </w:tc>
        <w:tc>
          <w:tcPr>
            <w:tcW w:w="3979" w:type="dxa"/>
            <w:tcBorders>
              <w:top w:val="single" w:color="auto" w:sz="4" w:space="0"/>
              <w:left w:val="single" w:color="auto" w:sz="4" w:space="0"/>
              <w:bottom w:val="single" w:color="auto" w:sz="4" w:space="0"/>
            </w:tcBorders>
            <w:shd w:val="clear" w:color="auto" w:fill="FFFFFF"/>
            <w:vAlign w:val="center"/>
          </w:tcPr>
          <w:p>
            <w:pPr>
              <w:pStyle w:val="21"/>
              <w:spacing w:after="0" w:line="240" w:lineRule="auto"/>
              <w:ind w:left="210" w:leftChars="100" w:firstLine="0"/>
              <w:jc w:val="left"/>
              <w:rPr>
                <w:color w:val="000000"/>
                <w:sz w:val="18"/>
                <w:szCs w:val="18"/>
                <w:lang w:val="zh-TW" w:eastAsia="zh-TW" w:bidi="zh-TW"/>
              </w:rPr>
            </w:pPr>
            <w:r>
              <w:rPr>
                <w:rFonts w:hint="eastAsia"/>
                <w:color w:val="000000"/>
                <w:sz w:val="18"/>
                <w:szCs w:val="18"/>
                <w:lang w:val="zh-TW" w:eastAsia="zh-TW" w:bidi="zh-TW"/>
              </w:rPr>
              <w:t>资料室</w:t>
            </w:r>
          </w:p>
        </w:tc>
        <w:tc>
          <w:tcPr>
            <w:tcW w:w="474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bidi="en-US"/>
              </w:rPr>
            </w:pPr>
            <w:r>
              <w:rPr>
                <w:rFonts w:ascii="Times New Roman" w:hAnsi="Times New Roman" w:eastAsia="Times New Roman" w:cs="Times New Roman"/>
                <w:color w:val="000000"/>
                <w:sz w:val="18"/>
                <w:szCs w:val="18"/>
                <w:lang w:eastAsia="en-US" w:bidi="en-US"/>
              </w:rPr>
              <w:t xml:space="preserve">Resource </w:t>
            </w:r>
            <w:r>
              <w:rPr>
                <w:rFonts w:hint="eastAsia" w:ascii="Times New Roman" w:hAnsi="Times New Roman" w:eastAsia="Times New Roman" w:cs="Times New Roman"/>
                <w:color w:val="000000"/>
                <w:sz w:val="18"/>
                <w:szCs w:val="18"/>
                <w:lang w:bidi="en-US"/>
              </w:rPr>
              <w:t>Centre</w:t>
            </w:r>
          </w:p>
        </w:tc>
      </w:tr>
      <w:tr>
        <w:tblPrEx>
          <w:tblCellMar>
            <w:top w:w="0" w:type="dxa"/>
            <w:left w:w="10" w:type="dxa"/>
            <w:bottom w:w="0" w:type="dxa"/>
            <w:right w:w="10" w:type="dxa"/>
          </w:tblCellMar>
        </w:tblPrEx>
        <w:trPr>
          <w:trHeight w:val="379" w:hRule="exact"/>
          <w:jc w:val="center"/>
        </w:trPr>
        <w:tc>
          <w:tcPr>
            <w:tcW w:w="557" w:type="dxa"/>
            <w:tcBorders>
              <w:top w:val="single" w:color="auto" w:sz="4" w:space="0"/>
              <w:left w:val="single" w:color="auto" w:sz="4" w:space="0"/>
              <w:bottom w:val="single" w:color="auto" w:sz="4" w:space="0"/>
            </w:tcBorders>
            <w:shd w:val="clear" w:color="auto" w:fill="FFFFFF"/>
            <w:vAlign w:val="center"/>
          </w:tcPr>
          <w:p>
            <w:pPr>
              <w:numPr>
                <w:ilvl w:val="0"/>
                <w:numId w:val="10"/>
              </w:numPr>
              <w:jc w:val="center"/>
              <w:rPr>
                <w:rFonts w:ascii="宋体" w:hAnsi="宋体" w:cs="宋体"/>
                <w:sz w:val="18"/>
                <w:szCs w:val="18"/>
                <w:lang w:val="zh-TW" w:eastAsia="zh-TW"/>
              </w:rPr>
            </w:pPr>
          </w:p>
        </w:tc>
        <w:tc>
          <w:tcPr>
            <w:tcW w:w="3979" w:type="dxa"/>
            <w:tcBorders>
              <w:top w:val="single" w:color="auto" w:sz="4" w:space="0"/>
              <w:left w:val="single" w:color="auto" w:sz="4" w:space="0"/>
              <w:bottom w:val="single" w:color="auto" w:sz="4" w:space="0"/>
            </w:tcBorders>
            <w:shd w:val="clear" w:color="auto" w:fill="FFFFFF"/>
            <w:vAlign w:val="center"/>
          </w:tcPr>
          <w:p>
            <w:pPr>
              <w:pStyle w:val="21"/>
              <w:spacing w:after="0" w:line="240" w:lineRule="auto"/>
              <w:ind w:left="210" w:leftChars="100" w:firstLine="0"/>
              <w:jc w:val="left"/>
              <w:rPr>
                <w:color w:val="000000"/>
                <w:sz w:val="18"/>
                <w:szCs w:val="18"/>
                <w:lang w:val="zh-TW" w:eastAsia="zh-TW" w:bidi="zh-TW"/>
              </w:rPr>
            </w:pPr>
            <w:r>
              <w:rPr>
                <w:rFonts w:hint="eastAsia"/>
                <w:color w:val="000000"/>
                <w:sz w:val="18"/>
                <w:szCs w:val="18"/>
                <w:lang w:val="zh-TW" w:eastAsia="zh-TW" w:bidi="zh-TW"/>
              </w:rPr>
              <w:t>资料打印和复印</w:t>
            </w:r>
          </w:p>
        </w:tc>
        <w:tc>
          <w:tcPr>
            <w:tcW w:w="474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eastAsia="en-US" w:bidi="en-US"/>
              </w:rPr>
            </w:pPr>
            <w:r>
              <w:rPr>
                <w:rFonts w:ascii="Times New Roman" w:hAnsi="Times New Roman" w:eastAsia="Times New Roman" w:cs="Times New Roman"/>
                <w:color w:val="000000"/>
                <w:sz w:val="18"/>
                <w:szCs w:val="18"/>
                <w:lang w:eastAsia="en-US" w:bidi="en-US"/>
              </w:rPr>
              <w:t>Printing and Copying</w:t>
            </w:r>
          </w:p>
        </w:tc>
      </w:tr>
      <w:tr>
        <w:tblPrEx>
          <w:tblCellMar>
            <w:top w:w="0" w:type="dxa"/>
            <w:left w:w="10" w:type="dxa"/>
            <w:bottom w:w="0" w:type="dxa"/>
            <w:right w:w="10" w:type="dxa"/>
          </w:tblCellMar>
        </w:tblPrEx>
        <w:trPr>
          <w:trHeight w:val="379" w:hRule="exact"/>
          <w:jc w:val="center"/>
        </w:trPr>
        <w:tc>
          <w:tcPr>
            <w:tcW w:w="557" w:type="dxa"/>
            <w:tcBorders>
              <w:top w:val="single" w:color="auto" w:sz="4" w:space="0"/>
              <w:left w:val="single" w:color="auto" w:sz="4" w:space="0"/>
              <w:bottom w:val="single" w:color="auto" w:sz="4" w:space="0"/>
            </w:tcBorders>
            <w:shd w:val="clear" w:color="auto" w:fill="FFFFFF"/>
            <w:vAlign w:val="center"/>
          </w:tcPr>
          <w:p>
            <w:pPr>
              <w:numPr>
                <w:ilvl w:val="0"/>
                <w:numId w:val="10"/>
              </w:numPr>
              <w:jc w:val="center"/>
              <w:rPr>
                <w:rFonts w:ascii="宋体" w:hAnsi="宋体" w:cs="宋体"/>
                <w:sz w:val="18"/>
                <w:szCs w:val="18"/>
                <w:lang w:val="zh-TW" w:eastAsia="zh-TW"/>
              </w:rPr>
            </w:pPr>
          </w:p>
        </w:tc>
        <w:tc>
          <w:tcPr>
            <w:tcW w:w="3979" w:type="dxa"/>
            <w:tcBorders>
              <w:top w:val="single" w:color="auto" w:sz="4" w:space="0"/>
              <w:left w:val="single" w:color="auto" w:sz="4" w:space="0"/>
              <w:bottom w:val="single" w:color="auto" w:sz="4" w:space="0"/>
            </w:tcBorders>
            <w:shd w:val="clear" w:color="auto" w:fill="FFFFFF"/>
            <w:vAlign w:val="center"/>
          </w:tcPr>
          <w:p>
            <w:pPr>
              <w:pStyle w:val="21"/>
              <w:spacing w:after="0" w:line="240" w:lineRule="auto"/>
              <w:ind w:left="210" w:leftChars="100" w:firstLine="0"/>
              <w:jc w:val="left"/>
              <w:rPr>
                <w:color w:val="000000"/>
                <w:sz w:val="18"/>
                <w:szCs w:val="18"/>
                <w:lang w:val="zh-TW" w:eastAsia="zh-TW" w:bidi="zh-TW"/>
              </w:rPr>
            </w:pPr>
            <w:r>
              <w:rPr>
                <w:rFonts w:hint="eastAsia"/>
                <w:color w:val="000000"/>
                <w:sz w:val="18"/>
                <w:szCs w:val="18"/>
                <w:lang w:val="zh-TW" w:eastAsia="zh-TW" w:bidi="zh-TW"/>
              </w:rPr>
              <w:t>档案馆</w:t>
            </w:r>
          </w:p>
        </w:tc>
        <w:tc>
          <w:tcPr>
            <w:tcW w:w="474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bidi="en-US"/>
              </w:rPr>
            </w:pPr>
            <w:r>
              <w:rPr>
                <w:rFonts w:ascii="Times New Roman" w:hAnsi="Times New Roman" w:eastAsia="Times New Roman" w:cs="Times New Roman"/>
                <w:color w:val="000000"/>
                <w:sz w:val="18"/>
                <w:szCs w:val="18"/>
                <w:lang w:eastAsia="en-US" w:bidi="en-US"/>
              </w:rPr>
              <w:t xml:space="preserve">Archives </w:t>
            </w:r>
            <w:r>
              <w:rPr>
                <w:rFonts w:hint="eastAsia" w:ascii="Times New Roman" w:hAnsi="Times New Roman" w:eastAsia="Times New Roman" w:cs="Times New Roman"/>
                <w:color w:val="000000"/>
                <w:sz w:val="18"/>
                <w:szCs w:val="18"/>
                <w:lang w:bidi="en-US"/>
              </w:rPr>
              <w:t>Centre</w:t>
            </w:r>
          </w:p>
        </w:tc>
      </w:tr>
      <w:tr>
        <w:tblPrEx>
          <w:tblCellMar>
            <w:top w:w="0" w:type="dxa"/>
            <w:left w:w="10" w:type="dxa"/>
            <w:bottom w:w="0" w:type="dxa"/>
            <w:right w:w="10" w:type="dxa"/>
          </w:tblCellMar>
        </w:tblPrEx>
        <w:trPr>
          <w:trHeight w:val="379" w:hRule="exact"/>
          <w:jc w:val="center"/>
        </w:trPr>
        <w:tc>
          <w:tcPr>
            <w:tcW w:w="557" w:type="dxa"/>
            <w:tcBorders>
              <w:top w:val="single" w:color="auto" w:sz="4" w:space="0"/>
              <w:left w:val="single" w:color="auto" w:sz="4" w:space="0"/>
              <w:bottom w:val="single" w:color="auto" w:sz="4" w:space="0"/>
            </w:tcBorders>
            <w:shd w:val="clear" w:color="auto" w:fill="FFFFFF"/>
            <w:vAlign w:val="center"/>
          </w:tcPr>
          <w:p>
            <w:pPr>
              <w:tabs>
                <w:tab w:val="left" w:pos="420"/>
              </w:tabs>
              <w:rPr>
                <w:rFonts w:ascii="宋体" w:hAnsi="宋体" w:cs="宋体"/>
                <w:sz w:val="18"/>
                <w:szCs w:val="18"/>
                <w:lang w:val="zh-TW" w:eastAsia="zh-TW"/>
              </w:rPr>
            </w:pPr>
          </w:p>
        </w:tc>
        <w:tc>
          <w:tcPr>
            <w:tcW w:w="872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firstLine="0"/>
              <w:jc w:val="left"/>
              <w:rPr>
                <w:rFonts w:ascii="Times New Roman" w:hAnsi="Times New Roman" w:eastAsia="Times New Roman" w:cs="Times New Roman"/>
                <w:color w:val="000000"/>
                <w:lang w:eastAsia="en-US" w:bidi="en-US"/>
              </w:rPr>
            </w:pPr>
            <w:r>
              <w:rPr>
                <w:rFonts w:hint="eastAsia" w:ascii="黑体" w:hAnsi="黑体" w:eastAsia="黑体" w:cs="黑体"/>
                <w:color w:val="000000"/>
                <w:sz w:val="17"/>
                <w:szCs w:val="17"/>
                <w:lang w:val="zh-TW" w:eastAsia="zh-TW" w:bidi="zh-TW"/>
              </w:rPr>
              <w:t>（</w:t>
            </w:r>
            <w:r>
              <w:rPr>
                <w:rFonts w:hint="eastAsia" w:ascii="黑体" w:hAnsi="黑体" w:eastAsia="黑体" w:cs="黑体"/>
                <w:color w:val="000000"/>
                <w:sz w:val="17"/>
                <w:szCs w:val="17"/>
                <w:lang w:bidi="zh-TW"/>
              </w:rPr>
              <w:t>运动健身类</w:t>
            </w:r>
            <w:r>
              <w:rPr>
                <w:rFonts w:hint="eastAsia" w:ascii="黑体" w:hAnsi="黑体" w:eastAsia="黑体" w:cs="黑体"/>
                <w:color w:val="000000"/>
                <w:sz w:val="17"/>
                <w:szCs w:val="17"/>
                <w:lang w:val="zh-TW" w:eastAsia="zh-TW" w:bidi="zh-TW"/>
              </w:rPr>
              <w:t>）</w:t>
            </w:r>
          </w:p>
        </w:tc>
      </w:tr>
      <w:tr>
        <w:tblPrEx>
          <w:tblCellMar>
            <w:top w:w="0" w:type="dxa"/>
            <w:left w:w="10" w:type="dxa"/>
            <w:bottom w:w="0" w:type="dxa"/>
            <w:right w:w="10" w:type="dxa"/>
          </w:tblCellMar>
        </w:tblPrEx>
        <w:trPr>
          <w:trHeight w:val="379" w:hRule="exact"/>
          <w:jc w:val="center"/>
        </w:trPr>
        <w:tc>
          <w:tcPr>
            <w:tcW w:w="557" w:type="dxa"/>
            <w:tcBorders>
              <w:top w:val="single" w:color="auto" w:sz="4" w:space="0"/>
              <w:left w:val="single" w:color="auto" w:sz="4" w:space="0"/>
              <w:bottom w:val="single" w:color="auto" w:sz="4" w:space="0"/>
            </w:tcBorders>
            <w:shd w:val="clear" w:color="auto" w:fill="FFFFFF"/>
            <w:vAlign w:val="center"/>
          </w:tcPr>
          <w:p>
            <w:pPr>
              <w:numPr>
                <w:ilvl w:val="0"/>
                <w:numId w:val="10"/>
              </w:numPr>
              <w:jc w:val="center"/>
              <w:rPr>
                <w:rFonts w:ascii="宋体" w:hAnsi="宋体" w:cs="宋体"/>
                <w:sz w:val="18"/>
                <w:szCs w:val="18"/>
                <w:lang w:val="zh-TW" w:eastAsia="zh-TW"/>
              </w:rPr>
            </w:pPr>
          </w:p>
        </w:tc>
        <w:tc>
          <w:tcPr>
            <w:tcW w:w="3979" w:type="dxa"/>
            <w:tcBorders>
              <w:top w:val="single" w:color="auto" w:sz="4" w:space="0"/>
              <w:left w:val="single" w:color="auto" w:sz="4" w:space="0"/>
              <w:bottom w:val="single" w:color="auto" w:sz="4" w:space="0"/>
            </w:tcBorders>
            <w:shd w:val="clear" w:color="auto" w:fill="FFFFFF"/>
            <w:vAlign w:val="center"/>
          </w:tcPr>
          <w:p>
            <w:pPr>
              <w:pStyle w:val="21"/>
              <w:spacing w:after="0" w:line="240" w:lineRule="auto"/>
              <w:ind w:left="210" w:leftChars="100" w:firstLine="0"/>
              <w:jc w:val="left"/>
              <w:rPr>
                <w:color w:val="000000"/>
                <w:sz w:val="18"/>
                <w:szCs w:val="18"/>
                <w:lang w:val="zh-TW" w:eastAsia="zh-TW" w:bidi="zh-TW"/>
              </w:rPr>
            </w:pPr>
            <w:r>
              <w:rPr>
                <w:rFonts w:hint="eastAsia"/>
                <w:color w:val="000000"/>
                <w:sz w:val="18"/>
                <w:szCs w:val="18"/>
                <w:lang w:val="zh-TW" w:eastAsia="zh-TW" w:bidi="zh-TW"/>
              </w:rPr>
              <w:t>足球场</w:t>
            </w:r>
          </w:p>
        </w:tc>
        <w:tc>
          <w:tcPr>
            <w:tcW w:w="474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eastAsia="en-US" w:bidi="en-US"/>
              </w:rPr>
            </w:pPr>
            <w:r>
              <w:rPr>
                <w:rFonts w:hint="eastAsia" w:ascii="Times New Roman" w:hAnsi="Times New Roman" w:eastAsia="Times New Roman" w:cs="Times New Roman"/>
                <w:color w:val="000000"/>
                <w:sz w:val="18"/>
                <w:szCs w:val="18"/>
                <w:lang w:eastAsia="en-US" w:bidi="en-US"/>
              </w:rPr>
              <w:t xml:space="preserve">Football Field </w:t>
            </w:r>
            <w:r>
              <w:rPr>
                <w:rFonts w:hint="eastAsia" w:ascii="Times New Roman" w:hAnsi="Times New Roman" w:eastAsia="Times New Roman" w:cs="Times New Roman"/>
                <w:color w:val="000000"/>
                <w:sz w:val="18"/>
                <w:szCs w:val="18"/>
                <w:lang w:val="zh-TW" w:eastAsia="zh-TW" w:bidi="en-US"/>
              </w:rPr>
              <w:t xml:space="preserve">或 </w:t>
            </w:r>
            <w:r>
              <w:rPr>
                <w:rFonts w:hint="eastAsia" w:ascii="Times New Roman" w:hAnsi="Times New Roman" w:eastAsia="Times New Roman" w:cs="Times New Roman"/>
                <w:color w:val="000000"/>
                <w:sz w:val="18"/>
                <w:szCs w:val="18"/>
                <w:lang w:eastAsia="en-US" w:bidi="en-US"/>
              </w:rPr>
              <w:t>Soccer Field</w:t>
            </w:r>
          </w:p>
        </w:tc>
      </w:tr>
      <w:tr>
        <w:tblPrEx>
          <w:tblCellMar>
            <w:top w:w="0" w:type="dxa"/>
            <w:left w:w="10" w:type="dxa"/>
            <w:bottom w:w="0" w:type="dxa"/>
            <w:right w:w="10" w:type="dxa"/>
          </w:tblCellMar>
        </w:tblPrEx>
        <w:trPr>
          <w:trHeight w:val="379" w:hRule="exact"/>
          <w:jc w:val="center"/>
        </w:trPr>
        <w:tc>
          <w:tcPr>
            <w:tcW w:w="557" w:type="dxa"/>
            <w:tcBorders>
              <w:top w:val="single" w:color="auto" w:sz="4" w:space="0"/>
              <w:left w:val="single" w:color="auto" w:sz="4" w:space="0"/>
              <w:bottom w:val="single" w:color="auto" w:sz="4" w:space="0"/>
            </w:tcBorders>
            <w:shd w:val="clear" w:color="auto" w:fill="FFFFFF"/>
            <w:vAlign w:val="center"/>
          </w:tcPr>
          <w:p>
            <w:pPr>
              <w:numPr>
                <w:ilvl w:val="0"/>
                <w:numId w:val="10"/>
              </w:numPr>
              <w:jc w:val="center"/>
              <w:rPr>
                <w:rFonts w:ascii="宋体" w:hAnsi="宋体" w:cs="宋体"/>
                <w:sz w:val="18"/>
                <w:szCs w:val="18"/>
                <w:lang w:val="zh-TW" w:eastAsia="zh-TW"/>
              </w:rPr>
            </w:pPr>
          </w:p>
        </w:tc>
        <w:tc>
          <w:tcPr>
            <w:tcW w:w="3979" w:type="dxa"/>
            <w:tcBorders>
              <w:top w:val="single" w:color="auto" w:sz="4" w:space="0"/>
              <w:left w:val="single" w:color="auto" w:sz="4" w:space="0"/>
              <w:bottom w:val="single" w:color="auto" w:sz="4" w:space="0"/>
            </w:tcBorders>
            <w:shd w:val="clear" w:color="auto" w:fill="FFFFFF"/>
            <w:vAlign w:val="center"/>
          </w:tcPr>
          <w:p>
            <w:pPr>
              <w:pStyle w:val="21"/>
              <w:spacing w:after="0" w:line="240" w:lineRule="auto"/>
              <w:ind w:left="210" w:leftChars="100" w:firstLine="0"/>
              <w:jc w:val="left"/>
              <w:rPr>
                <w:color w:val="000000"/>
                <w:sz w:val="18"/>
                <w:szCs w:val="18"/>
                <w:lang w:val="zh-TW" w:eastAsia="zh-TW" w:bidi="zh-TW"/>
              </w:rPr>
            </w:pPr>
            <w:r>
              <w:rPr>
                <w:rFonts w:hint="eastAsia"/>
                <w:color w:val="000000"/>
                <w:sz w:val="18"/>
                <w:szCs w:val="18"/>
                <w:lang w:val="zh-TW" w:eastAsia="zh-TW" w:bidi="zh-TW"/>
              </w:rPr>
              <w:t>篮球场</w:t>
            </w:r>
          </w:p>
        </w:tc>
        <w:tc>
          <w:tcPr>
            <w:tcW w:w="474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eastAsia="en-US" w:bidi="en-US"/>
              </w:rPr>
            </w:pPr>
            <w:r>
              <w:rPr>
                <w:rFonts w:hint="eastAsia" w:ascii="Times New Roman" w:hAnsi="Times New Roman" w:eastAsia="Times New Roman" w:cs="Times New Roman"/>
                <w:color w:val="000000"/>
                <w:sz w:val="18"/>
                <w:szCs w:val="18"/>
                <w:lang w:eastAsia="en-US" w:bidi="en-US"/>
              </w:rPr>
              <w:t>Basketball Court</w:t>
            </w:r>
          </w:p>
        </w:tc>
      </w:tr>
      <w:tr>
        <w:tblPrEx>
          <w:tblCellMar>
            <w:top w:w="0" w:type="dxa"/>
            <w:left w:w="10" w:type="dxa"/>
            <w:bottom w:w="0" w:type="dxa"/>
            <w:right w:w="10" w:type="dxa"/>
          </w:tblCellMar>
        </w:tblPrEx>
        <w:trPr>
          <w:trHeight w:val="379" w:hRule="exact"/>
          <w:jc w:val="center"/>
        </w:trPr>
        <w:tc>
          <w:tcPr>
            <w:tcW w:w="557" w:type="dxa"/>
            <w:tcBorders>
              <w:top w:val="single" w:color="auto" w:sz="4" w:space="0"/>
              <w:left w:val="single" w:color="auto" w:sz="4" w:space="0"/>
              <w:bottom w:val="single" w:color="auto" w:sz="4" w:space="0"/>
            </w:tcBorders>
            <w:shd w:val="clear" w:color="auto" w:fill="FFFFFF"/>
            <w:vAlign w:val="center"/>
          </w:tcPr>
          <w:p>
            <w:pPr>
              <w:numPr>
                <w:ilvl w:val="0"/>
                <w:numId w:val="10"/>
              </w:numPr>
              <w:jc w:val="center"/>
              <w:rPr>
                <w:rFonts w:ascii="宋体" w:hAnsi="宋体" w:cs="宋体"/>
                <w:sz w:val="18"/>
                <w:szCs w:val="18"/>
                <w:lang w:val="zh-TW" w:eastAsia="zh-TW"/>
              </w:rPr>
            </w:pPr>
          </w:p>
        </w:tc>
        <w:tc>
          <w:tcPr>
            <w:tcW w:w="3979" w:type="dxa"/>
            <w:tcBorders>
              <w:top w:val="single" w:color="auto" w:sz="4" w:space="0"/>
              <w:left w:val="single" w:color="auto" w:sz="4" w:space="0"/>
              <w:bottom w:val="single" w:color="auto" w:sz="4" w:space="0"/>
            </w:tcBorders>
            <w:shd w:val="clear" w:color="auto" w:fill="FFFFFF"/>
            <w:vAlign w:val="center"/>
          </w:tcPr>
          <w:p>
            <w:pPr>
              <w:pStyle w:val="21"/>
              <w:spacing w:after="0" w:line="240" w:lineRule="auto"/>
              <w:ind w:left="210" w:leftChars="100" w:firstLine="0"/>
              <w:jc w:val="left"/>
              <w:rPr>
                <w:color w:val="000000"/>
                <w:sz w:val="18"/>
                <w:szCs w:val="18"/>
                <w:lang w:val="zh-TW" w:eastAsia="zh-TW" w:bidi="zh-TW"/>
              </w:rPr>
            </w:pPr>
            <w:r>
              <w:rPr>
                <w:rFonts w:hint="eastAsia"/>
                <w:color w:val="000000"/>
                <w:sz w:val="18"/>
                <w:szCs w:val="18"/>
                <w:lang w:val="zh-TW" w:eastAsia="zh-TW" w:bidi="zh-TW"/>
              </w:rPr>
              <w:t>田径场</w:t>
            </w:r>
          </w:p>
        </w:tc>
        <w:tc>
          <w:tcPr>
            <w:tcW w:w="474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eastAsia="en-US" w:bidi="en-US"/>
              </w:rPr>
            </w:pPr>
            <w:r>
              <w:rPr>
                <w:rFonts w:hint="eastAsia" w:ascii="Times New Roman" w:hAnsi="Times New Roman" w:eastAsia="Times New Roman" w:cs="Times New Roman"/>
                <w:color w:val="000000"/>
                <w:sz w:val="18"/>
                <w:szCs w:val="18"/>
                <w:lang w:eastAsia="en-US" w:bidi="en-US"/>
              </w:rPr>
              <w:t>Track-and-Field Ground</w:t>
            </w:r>
          </w:p>
        </w:tc>
      </w:tr>
      <w:tr>
        <w:tblPrEx>
          <w:tblCellMar>
            <w:top w:w="0" w:type="dxa"/>
            <w:left w:w="10" w:type="dxa"/>
            <w:bottom w:w="0" w:type="dxa"/>
            <w:right w:w="10" w:type="dxa"/>
          </w:tblCellMar>
        </w:tblPrEx>
        <w:trPr>
          <w:trHeight w:val="379" w:hRule="exact"/>
          <w:jc w:val="center"/>
        </w:trPr>
        <w:tc>
          <w:tcPr>
            <w:tcW w:w="557" w:type="dxa"/>
            <w:tcBorders>
              <w:top w:val="single" w:color="auto" w:sz="4" w:space="0"/>
              <w:left w:val="single" w:color="auto" w:sz="4" w:space="0"/>
              <w:bottom w:val="single" w:color="auto" w:sz="4" w:space="0"/>
            </w:tcBorders>
            <w:shd w:val="clear" w:color="auto" w:fill="FFFFFF"/>
            <w:vAlign w:val="center"/>
          </w:tcPr>
          <w:p>
            <w:pPr>
              <w:numPr>
                <w:ilvl w:val="0"/>
                <w:numId w:val="10"/>
              </w:numPr>
              <w:jc w:val="center"/>
              <w:rPr>
                <w:rFonts w:ascii="宋体" w:hAnsi="宋体" w:cs="宋体"/>
                <w:sz w:val="18"/>
                <w:szCs w:val="18"/>
                <w:lang w:val="zh-TW" w:eastAsia="zh-TW"/>
              </w:rPr>
            </w:pPr>
          </w:p>
        </w:tc>
        <w:tc>
          <w:tcPr>
            <w:tcW w:w="3979" w:type="dxa"/>
            <w:tcBorders>
              <w:top w:val="single" w:color="auto" w:sz="4" w:space="0"/>
              <w:left w:val="single" w:color="auto" w:sz="4" w:space="0"/>
              <w:bottom w:val="single" w:color="auto" w:sz="4" w:space="0"/>
            </w:tcBorders>
            <w:shd w:val="clear" w:color="auto" w:fill="FFFFFF"/>
            <w:vAlign w:val="center"/>
          </w:tcPr>
          <w:p>
            <w:pPr>
              <w:pStyle w:val="21"/>
              <w:spacing w:after="0" w:line="240" w:lineRule="auto"/>
              <w:ind w:left="210" w:leftChars="100" w:firstLine="0"/>
              <w:jc w:val="left"/>
              <w:rPr>
                <w:color w:val="000000"/>
                <w:sz w:val="18"/>
                <w:szCs w:val="18"/>
                <w:lang w:val="zh-TW" w:eastAsia="zh-TW" w:bidi="zh-TW"/>
              </w:rPr>
            </w:pPr>
            <w:r>
              <w:rPr>
                <w:rFonts w:hint="eastAsia"/>
                <w:color w:val="000000"/>
                <w:sz w:val="18"/>
                <w:szCs w:val="18"/>
                <w:lang w:val="zh-TW" w:eastAsia="zh-TW" w:bidi="zh-TW"/>
              </w:rPr>
              <w:t>运动场</w:t>
            </w:r>
          </w:p>
        </w:tc>
        <w:tc>
          <w:tcPr>
            <w:tcW w:w="474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eastAsia="en-US" w:bidi="en-US"/>
              </w:rPr>
            </w:pPr>
            <w:r>
              <w:rPr>
                <w:rFonts w:hint="eastAsia" w:ascii="Times New Roman" w:hAnsi="Times New Roman" w:eastAsia="Times New Roman" w:cs="Times New Roman"/>
                <w:color w:val="000000"/>
                <w:sz w:val="18"/>
                <w:szCs w:val="18"/>
                <w:lang w:eastAsia="en-US" w:bidi="en-US"/>
              </w:rPr>
              <w:t xml:space="preserve">Sports Ground </w:t>
            </w:r>
            <w:r>
              <w:rPr>
                <w:rFonts w:hint="eastAsia" w:ascii="Times New Roman" w:hAnsi="Times New Roman" w:eastAsia="Times New Roman" w:cs="Times New Roman"/>
                <w:color w:val="000000"/>
                <w:sz w:val="18"/>
                <w:szCs w:val="18"/>
                <w:lang w:val="zh-TW" w:eastAsia="zh-TW" w:bidi="en-US"/>
              </w:rPr>
              <w:t xml:space="preserve">或 </w:t>
            </w:r>
            <w:r>
              <w:rPr>
                <w:rFonts w:hint="eastAsia" w:ascii="Times New Roman" w:hAnsi="Times New Roman" w:eastAsia="Times New Roman" w:cs="Times New Roman"/>
                <w:color w:val="000000"/>
                <w:sz w:val="18"/>
                <w:szCs w:val="18"/>
                <w:lang w:eastAsia="en-US" w:bidi="en-US"/>
              </w:rPr>
              <w:t>Sports Field</w:t>
            </w:r>
          </w:p>
        </w:tc>
      </w:tr>
      <w:tr>
        <w:tblPrEx>
          <w:tblCellMar>
            <w:top w:w="0" w:type="dxa"/>
            <w:left w:w="10" w:type="dxa"/>
            <w:bottom w:w="0" w:type="dxa"/>
            <w:right w:w="10" w:type="dxa"/>
          </w:tblCellMar>
        </w:tblPrEx>
        <w:trPr>
          <w:trHeight w:val="379" w:hRule="exact"/>
          <w:jc w:val="center"/>
        </w:trPr>
        <w:tc>
          <w:tcPr>
            <w:tcW w:w="557" w:type="dxa"/>
            <w:tcBorders>
              <w:top w:val="single" w:color="auto" w:sz="4" w:space="0"/>
              <w:left w:val="single" w:color="auto" w:sz="4" w:space="0"/>
              <w:bottom w:val="single" w:color="auto" w:sz="4" w:space="0"/>
            </w:tcBorders>
            <w:shd w:val="clear" w:color="auto" w:fill="FFFFFF"/>
            <w:vAlign w:val="center"/>
          </w:tcPr>
          <w:p>
            <w:pPr>
              <w:numPr>
                <w:ilvl w:val="0"/>
                <w:numId w:val="10"/>
              </w:numPr>
              <w:jc w:val="center"/>
              <w:rPr>
                <w:rFonts w:ascii="宋体" w:hAnsi="宋体" w:cs="宋体"/>
                <w:sz w:val="18"/>
                <w:szCs w:val="18"/>
                <w:lang w:val="zh-TW" w:eastAsia="zh-TW"/>
              </w:rPr>
            </w:pPr>
          </w:p>
        </w:tc>
        <w:tc>
          <w:tcPr>
            <w:tcW w:w="3979" w:type="dxa"/>
            <w:tcBorders>
              <w:top w:val="single" w:color="auto" w:sz="4" w:space="0"/>
              <w:left w:val="single" w:color="auto" w:sz="4" w:space="0"/>
              <w:bottom w:val="single" w:color="auto" w:sz="4" w:space="0"/>
            </w:tcBorders>
            <w:shd w:val="clear" w:color="auto" w:fill="FFFFFF"/>
            <w:vAlign w:val="center"/>
          </w:tcPr>
          <w:p>
            <w:pPr>
              <w:pStyle w:val="21"/>
              <w:spacing w:after="0" w:line="240" w:lineRule="auto"/>
              <w:ind w:left="210" w:leftChars="100" w:firstLine="0"/>
              <w:jc w:val="left"/>
              <w:rPr>
                <w:color w:val="000000"/>
                <w:sz w:val="18"/>
                <w:szCs w:val="18"/>
                <w:lang w:val="zh-TW" w:eastAsia="zh-TW" w:bidi="zh-TW"/>
              </w:rPr>
            </w:pPr>
            <w:r>
              <w:rPr>
                <w:rFonts w:hint="eastAsia"/>
                <w:color w:val="000000"/>
                <w:sz w:val="18"/>
                <w:szCs w:val="18"/>
                <w:lang w:val="zh-TW" w:eastAsia="zh-TW" w:bidi="zh-TW"/>
              </w:rPr>
              <w:t>体育馆</w:t>
            </w:r>
          </w:p>
        </w:tc>
        <w:tc>
          <w:tcPr>
            <w:tcW w:w="474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eastAsia="en-US" w:bidi="en-US"/>
              </w:rPr>
            </w:pPr>
            <w:r>
              <w:rPr>
                <w:rFonts w:hint="eastAsia" w:ascii="Times New Roman" w:hAnsi="Times New Roman" w:eastAsia="Times New Roman" w:cs="Times New Roman"/>
                <w:color w:val="000000"/>
                <w:sz w:val="18"/>
                <w:szCs w:val="18"/>
                <w:lang w:eastAsia="en-US" w:bidi="en-US"/>
              </w:rPr>
              <w:t xml:space="preserve">Indoor Stadium </w:t>
            </w:r>
            <w:r>
              <w:rPr>
                <w:rFonts w:hint="eastAsia" w:ascii="Times New Roman" w:hAnsi="Times New Roman" w:eastAsia="Times New Roman" w:cs="Times New Roman"/>
                <w:color w:val="000000"/>
                <w:sz w:val="18"/>
                <w:szCs w:val="18"/>
                <w:lang w:val="zh-TW" w:eastAsia="zh-TW" w:bidi="en-US"/>
              </w:rPr>
              <w:t xml:space="preserve">或 </w:t>
            </w:r>
            <w:r>
              <w:rPr>
                <w:rFonts w:hint="eastAsia" w:ascii="Times New Roman" w:hAnsi="Times New Roman" w:eastAsia="Times New Roman" w:cs="Times New Roman"/>
                <w:color w:val="000000"/>
                <w:sz w:val="18"/>
                <w:szCs w:val="18"/>
                <w:lang w:eastAsia="en-US" w:bidi="en-US"/>
              </w:rPr>
              <w:t xml:space="preserve">Gymnasium </w:t>
            </w:r>
            <w:r>
              <w:rPr>
                <w:rFonts w:hint="eastAsia" w:ascii="Times New Roman" w:hAnsi="Times New Roman" w:eastAsia="Times New Roman" w:cs="Times New Roman"/>
                <w:color w:val="000000"/>
                <w:sz w:val="18"/>
                <w:szCs w:val="18"/>
                <w:lang w:val="zh-TW" w:eastAsia="zh-TW" w:bidi="en-US"/>
              </w:rPr>
              <w:t xml:space="preserve">或 </w:t>
            </w:r>
            <w:r>
              <w:rPr>
                <w:rFonts w:hint="eastAsia" w:ascii="Times New Roman" w:hAnsi="Times New Roman" w:eastAsia="Times New Roman" w:cs="Times New Roman"/>
                <w:color w:val="000000"/>
                <w:sz w:val="18"/>
                <w:szCs w:val="18"/>
                <w:lang w:eastAsia="en-US" w:bidi="en-US"/>
              </w:rPr>
              <w:t>Sp</w:t>
            </w:r>
            <w:r>
              <w:rPr>
                <w:rFonts w:hint="eastAsia" w:ascii="Times New Roman" w:hAnsi="Times New Roman" w:cs="Times New Roman"/>
                <w:color w:val="000000"/>
                <w:sz w:val="18"/>
                <w:szCs w:val="18"/>
                <w:lang w:bidi="en-US"/>
              </w:rPr>
              <w:t>orts</w:t>
            </w:r>
            <w:r>
              <w:rPr>
                <w:rFonts w:hint="eastAsia" w:ascii="Times New Roman" w:hAnsi="Times New Roman" w:eastAsia="Times New Roman" w:cs="Times New Roman"/>
                <w:color w:val="000000"/>
                <w:sz w:val="18"/>
                <w:szCs w:val="18"/>
                <w:lang w:eastAsia="en-US" w:bidi="en-US"/>
              </w:rPr>
              <w:t xml:space="preserve"> Hall</w:t>
            </w:r>
          </w:p>
        </w:tc>
      </w:tr>
      <w:tr>
        <w:tblPrEx>
          <w:tblCellMar>
            <w:top w:w="0" w:type="dxa"/>
            <w:left w:w="10" w:type="dxa"/>
            <w:bottom w:w="0" w:type="dxa"/>
            <w:right w:w="10" w:type="dxa"/>
          </w:tblCellMar>
        </w:tblPrEx>
        <w:trPr>
          <w:trHeight w:val="379" w:hRule="exact"/>
          <w:jc w:val="center"/>
        </w:trPr>
        <w:tc>
          <w:tcPr>
            <w:tcW w:w="557" w:type="dxa"/>
            <w:tcBorders>
              <w:top w:val="single" w:color="auto" w:sz="4" w:space="0"/>
              <w:left w:val="single" w:color="auto" w:sz="4" w:space="0"/>
              <w:bottom w:val="single" w:color="auto" w:sz="4" w:space="0"/>
            </w:tcBorders>
            <w:shd w:val="clear" w:color="auto" w:fill="FFFFFF"/>
            <w:vAlign w:val="center"/>
          </w:tcPr>
          <w:p>
            <w:pPr>
              <w:numPr>
                <w:ilvl w:val="0"/>
                <w:numId w:val="10"/>
              </w:numPr>
              <w:jc w:val="center"/>
              <w:rPr>
                <w:rFonts w:ascii="宋体" w:hAnsi="宋体" w:cs="宋体"/>
                <w:sz w:val="18"/>
                <w:szCs w:val="18"/>
                <w:lang w:val="zh-TW" w:eastAsia="zh-TW"/>
              </w:rPr>
            </w:pPr>
          </w:p>
        </w:tc>
        <w:tc>
          <w:tcPr>
            <w:tcW w:w="3979" w:type="dxa"/>
            <w:tcBorders>
              <w:top w:val="single" w:color="auto" w:sz="4" w:space="0"/>
              <w:left w:val="single" w:color="auto" w:sz="4" w:space="0"/>
              <w:bottom w:val="single" w:color="auto" w:sz="4" w:space="0"/>
            </w:tcBorders>
            <w:shd w:val="clear" w:color="auto" w:fill="FFFFFF"/>
            <w:vAlign w:val="center"/>
          </w:tcPr>
          <w:p>
            <w:pPr>
              <w:pStyle w:val="21"/>
              <w:spacing w:after="0" w:line="240" w:lineRule="auto"/>
              <w:ind w:left="210" w:leftChars="100" w:firstLine="0"/>
              <w:jc w:val="left"/>
              <w:rPr>
                <w:color w:val="000000"/>
                <w:sz w:val="18"/>
                <w:szCs w:val="18"/>
                <w:lang w:val="zh-TW" w:eastAsia="zh-TW" w:bidi="zh-TW"/>
              </w:rPr>
            </w:pPr>
            <w:r>
              <w:rPr>
                <w:rFonts w:hint="eastAsia"/>
                <w:color w:val="000000"/>
                <w:sz w:val="18"/>
                <w:szCs w:val="18"/>
                <w:lang w:val="zh-TW" w:eastAsia="zh-TW" w:bidi="zh-TW"/>
              </w:rPr>
              <w:t>游泳馆</w:t>
            </w:r>
          </w:p>
        </w:tc>
        <w:tc>
          <w:tcPr>
            <w:tcW w:w="474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eastAsia="en-US" w:bidi="en-US"/>
              </w:rPr>
            </w:pPr>
            <w:r>
              <w:rPr>
                <w:rFonts w:hint="eastAsia" w:ascii="Times New Roman" w:hAnsi="Times New Roman" w:eastAsia="Times New Roman" w:cs="Times New Roman"/>
                <w:color w:val="000000"/>
                <w:sz w:val="18"/>
                <w:szCs w:val="18"/>
                <w:lang w:eastAsia="en-US" w:bidi="en-US"/>
              </w:rPr>
              <w:t xml:space="preserve">Natatorium </w:t>
            </w:r>
            <w:r>
              <w:rPr>
                <w:rFonts w:hint="eastAsia" w:ascii="Times New Roman" w:hAnsi="Times New Roman" w:eastAsia="Times New Roman" w:cs="Times New Roman"/>
                <w:color w:val="000000"/>
                <w:sz w:val="18"/>
                <w:szCs w:val="18"/>
                <w:lang w:val="zh-TW" w:eastAsia="zh-TW" w:bidi="en-US"/>
              </w:rPr>
              <w:t xml:space="preserve">或 </w:t>
            </w:r>
            <w:r>
              <w:rPr>
                <w:rFonts w:hint="eastAsia" w:ascii="Times New Roman" w:hAnsi="Times New Roman" w:eastAsia="Times New Roman" w:cs="Times New Roman"/>
                <w:color w:val="000000"/>
                <w:sz w:val="18"/>
                <w:szCs w:val="18"/>
                <w:lang w:eastAsia="en-US" w:bidi="en-US"/>
              </w:rPr>
              <w:t>Indoor Swimming Pool</w:t>
            </w:r>
          </w:p>
        </w:tc>
      </w:tr>
      <w:tr>
        <w:tblPrEx>
          <w:tblCellMar>
            <w:top w:w="0" w:type="dxa"/>
            <w:left w:w="10" w:type="dxa"/>
            <w:bottom w:w="0" w:type="dxa"/>
            <w:right w:w="10" w:type="dxa"/>
          </w:tblCellMar>
        </w:tblPrEx>
        <w:trPr>
          <w:trHeight w:val="379" w:hRule="exact"/>
          <w:jc w:val="center"/>
        </w:trPr>
        <w:tc>
          <w:tcPr>
            <w:tcW w:w="557" w:type="dxa"/>
            <w:tcBorders>
              <w:top w:val="single" w:color="auto" w:sz="4" w:space="0"/>
              <w:left w:val="single" w:color="auto" w:sz="4" w:space="0"/>
              <w:bottom w:val="single" w:color="auto" w:sz="4" w:space="0"/>
            </w:tcBorders>
            <w:shd w:val="clear" w:color="auto" w:fill="FFFFFF"/>
            <w:vAlign w:val="center"/>
          </w:tcPr>
          <w:p>
            <w:pPr>
              <w:numPr>
                <w:ilvl w:val="0"/>
                <w:numId w:val="10"/>
              </w:numPr>
              <w:jc w:val="center"/>
              <w:rPr>
                <w:rFonts w:ascii="宋体" w:hAnsi="宋体" w:cs="宋体"/>
                <w:sz w:val="18"/>
                <w:szCs w:val="18"/>
                <w:lang w:val="zh-TW" w:eastAsia="zh-TW"/>
              </w:rPr>
            </w:pPr>
          </w:p>
        </w:tc>
        <w:tc>
          <w:tcPr>
            <w:tcW w:w="3979" w:type="dxa"/>
            <w:tcBorders>
              <w:top w:val="single" w:color="auto" w:sz="4" w:space="0"/>
              <w:left w:val="single" w:color="auto" w:sz="4" w:space="0"/>
              <w:bottom w:val="single" w:color="auto" w:sz="4" w:space="0"/>
            </w:tcBorders>
            <w:shd w:val="clear" w:color="auto" w:fill="FFFFFF"/>
            <w:vAlign w:val="center"/>
          </w:tcPr>
          <w:p>
            <w:pPr>
              <w:pStyle w:val="21"/>
              <w:spacing w:after="0" w:line="240" w:lineRule="auto"/>
              <w:ind w:left="210" w:leftChars="100" w:firstLine="0"/>
              <w:jc w:val="left"/>
              <w:rPr>
                <w:color w:val="000000"/>
                <w:sz w:val="18"/>
                <w:szCs w:val="18"/>
                <w:lang w:val="zh-TW" w:eastAsia="zh-TW" w:bidi="zh-TW"/>
              </w:rPr>
            </w:pPr>
            <w:r>
              <w:rPr>
                <w:rFonts w:hint="eastAsia"/>
                <w:color w:val="000000"/>
                <w:sz w:val="18"/>
                <w:szCs w:val="18"/>
                <w:lang w:val="zh-TW" w:eastAsia="zh-TW" w:bidi="zh-TW"/>
              </w:rPr>
              <w:t>游泳池</w:t>
            </w:r>
          </w:p>
        </w:tc>
        <w:tc>
          <w:tcPr>
            <w:tcW w:w="474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eastAsia="en-US" w:bidi="en-US"/>
              </w:rPr>
            </w:pPr>
            <w:r>
              <w:rPr>
                <w:rFonts w:hint="eastAsia" w:ascii="Times New Roman" w:hAnsi="Times New Roman" w:eastAsia="Times New Roman" w:cs="Times New Roman"/>
                <w:color w:val="000000"/>
                <w:sz w:val="18"/>
                <w:szCs w:val="18"/>
                <w:lang w:eastAsia="en-US" w:bidi="en-US"/>
              </w:rPr>
              <w:t>Swimming Pool</w:t>
            </w:r>
          </w:p>
        </w:tc>
      </w:tr>
      <w:tr>
        <w:tblPrEx>
          <w:tblCellMar>
            <w:top w:w="0" w:type="dxa"/>
            <w:left w:w="10" w:type="dxa"/>
            <w:bottom w:w="0" w:type="dxa"/>
            <w:right w:w="10" w:type="dxa"/>
          </w:tblCellMar>
        </w:tblPrEx>
        <w:trPr>
          <w:trHeight w:val="379" w:hRule="exact"/>
          <w:jc w:val="center"/>
        </w:trPr>
        <w:tc>
          <w:tcPr>
            <w:tcW w:w="557" w:type="dxa"/>
            <w:tcBorders>
              <w:top w:val="single" w:color="auto" w:sz="4" w:space="0"/>
              <w:left w:val="single" w:color="auto" w:sz="4" w:space="0"/>
              <w:bottom w:val="single" w:color="auto" w:sz="4" w:space="0"/>
            </w:tcBorders>
            <w:shd w:val="clear" w:color="auto" w:fill="FFFFFF"/>
            <w:vAlign w:val="center"/>
          </w:tcPr>
          <w:p>
            <w:pPr>
              <w:numPr>
                <w:ilvl w:val="0"/>
                <w:numId w:val="10"/>
              </w:numPr>
              <w:jc w:val="center"/>
              <w:rPr>
                <w:rFonts w:ascii="宋体" w:hAnsi="宋体" w:cs="宋体"/>
                <w:sz w:val="18"/>
                <w:szCs w:val="18"/>
                <w:lang w:val="zh-TW" w:eastAsia="zh-TW"/>
              </w:rPr>
            </w:pPr>
          </w:p>
        </w:tc>
        <w:tc>
          <w:tcPr>
            <w:tcW w:w="3979" w:type="dxa"/>
            <w:tcBorders>
              <w:top w:val="single" w:color="auto" w:sz="4" w:space="0"/>
              <w:left w:val="single" w:color="auto" w:sz="4" w:space="0"/>
              <w:bottom w:val="single" w:color="auto" w:sz="4" w:space="0"/>
            </w:tcBorders>
            <w:shd w:val="clear" w:color="auto" w:fill="FFFFFF"/>
            <w:vAlign w:val="center"/>
          </w:tcPr>
          <w:p>
            <w:pPr>
              <w:pStyle w:val="21"/>
              <w:spacing w:after="0" w:line="240" w:lineRule="auto"/>
              <w:ind w:left="210" w:leftChars="100" w:firstLine="0"/>
              <w:jc w:val="left"/>
              <w:rPr>
                <w:color w:val="000000"/>
                <w:sz w:val="18"/>
                <w:szCs w:val="18"/>
                <w:lang w:val="zh-TW" w:eastAsia="zh-TW" w:bidi="zh-TW"/>
              </w:rPr>
            </w:pPr>
            <w:r>
              <w:rPr>
                <w:color w:val="000000"/>
                <w:sz w:val="18"/>
                <w:szCs w:val="18"/>
                <w:lang w:eastAsia="zh-TW" w:bidi="zh-TW"/>
              </w:rPr>
              <w:t>健身中心</w:t>
            </w:r>
          </w:p>
        </w:tc>
        <w:tc>
          <w:tcPr>
            <w:tcW w:w="474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eastAsia="en-US" w:bidi="en-US"/>
              </w:rPr>
            </w:pPr>
            <w:r>
              <w:rPr>
                <w:rFonts w:ascii="Times New Roman" w:hAnsi="Times New Roman" w:eastAsia="Times New Roman" w:cs="Times New Roman"/>
                <w:color w:val="000000"/>
                <w:sz w:val="18"/>
                <w:szCs w:val="18"/>
                <w:lang w:eastAsia="en-US" w:bidi="en-US"/>
              </w:rPr>
              <w:t xml:space="preserve">Fitness </w:t>
            </w:r>
            <w:r>
              <w:rPr>
                <w:rFonts w:hint="eastAsia" w:ascii="Times New Roman" w:hAnsi="Times New Roman" w:eastAsia="Times New Roman" w:cs="Times New Roman"/>
                <w:color w:val="000000"/>
                <w:sz w:val="18"/>
                <w:szCs w:val="18"/>
                <w:lang w:bidi="en-US"/>
              </w:rPr>
              <w:t>Centre</w:t>
            </w:r>
            <w:r>
              <w:rPr>
                <w:rFonts w:ascii="Times New Roman" w:hAnsi="Times New Roman" w:eastAsia="Times New Roman" w:cs="Times New Roman"/>
                <w:color w:val="000000"/>
                <w:sz w:val="18"/>
                <w:szCs w:val="18"/>
                <w:lang w:eastAsia="en-US" w:bidi="en-US"/>
              </w:rPr>
              <w:t xml:space="preserve"> </w:t>
            </w:r>
            <w:r>
              <w:rPr>
                <w:rFonts w:ascii="Times New Roman" w:hAnsi="Times New Roman" w:eastAsia="Times New Roman" w:cs="Times New Roman"/>
                <w:color w:val="000000"/>
                <w:sz w:val="18"/>
                <w:szCs w:val="18"/>
                <w:lang w:eastAsia="zh-TW" w:bidi="en-US"/>
              </w:rPr>
              <w:t xml:space="preserve">或 </w:t>
            </w:r>
            <w:r>
              <w:rPr>
                <w:rFonts w:ascii="Times New Roman" w:hAnsi="Times New Roman" w:eastAsia="Times New Roman" w:cs="Times New Roman"/>
                <w:color w:val="000000"/>
                <w:sz w:val="18"/>
                <w:szCs w:val="18"/>
                <w:lang w:eastAsia="en-US" w:bidi="en-US"/>
              </w:rPr>
              <w:t>Health Club</w:t>
            </w:r>
          </w:p>
        </w:tc>
      </w:tr>
      <w:tr>
        <w:tblPrEx>
          <w:tblCellMar>
            <w:top w:w="0" w:type="dxa"/>
            <w:left w:w="10" w:type="dxa"/>
            <w:bottom w:w="0" w:type="dxa"/>
            <w:right w:w="10" w:type="dxa"/>
          </w:tblCellMar>
        </w:tblPrEx>
        <w:trPr>
          <w:trHeight w:val="379" w:hRule="exact"/>
          <w:jc w:val="center"/>
        </w:trPr>
        <w:tc>
          <w:tcPr>
            <w:tcW w:w="557" w:type="dxa"/>
            <w:tcBorders>
              <w:top w:val="single" w:color="auto" w:sz="4" w:space="0"/>
              <w:left w:val="single" w:color="auto" w:sz="4" w:space="0"/>
              <w:bottom w:val="single" w:color="auto" w:sz="4" w:space="0"/>
            </w:tcBorders>
            <w:shd w:val="clear" w:color="auto" w:fill="FFFFFF"/>
            <w:vAlign w:val="center"/>
          </w:tcPr>
          <w:p>
            <w:pPr>
              <w:numPr>
                <w:ilvl w:val="0"/>
                <w:numId w:val="10"/>
              </w:numPr>
              <w:jc w:val="center"/>
              <w:rPr>
                <w:rFonts w:ascii="宋体" w:hAnsi="宋体" w:cs="宋体"/>
                <w:sz w:val="18"/>
                <w:szCs w:val="18"/>
                <w:lang w:val="zh-TW" w:eastAsia="zh-TW"/>
              </w:rPr>
            </w:pPr>
          </w:p>
        </w:tc>
        <w:tc>
          <w:tcPr>
            <w:tcW w:w="3979" w:type="dxa"/>
            <w:tcBorders>
              <w:top w:val="single" w:color="auto" w:sz="4" w:space="0"/>
              <w:left w:val="single" w:color="auto" w:sz="4" w:space="0"/>
              <w:bottom w:val="single" w:color="auto" w:sz="4" w:space="0"/>
            </w:tcBorders>
            <w:shd w:val="clear" w:color="auto" w:fill="FFFFFF"/>
            <w:vAlign w:val="center"/>
          </w:tcPr>
          <w:p>
            <w:pPr>
              <w:pStyle w:val="21"/>
              <w:spacing w:after="0" w:line="240" w:lineRule="auto"/>
              <w:ind w:left="210" w:leftChars="100" w:firstLine="0"/>
              <w:jc w:val="left"/>
              <w:rPr>
                <w:color w:val="000000"/>
                <w:sz w:val="18"/>
                <w:szCs w:val="18"/>
                <w:lang w:val="zh-TW" w:eastAsia="zh-TW" w:bidi="zh-TW"/>
              </w:rPr>
            </w:pPr>
            <w:r>
              <w:rPr>
                <w:rFonts w:hint="eastAsia"/>
                <w:color w:val="000000"/>
                <w:sz w:val="18"/>
                <w:szCs w:val="18"/>
                <w:lang w:val="zh-TW" w:eastAsia="zh-TW" w:bidi="zh-TW"/>
              </w:rPr>
              <w:t>足球场</w:t>
            </w:r>
          </w:p>
        </w:tc>
        <w:tc>
          <w:tcPr>
            <w:tcW w:w="474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eastAsia="en-US" w:bidi="en-US"/>
              </w:rPr>
            </w:pPr>
            <w:r>
              <w:rPr>
                <w:rFonts w:hint="eastAsia" w:ascii="Times New Roman" w:hAnsi="Times New Roman" w:eastAsia="Times New Roman" w:cs="Times New Roman"/>
                <w:color w:val="000000"/>
                <w:sz w:val="18"/>
                <w:szCs w:val="18"/>
                <w:lang w:eastAsia="en-US" w:bidi="en-US"/>
              </w:rPr>
              <w:t xml:space="preserve">Football Field </w:t>
            </w:r>
            <w:r>
              <w:rPr>
                <w:rFonts w:hint="eastAsia" w:ascii="Times New Roman" w:hAnsi="Times New Roman" w:eastAsia="Times New Roman" w:cs="Times New Roman"/>
                <w:color w:val="000000"/>
                <w:sz w:val="18"/>
                <w:szCs w:val="18"/>
                <w:lang w:val="zh-TW" w:eastAsia="zh-TW" w:bidi="en-US"/>
              </w:rPr>
              <w:t xml:space="preserve">或 </w:t>
            </w:r>
            <w:r>
              <w:rPr>
                <w:rFonts w:hint="eastAsia" w:ascii="Times New Roman" w:hAnsi="Times New Roman" w:eastAsia="Times New Roman" w:cs="Times New Roman"/>
                <w:color w:val="000000"/>
                <w:sz w:val="18"/>
                <w:szCs w:val="18"/>
                <w:lang w:eastAsia="en-US" w:bidi="en-US"/>
              </w:rPr>
              <w:t>Soccer Field</w:t>
            </w:r>
          </w:p>
        </w:tc>
      </w:tr>
      <w:tr>
        <w:tblPrEx>
          <w:tblCellMar>
            <w:top w:w="0" w:type="dxa"/>
            <w:left w:w="10" w:type="dxa"/>
            <w:bottom w:w="0" w:type="dxa"/>
            <w:right w:w="10" w:type="dxa"/>
          </w:tblCellMar>
        </w:tblPrEx>
        <w:trPr>
          <w:trHeight w:val="379" w:hRule="exact"/>
          <w:jc w:val="center"/>
        </w:trPr>
        <w:tc>
          <w:tcPr>
            <w:tcW w:w="557" w:type="dxa"/>
            <w:tcBorders>
              <w:top w:val="single" w:color="auto" w:sz="4" w:space="0"/>
              <w:left w:val="single" w:color="auto" w:sz="4" w:space="0"/>
              <w:bottom w:val="single" w:color="auto" w:sz="4" w:space="0"/>
            </w:tcBorders>
            <w:shd w:val="clear" w:color="auto" w:fill="FFFFFF"/>
            <w:vAlign w:val="center"/>
          </w:tcPr>
          <w:p>
            <w:pPr>
              <w:numPr>
                <w:ilvl w:val="0"/>
                <w:numId w:val="10"/>
              </w:numPr>
              <w:jc w:val="center"/>
              <w:rPr>
                <w:rFonts w:ascii="宋体" w:hAnsi="宋体" w:cs="宋体"/>
                <w:sz w:val="18"/>
                <w:szCs w:val="18"/>
                <w:lang w:val="zh-TW" w:eastAsia="zh-TW"/>
              </w:rPr>
            </w:pPr>
          </w:p>
        </w:tc>
        <w:tc>
          <w:tcPr>
            <w:tcW w:w="3979" w:type="dxa"/>
            <w:tcBorders>
              <w:top w:val="single" w:color="auto" w:sz="4" w:space="0"/>
              <w:left w:val="single" w:color="auto" w:sz="4" w:space="0"/>
              <w:bottom w:val="single" w:color="auto" w:sz="4" w:space="0"/>
            </w:tcBorders>
            <w:shd w:val="clear" w:color="auto" w:fill="FFFFFF"/>
            <w:vAlign w:val="center"/>
          </w:tcPr>
          <w:p>
            <w:pPr>
              <w:pStyle w:val="21"/>
              <w:spacing w:after="0" w:line="240" w:lineRule="auto"/>
              <w:ind w:left="210" w:leftChars="100" w:firstLine="0"/>
              <w:jc w:val="left"/>
              <w:rPr>
                <w:color w:val="000000"/>
                <w:sz w:val="18"/>
                <w:szCs w:val="18"/>
                <w:lang w:bidi="zh-TW"/>
              </w:rPr>
            </w:pPr>
            <w:r>
              <w:rPr>
                <w:rFonts w:hint="eastAsia"/>
                <w:color w:val="000000"/>
                <w:sz w:val="18"/>
                <w:szCs w:val="18"/>
                <w:lang w:bidi="zh-TW"/>
              </w:rPr>
              <w:t>乒乓球活动室</w:t>
            </w:r>
          </w:p>
        </w:tc>
        <w:tc>
          <w:tcPr>
            <w:tcW w:w="474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bidi="en-US"/>
              </w:rPr>
            </w:pPr>
            <w:r>
              <w:rPr>
                <w:rFonts w:hint="eastAsia" w:ascii="Times New Roman" w:hAnsi="Times New Roman" w:eastAsia="Times New Roman" w:cs="Times New Roman"/>
                <w:color w:val="000000"/>
                <w:sz w:val="18"/>
                <w:szCs w:val="18"/>
                <w:lang w:bidi="en-US"/>
              </w:rPr>
              <w:t>Table Tennis Room</w:t>
            </w:r>
          </w:p>
        </w:tc>
      </w:tr>
      <w:tr>
        <w:tblPrEx>
          <w:tblCellMar>
            <w:top w:w="0" w:type="dxa"/>
            <w:left w:w="10" w:type="dxa"/>
            <w:bottom w:w="0" w:type="dxa"/>
            <w:right w:w="10" w:type="dxa"/>
          </w:tblCellMar>
        </w:tblPrEx>
        <w:trPr>
          <w:trHeight w:val="379" w:hRule="exact"/>
          <w:jc w:val="center"/>
        </w:trPr>
        <w:tc>
          <w:tcPr>
            <w:tcW w:w="557" w:type="dxa"/>
            <w:tcBorders>
              <w:top w:val="single" w:color="auto" w:sz="4" w:space="0"/>
              <w:left w:val="single" w:color="auto" w:sz="4" w:space="0"/>
              <w:bottom w:val="single" w:color="auto" w:sz="4" w:space="0"/>
            </w:tcBorders>
            <w:shd w:val="clear" w:color="auto" w:fill="FFFFFF"/>
            <w:vAlign w:val="center"/>
          </w:tcPr>
          <w:p>
            <w:pPr>
              <w:numPr>
                <w:ilvl w:val="0"/>
                <w:numId w:val="10"/>
              </w:numPr>
              <w:jc w:val="center"/>
              <w:rPr>
                <w:rFonts w:ascii="宋体" w:hAnsi="宋体" w:cs="宋体"/>
                <w:sz w:val="18"/>
                <w:szCs w:val="18"/>
                <w:lang w:val="zh-TW" w:eastAsia="zh-TW"/>
              </w:rPr>
            </w:pPr>
          </w:p>
        </w:tc>
        <w:tc>
          <w:tcPr>
            <w:tcW w:w="3979" w:type="dxa"/>
            <w:tcBorders>
              <w:top w:val="single" w:color="auto" w:sz="4" w:space="0"/>
              <w:left w:val="single" w:color="auto" w:sz="4" w:space="0"/>
              <w:bottom w:val="single" w:color="auto" w:sz="4" w:space="0"/>
            </w:tcBorders>
            <w:shd w:val="clear" w:color="auto" w:fill="FFFFFF"/>
            <w:vAlign w:val="center"/>
          </w:tcPr>
          <w:p>
            <w:pPr>
              <w:pStyle w:val="21"/>
              <w:spacing w:after="0" w:line="240" w:lineRule="auto"/>
              <w:ind w:left="210" w:leftChars="100" w:firstLine="0"/>
              <w:jc w:val="left"/>
              <w:rPr>
                <w:color w:val="000000"/>
                <w:sz w:val="18"/>
                <w:szCs w:val="18"/>
                <w:lang w:bidi="zh-TW"/>
              </w:rPr>
            </w:pPr>
            <w:r>
              <w:rPr>
                <w:rFonts w:hint="eastAsia"/>
                <w:color w:val="000000"/>
                <w:sz w:val="18"/>
                <w:szCs w:val="18"/>
                <w:lang w:bidi="zh-TW"/>
              </w:rPr>
              <w:t>多功能活动室</w:t>
            </w:r>
          </w:p>
        </w:tc>
        <w:tc>
          <w:tcPr>
            <w:tcW w:w="474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cs="Times New Roman"/>
                <w:color w:val="000000"/>
                <w:sz w:val="18"/>
                <w:szCs w:val="18"/>
                <w:lang w:bidi="en-US"/>
              </w:rPr>
            </w:pPr>
            <w:r>
              <w:rPr>
                <w:rFonts w:ascii="Times New Roman" w:hAnsi="Times New Roman" w:cs="Times New Roman"/>
                <w:color w:val="000000"/>
                <w:sz w:val="18"/>
                <w:szCs w:val="18"/>
                <w:lang w:bidi="en-US"/>
              </w:rPr>
              <w:t>Multi-</w:t>
            </w:r>
            <w:r>
              <w:rPr>
                <w:rFonts w:ascii="Times New Roman" w:hAnsi="Times New Roman" w:cs="Times New Roman"/>
                <w:color w:val="000000"/>
                <w:sz w:val="18"/>
                <w:szCs w:val="18"/>
                <w:lang w:eastAsia="en-US" w:bidi="en-US"/>
              </w:rPr>
              <w:t xml:space="preserve">Function </w:t>
            </w:r>
            <w:r>
              <w:rPr>
                <w:rFonts w:hint="eastAsia" w:ascii="Times New Roman" w:hAnsi="Times New Roman" w:cs="Times New Roman"/>
                <w:color w:val="000000"/>
                <w:sz w:val="18"/>
                <w:szCs w:val="18"/>
                <w:lang w:bidi="en-US"/>
              </w:rPr>
              <w:t>Room</w:t>
            </w:r>
            <w:r>
              <w:rPr>
                <w:rFonts w:ascii="Times New Roman" w:cs="Times New Roman"/>
                <w:color w:val="000000"/>
                <w:sz w:val="18"/>
                <w:szCs w:val="18"/>
                <w:lang w:bidi="en-US"/>
              </w:rPr>
              <w:t>或</w:t>
            </w:r>
            <w:r>
              <w:rPr>
                <w:rFonts w:ascii="Times New Roman" w:hAnsi="Times New Roman" w:cs="Times New Roman"/>
                <w:color w:val="000000"/>
                <w:sz w:val="18"/>
                <w:szCs w:val="18"/>
                <w:lang w:bidi="en-US"/>
              </w:rPr>
              <w:t xml:space="preserve">Multi-Purpose </w:t>
            </w:r>
            <w:r>
              <w:rPr>
                <w:rFonts w:hint="eastAsia" w:ascii="Times New Roman" w:hAnsi="Times New Roman" w:cs="Times New Roman"/>
                <w:color w:val="000000"/>
                <w:sz w:val="18"/>
                <w:szCs w:val="18"/>
                <w:lang w:bidi="en-US"/>
              </w:rPr>
              <w:t>Room</w:t>
            </w:r>
          </w:p>
        </w:tc>
      </w:tr>
      <w:tr>
        <w:tblPrEx>
          <w:tblCellMar>
            <w:top w:w="0" w:type="dxa"/>
            <w:left w:w="10" w:type="dxa"/>
            <w:bottom w:w="0" w:type="dxa"/>
            <w:right w:w="10" w:type="dxa"/>
          </w:tblCellMar>
        </w:tblPrEx>
        <w:trPr>
          <w:trHeight w:val="379" w:hRule="exact"/>
          <w:jc w:val="center"/>
        </w:trPr>
        <w:tc>
          <w:tcPr>
            <w:tcW w:w="557" w:type="dxa"/>
            <w:tcBorders>
              <w:top w:val="single" w:color="auto" w:sz="4" w:space="0"/>
              <w:left w:val="single" w:color="auto" w:sz="4" w:space="0"/>
              <w:bottom w:val="single" w:color="auto" w:sz="4" w:space="0"/>
            </w:tcBorders>
            <w:shd w:val="clear" w:color="auto" w:fill="FFFFFF"/>
            <w:vAlign w:val="center"/>
          </w:tcPr>
          <w:p>
            <w:pPr>
              <w:numPr>
                <w:ilvl w:val="0"/>
                <w:numId w:val="10"/>
              </w:numPr>
              <w:jc w:val="center"/>
              <w:rPr>
                <w:rFonts w:ascii="宋体" w:hAnsi="宋体" w:cs="宋体"/>
                <w:sz w:val="18"/>
                <w:szCs w:val="18"/>
                <w:lang w:val="zh-TW" w:eastAsia="zh-TW"/>
              </w:rPr>
            </w:pPr>
          </w:p>
        </w:tc>
        <w:tc>
          <w:tcPr>
            <w:tcW w:w="3979" w:type="dxa"/>
            <w:tcBorders>
              <w:top w:val="single" w:color="auto" w:sz="4" w:space="0"/>
              <w:left w:val="single" w:color="auto" w:sz="4" w:space="0"/>
              <w:bottom w:val="single" w:color="auto" w:sz="4" w:space="0"/>
            </w:tcBorders>
            <w:shd w:val="clear" w:color="auto" w:fill="FFFFFF"/>
            <w:vAlign w:val="center"/>
          </w:tcPr>
          <w:p>
            <w:pPr>
              <w:pStyle w:val="21"/>
              <w:spacing w:after="0" w:line="240" w:lineRule="auto"/>
              <w:ind w:left="210" w:leftChars="100" w:firstLine="0"/>
              <w:jc w:val="left"/>
              <w:rPr>
                <w:color w:val="000000"/>
                <w:sz w:val="18"/>
                <w:szCs w:val="18"/>
                <w:lang w:bidi="zh-TW"/>
              </w:rPr>
            </w:pPr>
            <w:r>
              <w:rPr>
                <w:rFonts w:hint="eastAsia"/>
                <w:color w:val="000000"/>
                <w:sz w:val="18"/>
                <w:szCs w:val="18"/>
                <w:lang w:bidi="zh-TW"/>
              </w:rPr>
              <w:t>舞蹈室</w:t>
            </w:r>
          </w:p>
        </w:tc>
        <w:tc>
          <w:tcPr>
            <w:tcW w:w="474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bidi="en-US"/>
              </w:rPr>
            </w:pPr>
            <w:r>
              <w:rPr>
                <w:rFonts w:hint="eastAsia" w:ascii="Times New Roman" w:hAnsi="Times New Roman" w:eastAsia="Times New Roman" w:cs="Times New Roman"/>
                <w:color w:val="000000"/>
                <w:sz w:val="18"/>
                <w:szCs w:val="18"/>
                <w:lang w:bidi="en-US"/>
              </w:rPr>
              <w:t>Dancing Room</w:t>
            </w:r>
          </w:p>
        </w:tc>
      </w:tr>
      <w:tr>
        <w:tblPrEx>
          <w:tblCellMar>
            <w:top w:w="0" w:type="dxa"/>
            <w:left w:w="10" w:type="dxa"/>
            <w:bottom w:w="0" w:type="dxa"/>
            <w:right w:w="10" w:type="dxa"/>
          </w:tblCellMar>
        </w:tblPrEx>
        <w:trPr>
          <w:trHeight w:val="379" w:hRule="exact"/>
          <w:jc w:val="center"/>
        </w:trPr>
        <w:tc>
          <w:tcPr>
            <w:tcW w:w="557" w:type="dxa"/>
            <w:tcBorders>
              <w:top w:val="single" w:color="auto" w:sz="4" w:space="0"/>
              <w:left w:val="single" w:color="auto" w:sz="4" w:space="0"/>
              <w:bottom w:val="single" w:color="auto" w:sz="4" w:space="0"/>
            </w:tcBorders>
            <w:shd w:val="clear" w:color="auto" w:fill="FFFFFF"/>
            <w:vAlign w:val="center"/>
          </w:tcPr>
          <w:p>
            <w:pPr>
              <w:numPr>
                <w:ilvl w:val="0"/>
                <w:numId w:val="10"/>
              </w:numPr>
              <w:jc w:val="center"/>
              <w:rPr>
                <w:rFonts w:ascii="宋体" w:hAnsi="宋体" w:cs="宋体"/>
                <w:sz w:val="18"/>
                <w:szCs w:val="18"/>
                <w:lang w:val="zh-TW" w:eastAsia="zh-TW"/>
              </w:rPr>
            </w:pPr>
          </w:p>
        </w:tc>
        <w:tc>
          <w:tcPr>
            <w:tcW w:w="3979" w:type="dxa"/>
            <w:tcBorders>
              <w:top w:val="single" w:color="auto" w:sz="4" w:space="0"/>
              <w:left w:val="single" w:color="auto" w:sz="4" w:space="0"/>
              <w:bottom w:val="single" w:color="auto" w:sz="4" w:space="0"/>
            </w:tcBorders>
            <w:shd w:val="clear" w:color="auto" w:fill="FFFFFF"/>
            <w:vAlign w:val="center"/>
          </w:tcPr>
          <w:p>
            <w:pPr>
              <w:pStyle w:val="21"/>
              <w:spacing w:after="0" w:line="240" w:lineRule="auto"/>
              <w:ind w:left="210" w:leftChars="100" w:firstLine="0"/>
              <w:jc w:val="left"/>
              <w:rPr>
                <w:color w:val="000000"/>
                <w:sz w:val="18"/>
                <w:szCs w:val="18"/>
                <w:lang w:val="zh-TW" w:eastAsia="zh-TW" w:bidi="zh-TW"/>
              </w:rPr>
            </w:pPr>
            <w:r>
              <w:rPr>
                <w:rFonts w:hint="eastAsia"/>
                <w:color w:val="000000"/>
                <w:sz w:val="18"/>
                <w:szCs w:val="18"/>
                <w:lang w:val="zh-TW" w:eastAsia="zh-TW" w:bidi="zh-TW"/>
              </w:rPr>
              <w:t>篮球馆</w:t>
            </w:r>
          </w:p>
        </w:tc>
        <w:tc>
          <w:tcPr>
            <w:tcW w:w="474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eastAsia="en-US" w:bidi="en-US"/>
              </w:rPr>
            </w:pPr>
            <w:r>
              <w:rPr>
                <w:rFonts w:hint="eastAsia" w:ascii="Times New Roman" w:hAnsi="Times New Roman" w:eastAsia="Times New Roman" w:cs="Times New Roman"/>
                <w:color w:val="000000"/>
                <w:sz w:val="18"/>
                <w:szCs w:val="18"/>
                <w:lang w:eastAsia="en-US" w:bidi="en-US"/>
              </w:rPr>
              <w:t>Basketball Gym</w:t>
            </w:r>
          </w:p>
        </w:tc>
      </w:tr>
      <w:tr>
        <w:tblPrEx>
          <w:tblCellMar>
            <w:top w:w="0" w:type="dxa"/>
            <w:left w:w="10" w:type="dxa"/>
            <w:bottom w:w="0" w:type="dxa"/>
            <w:right w:w="10" w:type="dxa"/>
          </w:tblCellMar>
        </w:tblPrEx>
        <w:trPr>
          <w:trHeight w:val="379" w:hRule="exact"/>
          <w:jc w:val="center"/>
        </w:trPr>
        <w:tc>
          <w:tcPr>
            <w:tcW w:w="557" w:type="dxa"/>
            <w:tcBorders>
              <w:top w:val="single" w:color="auto" w:sz="4" w:space="0"/>
              <w:left w:val="single" w:color="auto" w:sz="4" w:space="0"/>
              <w:bottom w:val="single" w:color="auto" w:sz="4" w:space="0"/>
            </w:tcBorders>
            <w:shd w:val="clear" w:color="auto" w:fill="FFFFFF"/>
            <w:vAlign w:val="center"/>
          </w:tcPr>
          <w:p>
            <w:pPr>
              <w:numPr>
                <w:ilvl w:val="0"/>
                <w:numId w:val="10"/>
              </w:numPr>
              <w:jc w:val="center"/>
              <w:rPr>
                <w:rFonts w:ascii="宋体" w:hAnsi="宋体" w:cs="宋体"/>
                <w:sz w:val="18"/>
                <w:szCs w:val="18"/>
                <w:lang w:val="zh-TW" w:eastAsia="zh-TW"/>
              </w:rPr>
            </w:pPr>
          </w:p>
        </w:tc>
        <w:tc>
          <w:tcPr>
            <w:tcW w:w="3979" w:type="dxa"/>
            <w:tcBorders>
              <w:top w:val="single" w:color="auto" w:sz="4" w:space="0"/>
              <w:left w:val="single" w:color="auto" w:sz="4" w:space="0"/>
              <w:bottom w:val="single" w:color="auto" w:sz="4" w:space="0"/>
            </w:tcBorders>
            <w:shd w:val="clear" w:color="auto" w:fill="FFFFFF"/>
            <w:vAlign w:val="center"/>
          </w:tcPr>
          <w:p>
            <w:pPr>
              <w:pStyle w:val="21"/>
              <w:spacing w:after="0" w:line="240" w:lineRule="auto"/>
              <w:ind w:left="210" w:leftChars="100" w:firstLine="0"/>
              <w:jc w:val="left"/>
              <w:rPr>
                <w:color w:val="000000"/>
                <w:sz w:val="18"/>
                <w:szCs w:val="18"/>
                <w:lang w:val="zh-TW" w:eastAsia="zh-TW" w:bidi="zh-TW"/>
              </w:rPr>
            </w:pPr>
            <w:r>
              <w:rPr>
                <w:rFonts w:hint="eastAsia"/>
                <w:color w:val="000000"/>
                <w:sz w:val="18"/>
                <w:szCs w:val="18"/>
                <w:lang w:val="zh-TW" w:eastAsia="zh-TW" w:bidi="zh-TW"/>
              </w:rPr>
              <w:t>排球馆</w:t>
            </w:r>
          </w:p>
        </w:tc>
        <w:tc>
          <w:tcPr>
            <w:tcW w:w="474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eastAsia="en-US" w:bidi="en-US"/>
              </w:rPr>
            </w:pPr>
            <w:r>
              <w:rPr>
                <w:rFonts w:hint="eastAsia" w:ascii="Times New Roman" w:hAnsi="Times New Roman" w:eastAsia="Times New Roman" w:cs="Times New Roman"/>
                <w:color w:val="000000"/>
                <w:sz w:val="18"/>
                <w:szCs w:val="18"/>
                <w:lang w:eastAsia="en-US" w:bidi="en-US"/>
              </w:rPr>
              <w:t>Volleyball Gym</w:t>
            </w:r>
          </w:p>
        </w:tc>
      </w:tr>
      <w:tr>
        <w:tblPrEx>
          <w:tblCellMar>
            <w:top w:w="0" w:type="dxa"/>
            <w:left w:w="10" w:type="dxa"/>
            <w:bottom w:w="0" w:type="dxa"/>
            <w:right w:w="10" w:type="dxa"/>
          </w:tblCellMar>
        </w:tblPrEx>
        <w:trPr>
          <w:trHeight w:val="379" w:hRule="exact"/>
          <w:jc w:val="center"/>
        </w:trPr>
        <w:tc>
          <w:tcPr>
            <w:tcW w:w="557" w:type="dxa"/>
            <w:tcBorders>
              <w:top w:val="single" w:color="auto" w:sz="4" w:space="0"/>
              <w:left w:val="single" w:color="auto" w:sz="4" w:space="0"/>
              <w:bottom w:val="single" w:color="auto" w:sz="4" w:space="0"/>
            </w:tcBorders>
            <w:shd w:val="clear" w:color="auto" w:fill="FFFFFF"/>
            <w:vAlign w:val="center"/>
          </w:tcPr>
          <w:p>
            <w:pPr>
              <w:numPr>
                <w:ilvl w:val="0"/>
                <w:numId w:val="10"/>
              </w:numPr>
              <w:jc w:val="center"/>
              <w:rPr>
                <w:rFonts w:ascii="宋体" w:hAnsi="宋体" w:cs="宋体"/>
                <w:sz w:val="18"/>
                <w:szCs w:val="18"/>
                <w:lang w:val="zh-TW" w:eastAsia="zh-TW"/>
              </w:rPr>
            </w:pPr>
          </w:p>
        </w:tc>
        <w:tc>
          <w:tcPr>
            <w:tcW w:w="3979" w:type="dxa"/>
            <w:tcBorders>
              <w:top w:val="single" w:color="auto" w:sz="4" w:space="0"/>
              <w:left w:val="single" w:color="auto" w:sz="4" w:space="0"/>
              <w:bottom w:val="single" w:color="auto" w:sz="4" w:space="0"/>
            </w:tcBorders>
            <w:shd w:val="clear" w:color="auto" w:fill="FFFFFF"/>
            <w:vAlign w:val="center"/>
          </w:tcPr>
          <w:p>
            <w:pPr>
              <w:pStyle w:val="21"/>
              <w:spacing w:after="0" w:line="240" w:lineRule="auto"/>
              <w:ind w:left="210" w:leftChars="100" w:firstLine="0"/>
              <w:jc w:val="left"/>
              <w:rPr>
                <w:color w:val="000000"/>
                <w:sz w:val="18"/>
                <w:szCs w:val="18"/>
                <w:lang w:val="zh-TW" w:eastAsia="zh-TW" w:bidi="zh-TW"/>
              </w:rPr>
            </w:pPr>
            <w:r>
              <w:rPr>
                <w:rFonts w:hint="eastAsia"/>
                <w:color w:val="000000"/>
                <w:sz w:val="18"/>
                <w:szCs w:val="18"/>
                <w:lang w:val="zh-TW" w:eastAsia="zh-TW" w:bidi="zh-TW"/>
              </w:rPr>
              <w:t>羽毛球馆</w:t>
            </w:r>
          </w:p>
        </w:tc>
        <w:tc>
          <w:tcPr>
            <w:tcW w:w="474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eastAsia="en-US" w:bidi="en-US"/>
              </w:rPr>
            </w:pPr>
            <w:r>
              <w:rPr>
                <w:rFonts w:hint="eastAsia" w:ascii="Times New Roman" w:hAnsi="Times New Roman" w:eastAsia="Times New Roman" w:cs="Times New Roman"/>
                <w:color w:val="000000"/>
                <w:sz w:val="18"/>
                <w:szCs w:val="18"/>
                <w:lang w:eastAsia="en-US" w:bidi="en-US"/>
              </w:rPr>
              <w:t>Badminton Gym</w:t>
            </w:r>
          </w:p>
        </w:tc>
      </w:tr>
      <w:tr>
        <w:tblPrEx>
          <w:tblCellMar>
            <w:top w:w="0" w:type="dxa"/>
            <w:left w:w="10" w:type="dxa"/>
            <w:bottom w:w="0" w:type="dxa"/>
            <w:right w:w="10" w:type="dxa"/>
          </w:tblCellMar>
        </w:tblPrEx>
        <w:trPr>
          <w:trHeight w:val="379" w:hRule="exact"/>
          <w:jc w:val="center"/>
        </w:trPr>
        <w:tc>
          <w:tcPr>
            <w:tcW w:w="557" w:type="dxa"/>
            <w:tcBorders>
              <w:top w:val="single" w:color="auto" w:sz="4" w:space="0"/>
              <w:left w:val="single" w:color="auto" w:sz="4" w:space="0"/>
              <w:bottom w:val="single" w:color="auto" w:sz="4" w:space="0"/>
            </w:tcBorders>
            <w:shd w:val="clear" w:color="auto" w:fill="FFFFFF"/>
            <w:vAlign w:val="center"/>
          </w:tcPr>
          <w:p>
            <w:pPr>
              <w:numPr>
                <w:ilvl w:val="0"/>
                <w:numId w:val="10"/>
              </w:numPr>
              <w:jc w:val="center"/>
              <w:rPr>
                <w:rFonts w:ascii="宋体" w:hAnsi="宋体" w:cs="宋体"/>
                <w:sz w:val="18"/>
                <w:szCs w:val="18"/>
                <w:lang w:val="zh-TW" w:eastAsia="zh-TW"/>
              </w:rPr>
            </w:pPr>
          </w:p>
        </w:tc>
        <w:tc>
          <w:tcPr>
            <w:tcW w:w="3979" w:type="dxa"/>
            <w:tcBorders>
              <w:top w:val="single" w:color="auto" w:sz="4" w:space="0"/>
              <w:left w:val="single" w:color="auto" w:sz="4" w:space="0"/>
              <w:bottom w:val="single" w:color="auto" w:sz="4" w:space="0"/>
            </w:tcBorders>
            <w:shd w:val="clear" w:color="auto" w:fill="FFFFFF"/>
            <w:vAlign w:val="center"/>
          </w:tcPr>
          <w:p>
            <w:pPr>
              <w:pStyle w:val="21"/>
              <w:spacing w:after="0" w:line="240" w:lineRule="auto"/>
              <w:ind w:left="210" w:leftChars="100" w:firstLine="0"/>
              <w:jc w:val="left"/>
              <w:rPr>
                <w:color w:val="000000"/>
                <w:sz w:val="18"/>
                <w:szCs w:val="18"/>
                <w:lang w:val="zh-TW" w:eastAsia="zh-TW" w:bidi="zh-TW"/>
              </w:rPr>
            </w:pPr>
            <w:r>
              <w:rPr>
                <w:rFonts w:hint="eastAsia"/>
                <w:color w:val="000000"/>
                <w:sz w:val="18"/>
                <w:szCs w:val="18"/>
                <w:lang w:val="zh-TW" w:eastAsia="zh-TW" w:bidi="zh-TW"/>
              </w:rPr>
              <w:t>手球馆</w:t>
            </w:r>
          </w:p>
        </w:tc>
        <w:tc>
          <w:tcPr>
            <w:tcW w:w="474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eastAsia="en-US" w:bidi="en-US"/>
              </w:rPr>
            </w:pPr>
            <w:r>
              <w:rPr>
                <w:rFonts w:hint="eastAsia" w:ascii="Times New Roman" w:hAnsi="Times New Roman" w:eastAsia="Times New Roman" w:cs="Times New Roman"/>
                <w:color w:val="000000"/>
                <w:sz w:val="18"/>
                <w:szCs w:val="18"/>
                <w:lang w:eastAsia="en-US" w:bidi="en-US"/>
              </w:rPr>
              <w:t>Handball Gym</w:t>
            </w:r>
          </w:p>
        </w:tc>
      </w:tr>
      <w:tr>
        <w:tblPrEx>
          <w:tblCellMar>
            <w:top w:w="0" w:type="dxa"/>
            <w:left w:w="10" w:type="dxa"/>
            <w:bottom w:w="0" w:type="dxa"/>
            <w:right w:w="10" w:type="dxa"/>
          </w:tblCellMar>
        </w:tblPrEx>
        <w:trPr>
          <w:trHeight w:val="379" w:hRule="exact"/>
          <w:jc w:val="center"/>
        </w:trPr>
        <w:tc>
          <w:tcPr>
            <w:tcW w:w="557" w:type="dxa"/>
            <w:tcBorders>
              <w:top w:val="single" w:color="auto" w:sz="4" w:space="0"/>
              <w:left w:val="single" w:color="auto" w:sz="4" w:space="0"/>
              <w:bottom w:val="single" w:color="auto" w:sz="4" w:space="0"/>
            </w:tcBorders>
            <w:shd w:val="clear" w:color="auto" w:fill="FFFFFF"/>
            <w:vAlign w:val="center"/>
          </w:tcPr>
          <w:p>
            <w:pPr>
              <w:numPr>
                <w:ilvl w:val="0"/>
                <w:numId w:val="10"/>
              </w:numPr>
              <w:jc w:val="center"/>
              <w:rPr>
                <w:rFonts w:ascii="宋体" w:hAnsi="宋体" w:cs="宋体"/>
                <w:sz w:val="18"/>
                <w:szCs w:val="18"/>
                <w:lang w:val="zh-TW" w:eastAsia="zh-TW"/>
              </w:rPr>
            </w:pPr>
          </w:p>
        </w:tc>
        <w:tc>
          <w:tcPr>
            <w:tcW w:w="3979" w:type="dxa"/>
            <w:tcBorders>
              <w:top w:val="single" w:color="auto" w:sz="4" w:space="0"/>
              <w:left w:val="single" w:color="auto" w:sz="4" w:space="0"/>
              <w:bottom w:val="single" w:color="auto" w:sz="4" w:space="0"/>
            </w:tcBorders>
            <w:shd w:val="clear" w:color="auto" w:fill="FFFFFF"/>
            <w:vAlign w:val="center"/>
          </w:tcPr>
          <w:p>
            <w:pPr>
              <w:pStyle w:val="21"/>
              <w:spacing w:after="0" w:line="240" w:lineRule="auto"/>
              <w:ind w:left="210" w:leftChars="100" w:firstLine="0"/>
              <w:jc w:val="left"/>
              <w:rPr>
                <w:color w:val="000000"/>
                <w:sz w:val="18"/>
                <w:szCs w:val="18"/>
                <w:lang w:val="zh-TW" w:eastAsia="zh-TW" w:bidi="zh-TW"/>
              </w:rPr>
            </w:pPr>
            <w:r>
              <w:rPr>
                <w:rFonts w:hint="eastAsia"/>
                <w:color w:val="000000"/>
                <w:sz w:val="18"/>
                <w:szCs w:val="18"/>
                <w:lang w:val="zh-TW" w:eastAsia="zh-TW" w:bidi="zh-TW"/>
              </w:rPr>
              <w:t>乒乓球馆</w:t>
            </w:r>
          </w:p>
        </w:tc>
        <w:tc>
          <w:tcPr>
            <w:tcW w:w="474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eastAsia="en-US" w:bidi="en-US"/>
              </w:rPr>
            </w:pPr>
            <w:r>
              <w:rPr>
                <w:rFonts w:hint="eastAsia" w:ascii="Times New Roman" w:hAnsi="Times New Roman" w:eastAsia="Times New Roman" w:cs="Times New Roman"/>
                <w:color w:val="000000"/>
                <w:sz w:val="18"/>
                <w:szCs w:val="18"/>
                <w:lang w:eastAsia="en-US" w:bidi="en-US"/>
              </w:rPr>
              <w:t>Table Tennis Gym</w:t>
            </w:r>
          </w:p>
        </w:tc>
      </w:tr>
      <w:tr>
        <w:tblPrEx>
          <w:tblCellMar>
            <w:top w:w="0" w:type="dxa"/>
            <w:left w:w="10" w:type="dxa"/>
            <w:bottom w:w="0" w:type="dxa"/>
            <w:right w:w="10" w:type="dxa"/>
          </w:tblCellMar>
        </w:tblPrEx>
        <w:trPr>
          <w:trHeight w:val="379" w:hRule="exact"/>
          <w:jc w:val="center"/>
        </w:trPr>
        <w:tc>
          <w:tcPr>
            <w:tcW w:w="557" w:type="dxa"/>
            <w:tcBorders>
              <w:top w:val="single" w:color="auto" w:sz="4" w:space="0"/>
              <w:left w:val="single" w:color="auto" w:sz="4" w:space="0"/>
              <w:bottom w:val="single" w:color="auto" w:sz="4" w:space="0"/>
            </w:tcBorders>
            <w:shd w:val="clear" w:color="auto" w:fill="FFFFFF"/>
            <w:vAlign w:val="center"/>
          </w:tcPr>
          <w:p>
            <w:pPr>
              <w:numPr>
                <w:ilvl w:val="0"/>
                <w:numId w:val="10"/>
              </w:numPr>
              <w:jc w:val="center"/>
              <w:rPr>
                <w:rFonts w:ascii="宋体" w:hAnsi="宋体" w:cs="宋体"/>
                <w:sz w:val="18"/>
                <w:szCs w:val="18"/>
                <w:lang w:val="zh-TW" w:eastAsia="zh-TW"/>
              </w:rPr>
            </w:pPr>
          </w:p>
        </w:tc>
        <w:tc>
          <w:tcPr>
            <w:tcW w:w="3979" w:type="dxa"/>
            <w:tcBorders>
              <w:top w:val="single" w:color="auto" w:sz="4" w:space="0"/>
              <w:left w:val="single" w:color="auto" w:sz="4" w:space="0"/>
              <w:bottom w:val="single" w:color="auto" w:sz="4" w:space="0"/>
            </w:tcBorders>
            <w:shd w:val="clear" w:color="auto" w:fill="FFFFFF"/>
            <w:vAlign w:val="center"/>
          </w:tcPr>
          <w:p>
            <w:pPr>
              <w:pStyle w:val="21"/>
              <w:spacing w:after="0" w:line="240" w:lineRule="auto"/>
              <w:ind w:left="210" w:leftChars="100" w:firstLine="0"/>
              <w:jc w:val="left"/>
              <w:rPr>
                <w:color w:val="000000"/>
                <w:sz w:val="18"/>
                <w:szCs w:val="18"/>
                <w:lang w:val="zh-TW" w:eastAsia="zh-TW" w:bidi="zh-TW"/>
              </w:rPr>
            </w:pPr>
            <w:r>
              <w:rPr>
                <w:rFonts w:hint="eastAsia"/>
                <w:color w:val="000000"/>
                <w:sz w:val="18"/>
                <w:szCs w:val="18"/>
                <w:lang w:val="zh-TW" w:eastAsia="zh-TW" w:bidi="zh-TW"/>
              </w:rPr>
              <w:t>台球馆;桌球馆</w:t>
            </w:r>
          </w:p>
        </w:tc>
        <w:tc>
          <w:tcPr>
            <w:tcW w:w="474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eastAsia="en-US" w:bidi="en-US"/>
              </w:rPr>
            </w:pPr>
            <w:r>
              <w:rPr>
                <w:rFonts w:hint="eastAsia" w:ascii="Times New Roman" w:hAnsi="Times New Roman" w:eastAsia="Times New Roman" w:cs="Times New Roman"/>
                <w:color w:val="000000"/>
                <w:sz w:val="18"/>
                <w:szCs w:val="18"/>
                <w:lang w:eastAsia="en-US" w:bidi="en-US"/>
              </w:rPr>
              <w:t>Billiard Hall</w:t>
            </w:r>
          </w:p>
        </w:tc>
      </w:tr>
      <w:tr>
        <w:tblPrEx>
          <w:tblCellMar>
            <w:top w:w="0" w:type="dxa"/>
            <w:left w:w="10" w:type="dxa"/>
            <w:bottom w:w="0" w:type="dxa"/>
            <w:right w:w="10" w:type="dxa"/>
          </w:tblCellMar>
        </w:tblPrEx>
        <w:trPr>
          <w:trHeight w:val="379" w:hRule="exact"/>
          <w:jc w:val="center"/>
        </w:trPr>
        <w:tc>
          <w:tcPr>
            <w:tcW w:w="557" w:type="dxa"/>
            <w:tcBorders>
              <w:top w:val="single" w:color="auto" w:sz="4" w:space="0"/>
              <w:left w:val="single" w:color="auto" w:sz="4" w:space="0"/>
              <w:bottom w:val="single" w:color="auto" w:sz="4" w:space="0"/>
            </w:tcBorders>
            <w:shd w:val="clear" w:color="auto" w:fill="FFFFFF"/>
            <w:vAlign w:val="center"/>
          </w:tcPr>
          <w:p>
            <w:pPr>
              <w:numPr>
                <w:ilvl w:val="0"/>
                <w:numId w:val="10"/>
              </w:numPr>
              <w:jc w:val="center"/>
              <w:rPr>
                <w:rFonts w:ascii="宋体" w:hAnsi="宋体" w:cs="宋体"/>
                <w:sz w:val="18"/>
                <w:szCs w:val="18"/>
                <w:lang w:val="zh-TW" w:eastAsia="zh-TW"/>
              </w:rPr>
            </w:pPr>
          </w:p>
        </w:tc>
        <w:tc>
          <w:tcPr>
            <w:tcW w:w="3979" w:type="dxa"/>
            <w:tcBorders>
              <w:top w:val="single" w:color="auto" w:sz="4" w:space="0"/>
              <w:left w:val="single" w:color="auto" w:sz="4" w:space="0"/>
              <w:bottom w:val="single" w:color="auto" w:sz="4" w:space="0"/>
            </w:tcBorders>
            <w:shd w:val="clear" w:color="auto" w:fill="FFFFFF"/>
            <w:vAlign w:val="center"/>
          </w:tcPr>
          <w:p>
            <w:pPr>
              <w:pStyle w:val="21"/>
              <w:spacing w:after="0" w:line="240" w:lineRule="auto"/>
              <w:ind w:left="210" w:leftChars="100" w:firstLine="0"/>
              <w:jc w:val="left"/>
              <w:rPr>
                <w:color w:val="000000"/>
                <w:sz w:val="18"/>
                <w:szCs w:val="18"/>
                <w:lang w:val="zh-TW" w:eastAsia="zh-TW" w:bidi="zh-TW"/>
              </w:rPr>
            </w:pPr>
            <w:r>
              <w:rPr>
                <w:rFonts w:hint="eastAsia"/>
                <w:color w:val="000000"/>
                <w:sz w:val="18"/>
                <w:szCs w:val="18"/>
                <w:lang w:val="zh-TW" w:eastAsia="zh-TW" w:bidi="zh-TW"/>
              </w:rPr>
              <w:t>体操馆</w:t>
            </w:r>
          </w:p>
        </w:tc>
        <w:tc>
          <w:tcPr>
            <w:tcW w:w="474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eastAsia="en-US" w:bidi="en-US"/>
              </w:rPr>
            </w:pPr>
            <w:r>
              <w:rPr>
                <w:rFonts w:hint="eastAsia" w:ascii="Times New Roman" w:hAnsi="Times New Roman" w:eastAsia="Times New Roman" w:cs="Times New Roman"/>
                <w:color w:val="000000"/>
                <w:sz w:val="18"/>
                <w:szCs w:val="18"/>
                <w:lang w:eastAsia="en-US" w:bidi="en-US"/>
              </w:rPr>
              <w:t>Gymnasium</w:t>
            </w:r>
          </w:p>
        </w:tc>
      </w:tr>
      <w:tr>
        <w:tblPrEx>
          <w:tblCellMar>
            <w:top w:w="0" w:type="dxa"/>
            <w:left w:w="10" w:type="dxa"/>
            <w:bottom w:w="0" w:type="dxa"/>
            <w:right w:w="10" w:type="dxa"/>
          </w:tblCellMar>
        </w:tblPrEx>
        <w:trPr>
          <w:trHeight w:val="379" w:hRule="exact"/>
          <w:jc w:val="center"/>
        </w:trPr>
        <w:tc>
          <w:tcPr>
            <w:tcW w:w="557" w:type="dxa"/>
            <w:tcBorders>
              <w:top w:val="single" w:color="auto" w:sz="4" w:space="0"/>
              <w:left w:val="single" w:color="auto" w:sz="4" w:space="0"/>
              <w:bottom w:val="single" w:color="auto" w:sz="4" w:space="0"/>
            </w:tcBorders>
            <w:shd w:val="clear" w:color="auto" w:fill="FFFFFF"/>
            <w:vAlign w:val="center"/>
          </w:tcPr>
          <w:p>
            <w:pPr>
              <w:numPr>
                <w:ilvl w:val="0"/>
                <w:numId w:val="10"/>
              </w:numPr>
              <w:jc w:val="center"/>
              <w:rPr>
                <w:rFonts w:ascii="宋体" w:hAnsi="宋体" w:cs="宋体"/>
                <w:sz w:val="18"/>
                <w:szCs w:val="18"/>
                <w:lang w:val="zh-TW" w:eastAsia="zh-TW"/>
              </w:rPr>
            </w:pPr>
          </w:p>
        </w:tc>
        <w:tc>
          <w:tcPr>
            <w:tcW w:w="3979" w:type="dxa"/>
            <w:tcBorders>
              <w:top w:val="single" w:color="auto" w:sz="4" w:space="0"/>
              <w:left w:val="single" w:color="auto" w:sz="4" w:space="0"/>
              <w:bottom w:val="single" w:color="auto" w:sz="4" w:space="0"/>
            </w:tcBorders>
            <w:shd w:val="clear" w:color="auto" w:fill="FFFFFF"/>
            <w:vAlign w:val="center"/>
          </w:tcPr>
          <w:p>
            <w:pPr>
              <w:pStyle w:val="21"/>
              <w:spacing w:after="0" w:line="240" w:lineRule="auto"/>
              <w:ind w:left="210" w:leftChars="100" w:firstLine="0"/>
              <w:jc w:val="left"/>
              <w:rPr>
                <w:color w:val="000000"/>
                <w:sz w:val="18"/>
                <w:szCs w:val="18"/>
                <w:lang w:val="zh-TW" w:eastAsia="zh-TW" w:bidi="zh-TW"/>
              </w:rPr>
            </w:pPr>
            <w:r>
              <w:rPr>
                <w:rFonts w:hint="eastAsia"/>
                <w:color w:val="000000"/>
                <w:sz w:val="18"/>
                <w:szCs w:val="18"/>
                <w:lang w:val="zh-TW" w:eastAsia="zh-TW" w:bidi="zh-TW"/>
              </w:rPr>
              <w:t>游泳馆</w:t>
            </w:r>
          </w:p>
        </w:tc>
        <w:tc>
          <w:tcPr>
            <w:tcW w:w="474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eastAsia="en-US" w:bidi="en-US"/>
              </w:rPr>
            </w:pPr>
            <w:r>
              <w:rPr>
                <w:rFonts w:hint="eastAsia" w:ascii="Times New Roman" w:hAnsi="Times New Roman" w:eastAsia="Times New Roman" w:cs="Times New Roman"/>
                <w:color w:val="000000"/>
                <w:sz w:val="18"/>
                <w:szCs w:val="18"/>
                <w:lang w:eastAsia="en-US" w:bidi="en-US"/>
              </w:rPr>
              <w:t xml:space="preserve">Natatorium </w:t>
            </w:r>
            <w:r>
              <w:rPr>
                <w:rFonts w:hint="eastAsia" w:ascii="Times New Roman" w:hAnsi="Times New Roman" w:eastAsia="Times New Roman" w:cs="Times New Roman"/>
                <w:color w:val="000000"/>
                <w:sz w:val="18"/>
                <w:szCs w:val="18"/>
                <w:lang w:val="zh-TW" w:eastAsia="zh-TW" w:bidi="en-US"/>
              </w:rPr>
              <w:t xml:space="preserve">或 </w:t>
            </w:r>
            <w:r>
              <w:rPr>
                <w:rFonts w:hint="eastAsia" w:ascii="Times New Roman" w:hAnsi="Times New Roman" w:eastAsia="Times New Roman" w:cs="Times New Roman"/>
                <w:color w:val="000000"/>
                <w:sz w:val="18"/>
                <w:szCs w:val="18"/>
                <w:lang w:eastAsia="en-US" w:bidi="en-US"/>
              </w:rPr>
              <w:t>Indoor Swimming Pool</w:t>
            </w:r>
          </w:p>
        </w:tc>
      </w:tr>
      <w:tr>
        <w:tblPrEx>
          <w:tblCellMar>
            <w:top w:w="0" w:type="dxa"/>
            <w:left w:w="10" w:type="dxa"/>
            <w:bottom w:w="0" w:type="dxa"/>
            <w:right w:w="10" w:type="dxa"/>
          </w:tblCellMar>
        </w:tblPrEx>
        <w:trPr>
          <w:trHeight w:val="379" w:hRule="exact"/>
          <w:jc w:val="center"/>
        </w:trPr>
        <w:tc>
          <w:tcPr>
            <w:tcW w:w="557" w:type="dxa"/>
            <w:tcBorders>
              <w:top w:val="single" w:color="auto" w:sz="4" w:space="0"/>
              <w:left w:val="single" w:color="auto" w:sz="4" w:space="0"/>
              <w:bottom w:val="single" w:color="auto" w:sz="4" w:space="0"/>
            </w:tcBorders>
            <w:shd w:val="clear" w:color="auto" w:fill="FFFFFF"/>
            <w:vAlign w:val="center"/>
          </w:tcPr>
          <w:p>
            <w:pPr>
              <w:numPr>
                <w:ilvl w:val="0"/>
                <w:numId w:val="10"/>
              </w:numPr>
              <w:jc w:val="center"/>
              <w:rPr>
                <w:rFonts w:ascii="宋体" w:hAnsi="宋体" w:cs="宋体"/>
                <w:sz w:val="18"/>
                <w:szCs w:val="18"/>
                <w:lang w:val="zh-TW" w:eastAsia="zh-TW"/>
              </w:rPr>
            </w:pPr>
          </w:p>
        </w:tc>
        <w:tc>
          <w:tcPr>
            <w:tcW w:w="3979" w:type="dxa"/>
            <w:tcBorders>
              <w:top w:val="single" w:color="auto" w:sz="4" w:space="0"/>
              <w:left w:val="single" w:color="auto" w:sz="4" w:space="0"/>
              <w:bottom w:val="single" w:color="auto" w:sz="4" w:space="0"/>
            </w:tcBorders>
            <w:shd w:val="clear" w:color="auto" w:fill="FFFFFF"/>
            <w:vAlign w:val="center"/>
          </w:tcPr>
          <w:p>
            <w:pPr>
              <w:pStyle w:val="21"/>
              <w:spacing w:after="0" w:line="240" w:lineRule="auto"/>
              <w:ind w:left="210" w:leftChars="100" w:firstLine="0"/>
              <w:jc w:val="left"/>
              <w:rPr>
                <w:color w:val="000000"/>
                <w:sz w:val="18"/>
                <w:szCs w:val="18"/>
                <w:lang w:val="zh-TW" w:eastAsia="zh-TW" w:bidi="zh-TW"/>
              </w:rPr>
            </w:pPr>
            <w:r>
              <w:rPr>
                <w:rFonts w:hint="eastAsia"/>
                <w:color w:val="000000"/>
                <w:sz w:val="18"/>
                <w:szCs w:val="18"/>
                <w:lang w:val="zh-TW" w:eastAsia="zh-TW" w:bidi="zh-TW"/>
              </w:rPr>
              <w:t>射击馆</w:t>
            </w:r>
          </w:p>
        </w:tc>
        <w:tc>
          <w:tcPr>
            <w:tcW w:w="474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eastAsia="en-US" w:bidi="en-US"/>
              </w:rPr>
            </w:pPr>
            <w:r>
              <w:rPr>
                <w:rFonts w:hint="eastAsia" w:ascii="Times New Roman" w:hAnsi="Times New Roman" w:eastAsia="Times New Roman" w:cs="Times New Roman"/>
                <w:color w:val="000000"/>
                <w:sz w:val="18"/>
                <w:szCs w:val="18"/>
                <w:lang w:eastAsia="en-US" w:bidi="en-US"/>
              </w:rPr>
              <w:t>Shooting Range</w:t>
            </w:r>
          </w:p>
        </w:tc>
      </w:tr>
      <w:tr>
        <w:tblPrEx>
          <w:tblCellMar>
            <w:top w:w="0" w:type="dxa"/>
            <w:left w:w="10" w:type="dxa"/>
            <w:bottom w:w="0" w:type="dxa"/>
            <w:right w:w="10" w:type="dxa"/>
          </w:tblCellMar>
        </w:tblPrEx>
        <w:trPr>
          <w:trHeight w:val="379" w:hRule="exact"/>
          <w:jc w:val="center"/>
        </w:trPr>
        <w:tc>
          <w:tcPr>
            <w:tcW w:w="557" w:type="dxa"/>
            <w:tcBorders>
              <w:top w:val="single" w:color="auto" w:sz="4" w:space="0"/>
              <w:left w:val="single" w:color="auto" w:sz="4" w:space="0"/>
              <w:bottom w:val="single" w:color="auto" w:sz="4" w:space="0"/>
            </w:tcBorders>
            <w:shd w:val="clear" w:color="auto" w:fill="FFFFFF"/>
            <w:vAlign w:val="center"/>
          </w:tcPr>
          <w:p>
            <w:pPr>
              <w:numPr>
                <w:ilvl w:val="0"/>
                <w:numId w:val="10"/>
              </w:numPr>
              <w:jc w:val="center"/>
              <w:rPr>
                <w:rFonts w:ascii="宋体" w:hAnsi="宋体" w:cs="宋体"/>
                <w:sz w:val="18"/>
                <w:szCs w:val="18"/>
                <w:lang w:val="zh-TW" w:eastAsia="zh-TW"/>
              </w:rPr>
            </w:pPr>
          </w:p>
        </w:tc>
        <w:tc>
          <w:tcPr>
            <w:tcW w:w="3979" w:type="dxa"/>
            <w:tcBorders>
              <w:top w:val="single" w:color="auto" w:sz="4" w:space="0"/>
              <w:left w:val="single" w:color="auto" w:sz="4" w:space="0"/>
              <w:bottom w:val="single" w:color="auto" w:sz="4" w:space="0"/>
            </w:tcBorders>
            <w:shd w:val="clear" w:color="auto" w:fill="FFFFFF"/>
            <w:vAlign w:val="center"/>
          </w:tcPr>
          <w:p>
            <w:pPr>
              <w:pStyle w:val="21"/>
              <w:spacing w:after="0" w:line="240" w:lineRule="auto"/>
              <w:ind w:left="210" w:leftChars="100" w:firstLine="0"/>
              <w:jc w:val="left"/>
              <w:rPr>
                <w:color w:val="000000"/>
                <w:sz w:val="18"/>
                <w:szCs w:val="18"/>
                <w:lang w:val="zh-TW" w:eastAsia="zh-TW" w:bidi="zh-TW"/>
              </w:rPr>
            </w:pPr>
            <w:r>
              <w:rPr>
                <w:rFonts w:hint="eastAsia"/>
                <w:color w:val="000000"/>
                <w:sz w:val="18"/>
                <w:szCs w:val="18"/>
                <w:lang w:val="zh-TW" w:eastAsia="zh-TW" w:bidi="zh-TW"/>
              </w:rPr>
              <w:t>自行车馆</w:t>
            </w:r>
          </w:p>
        </w:tc>
        <w:tc>
          <w:tcPr>
            <w:tcW w:w="474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bidi="en-US"/>
              </w:rPr>
            </w:pPr>
            <w:r>
              <w:rPr>
                <w:rFonts w:hint="eastAsia" w:ascii="Times New Roman" w:hAnsi="Times New Roman" w:eastAsia="Times New Roman" w:cs="Times New Roman"/>
                <w:color w:val="000000"/>
                <w:sz w:val="18"/>
                <w:szCs w:val="18"/>
                <w:lang w:eastAsia="en-US" w:bidi="en-US"/>
              </w:rPr>
              <w:t xml:space="preserve">Velodrome </w:t>
            </w:r>
            <w:r>
              <w:rPr>
                <w:rFonts w:hint="eastAsia" w:ascii="Times New Roman" w:hAnsi="Times New Roman" w:eastAsia="Times New Roman" w:cs="Times New Roman"/>
                <w:color w:val="000000"/>
                <w:sz w:val="18"/>
                <w:szCs w:val="18"/>
                <w:lang w:val="zh-TW" w:eastAsia="zh-TW" w:bidi="en-US"/>
              </w:rPr>
              <w:t xml:space="preserve">或 </w:t>
            </w:r>
            <w:r>
              <w:rPr>
                <w:rFonts w:hint="eastAsia" w:ascii="Times New Roman" w:hAnsi="Times New Roman" w:eastAsia="Times New Roman" w:cs="Times New Roman"/>
                <w:color w:val="000000"/>
                <w:sz w:val="18"/>
                <w:szCs w:val="18"/>
                <w:lang w:eastAsia="en-US" w:bidi="en-US"/>
              </w:rPr>
              <w:t xml:space="preserve">Cycling </w:t>
            </w:r>
            <w:r>
              <w:rPr>
                <w:rFonts w:hint="eastAsia" w:ascii="Times New Roman" w:hAnsi="Times New Roman" w:eastAsia="Times New Roman" w:cs="Times New Roman"/>
                <w:color w:val="000000"/>
                <w:sz w:val="18"/>
                <w:szCs w:val="18"/>
                <w:lang w:bidi="en-US"/>
              </w:rPr>
              <w:t>Centre</w:t>
            </w:r>
          </w:p>
        </w:tc>
      </w:tr>
      <w:tr>
        <w:tblPrEx>
          <w:tblCellMar>
            <w:top w:w="0" w:type="dxa"/>
            <w:left w:w="10" w:type="dxa"/>
            <w:bottom w:w="0" w:type="dxa"/>
            <w:right w:w="10" w:type="dxa"/>
          </w:tblCellMar>
        </w:tblPrEx>
        <w:trPr>
          <w:trHeight w:val="379" w:hRule="exact"/>
          <w:jc w:val="center"/>
        </w:trPr>
        <w:tc>
          <w:tcPr>
            <w:tcW w:w="557" w:type="dxa"/>
            <w:tcBorders>
              <w:top w:val="single" w:color="auto" w:sz="4" w:space="0"/>
              <w:left w:val="single" w:color="auto" w:sz="4" w:space="0"/>
              <w:bottom w:val="single" w:color="auto" w:sz="4" w:space="0"/>
            </w:tcBorders>
            <w:shd w:val="clear" w:color="auto" w:fill="FFFFFF"/>
            <w:vAlign w:val="center"/>
          </w:tcPr>
          <w:p>
            <w:pPr>
              <w:numPr>
                <w:ilvl w:val="0"/>
                <w:numId w:val="10"/>
              </w:numPr>
              <w:jc w:val="center"/>
              <w:rPr>
                <w:rFonts w:ascii="宋体" w:hAnsi="宋体" w:cs="宋体"/>
                <w:sz w:val="18"/>
                <w:szCs w:val="18"/>
                <w:lang w:val="zh-TW" w:eastAsia="zh-TW"/>
              </w:rPr>
            </w:pPr>
          </w:p>
        </w:tc>
        <w:tc>
          <w:tcPr>
            <w:tcW w:w="3979" w:type="dxa"/>
            <w:tcBorders>
              <w:top w:val="single" w:color="auto" w:sz="4" w:space="0"/>
              <w:left w:val="single" w:color="auto" w:sz="4" w:space="0"/>
              <w:bottom w:val="single" w:color="auto" w:sz="4" w:space="0"/>
            </w:tcBorders>
            <w:shd w:val="clear" w:color="auto" w:fill="FFFFFF"/>
            <w:vAlign w:val="center"/>
          </w:tcPr>
          <w:p>
            <w:pPr>
              <w:pStyle w:val="21"/>
              <w:spacing w:after="0" w:line="240" w:lineRule="auto"/>
              <w:ind w:left="210" w:leftChars="100" w:firstLine="0"/>
              <w:jc w:val="left"/>
              <w:rPr>
                <w:color w:val="000000"/>
                <w:sz w:val="18"/>
                <w:szCs w:val="18"/>
                <w:lang w:val="zh-TW" w:eastAsia="zh-TW" w:bidi="zh-TW"/>
              </w:rPr>
            </w:pPr>
            <w:r>
              <w:rPr>
                <w:rFonts w:hint="eastAsia"/>
                <w:color w:val="000000"/>
                <w:sz w:val="18"/>
                <w:szCs w:val="18"/>
                <w:lang w:val="zh-TW" w:eastAsia="zh-TW" w:bidi="zh-TW"/>
              </w:rPr>
              <w:t>保龄球馆</w:t>
            </w:r>
          </w:p>
        </w:tc>
        <w:tc>
          <w:tcPr>
            <w:tcW w:w="474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eastAsia="en-US" w:bidi="en-US"/>
              </w:rPr>
            </w:pPr>
            <w:r>
              <w:rPr>
                <w:rFonts w:hint="eastAsia" w:ascii="Times New Roman" w:hAnsi="Times New Roman" w:eastAsia="Times New Roman" w:cs="Times New Roman"/>
                <w:color w:val="000000"/>
                <w:sz w:val="18"/>
                <w:szCs w:val="18"/>
                <w:lang w:eastAsia="en-US" w:bidi="en-US"/>
              </w:rPr>
              <w:t>Bowling Alley</w:t>
            </w:r>
          </w:p>
        </w:tc>
      </w:tr>
      <w:tr>
        <w:tblPrEx>
          <w:tblCellMar>
            <w:top w:w="0" w:type="dxa"/>
            <w:left w:w="10" w:type="dxa"/>
            <w:bottom w:w="0" w:type="dxa"/>
            <w:right w:w="10" w:type="dxa"/>
          </w:tblCellMar>
        </w:tblPrEx>
        <w:trPr>
          <w:trHeight w:val="379" w:hRule="exact"/>
          <w:jc w:val="center"/>
        </w:trPr>
        <w:tc>
          <w:tcPr>
            <w:tcW w:w="557" w:type="dxa"/>
            <w:tcBorders>
              <w:top w:val="single" w:color="auto" w:sz="4" w:space="0"/>
              <w:left w:val="single" w:color="auto" w:sz="4" w:space="0"/>
              <w:bottom w:val="single" w:color="auto" w:sz="4" w:space="0"/>
            </w:tcBorders>
            <w:shd w:val="clear" w:color="auto" w:fill="FFFFFF"/>
            <w:vAlign w:val="center"/>
          </w:tcPr>
          <w:p>
            <w:pPr>
              <w:numPr>
                <w:ilvl w:val="0"/>
                <w:numId w:val="10"/>
              </w:numPr>
              <w:jc w:val="center"/>
              <w:rPr>
                <w:rFonts w:ascii="宋体" w:hAnsi="宋体" w:cs="宋体"/>
                <w:sz w:val="18"/>
                <w:szCs w:val="18"/>
                <w:lang w:val="zh-TW" w:eastAsia="zh-TW"/>
              </w:rPr>
            </w:pPr>
          </w:p>
        </w:tc>
        <w:tc>
          <w:tcPr>
            <w:tcW w:w="3979" w:type="dxa"/>
            <w:tcBorders>
              <w:top w:val="single" w:color="auto" w:sz="4" w:space="0"/>
              <w:left w:val="single" w:color="auto" w:sz="4" w:space="0"/>
              <w:bottom w:val="single" w:color="auto" w:sz="4" w:space="0"/>
            </w:tcBorders>
            <w:shd w:val="clear" w:color="auto" w:fill="FFFFFF"/>
            <w:vAlign w:val="center"/>
          </w:tcPr>
          <w:p>
            <w:pPr>
              <w:pStyle w:val="21"/>
              <w:spacing w:after="0" w:line="240" w:lineRule="auto"/>
              <w:ind w:left="210" w:leftChars="100" w:firstLine="0"/>
              <w:jc w:val="left"/>
              <w:rPr>
                <w:color w:val="000000"/>
                <w:sz w:val="18"/>
                <w:szCs w:val="18"/>
                <w:lang w:val="zh-TW" w:eastAsia="zh-TW" w:bidi="zh-TW"/>
              </w:rPr>
            </w:pPr>
            <w:r>
              <w:rPr>
                <w:rFonts w:hint="eastAsia"/>
                <w:color w:val="000000"/>
                <w:sz w:val="18"/>
                <w:szCs w:val="18"/>
                <w:lang w:val="zh-TW" w:eastAsia="zh-TW" w:bidi="zh-TW"/>
              </w:rPr>
              <w:t>举重馆</w:t>
            </w:r>
          </w:p>
        </w:tc>
        <w:tc>
          <w:tcPr>
            <w:tcW w:w="474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eastAsia="en-US" w:bidi="en-US"/>
              </w:rPr>
            </w:pPr>
            <w:r>
              <w:rPr>
                <w:rFonts w:hint="eastAsia" w:ascii="Times New Roman" w:hAnsi="Times New Roman" w:eastAsia="Times New Roman" w:cs="Times New Roman"/>
                <w:color w:val="000000"/>
                <w:sz w:val="18"/>
                <w:szCs w:val="18"/>
                <w:lang w:eastAsia="en-US" w:bidi="en-US"/>
              </w:rPr>
              <w:t>Weightlifting Gym</w:t>
            </w:r>
          </w:p>
        </w:tc>
      </w:tr>
      <w:tr>
        <w:tblPrEx>
          <w:tblCellMar>
            <w:top w:w="0" w:type="dxa"/>
            <w:left w:w="10" w:type="dxa"/>
            <w:bottom w:w="0" w:type="dxa"/>
            <w:right w:w="10" w:type="dxa"/>
          </w:tblCellMar>
        </w:tblPrEx>
        <w:trPr>
          <w:trHeight w:val="379" w:hRule="exact"/>
          <w:jc w:val="center"/>
        </w:trPr>
        <w:tc>
          <w:tcPr>
            <w:tcW w:w="557" w:type="dxa"/>
            <w:tcBorders>
              <w:top w:val="single" w:color="auto" w:sz="4" w:space="0"/>
              <w:left w:val="single" w:color="auto" w:sz="4" w:space="0"/>
              <w:bottom w:val="single" w:color="auto" w:sz="4" w:space="0"/>
            </w:tcBorders>
            <w:shd w:val="clear" w:color="auto" w:fill="FFFFFF"/>
            <w:vAlign w:val="center"/>
          </w:tcPr>
          <w:p>
            <w:pPr>
              <w:numPr>
                <w:ilvl w:val="0"/>
                <w:numId w:val="10"/>
              </w:numPr>
              <w:jc w:val="center"/>
              <w:rPr>
                <w:rFonts w:ascii="宋体" w:hAnsi="宋体" w:cs="宋体"/>
                <w:sz w:val="18"/>
                <w:szCs w:val="18"/>
                <w:lang w:val="zh-TW" w:eastAsia="zh-TW"/>
              </w:rPr>
            </w:pPr>
          </w:p>
        </w:tc>
        <w:tc>
          <w:tcPr>
            <w:tcW w:w="3979" w:type="dxa"/>
            <w:tcBorders>
              <w:top w:val="single" w:color="auto" w:sz="4" w:space="0"/>
              <w:left w:val="single" w:color="auto" w:sz="4" w:space="0"/>
              <w:bottom w:val="single" w:color="auto" w:sz="4" w:space="0"/>
            </w:tcBorders>
            <w:shd w:val="clear" w:color="auto" w:fill="FFFFFF"/>
            <w:vAlign w:val="center"/>
          </w:tcPr>
          <w:p>
            <w:pPr>
              <w:pStyle w:val="21"/>
              <w:spacing w:after="0" w:line="240" w:lineRule="auto"/>
              <w:ind w:left="210" w:leftChars="100" w:firstLine="0"/>
              <w:jc w:val="left"/>
              <w:rPr>
                <w:color w:val="000000"/>
                <w:sz w:val="18"/>
                <w:szCs w:val="18"/>
                <w:lang w:val="zh-TW" w:eastAsia="zh-TW" w:bidi="zh-TW"/>
              </w:rPr>
            </w:pPr>
            <w:r>
              <w:rPr>
                <w:rFonts w:hint="eastAsia"/>
                <w:color w:val="000000"/>
                <w:sz w:val="18"/>
                <w:szCs w:val="18"/>
                <w:lang w:val="zh-TW" w:eastAsia="zh-TW" w:bidi="zh-TW"/>
              </w:rPr>
              <w:t>武术馆</w:t>
            </w:r>
          </w:p>
        </w:tc>
        <w:tc>
          <w:tcPr>
            <w:tcW w:w="474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eastAsia="en-US" w:bidi="en-US"/>
              </w:rPr>
            </w:pPr>
            <w:r>
              <w:rPr>
                <w:rFonts w:hint="eastAsia" w:ascii="Times New Roman" w:hAnsi="Times New Roman" w:eastAsia="Times New Roman" w:cs="Times New Roman"/>
                <w:color w:val="000000"/>
                <w:sz w:val="18"/>
                <w:szCs w:val="18"/>
                <w:lang w:eastAsia="en-US" w:bidi="en-US"/>
              </w:rPr>
              <w:t>Wushu Gym</w:t>
            </w:r>
          </w:p>
        </w:tc>
      </w:tr>
      <w:tr>
        <w:tblPrEx>
          <w:tblCellMar>
            <w:top w:w="0" w:type="dxa"/>
            <w:left w:w="10" w:type="dxa"/>
            <w:bottom w:w="0" w:type="dxa"/>
            <w:right w:w="10" w:type="dxa"/>
          </w:tblCellMar>
        </w:tblPrEx>
        <w:trPr>
          <w:trHeight w:val="379" w:hRule="exact"/>
          <w:jc w:val="center"/>
        </w:trPr>
        <w:tc>
          <w:tcPr>
            <w:tcW w:w="557" w:type="dxa"/>
            <w:tcBorders>
              <w:top w:val="single" w:color="auto" w:sz="4" w:space="0"/>
              <w:left w:val="single" w:color="auto" w:sz="4" w:space="0"/>
              <w:bottom w:val="single" w:color="auto" w:sz="4" w:space="0"/>
            </w:tcBorders>
            <w:shd w:val="clear" w:color="auto" w:fill="FFFFFF"/>
            <w:vAlign w:val="center"/>
          </w:tcPr>
          <w:p>
            <w:pPr>
              <w:numPr>
                <w:ilvl w:val="0"/>
                <w:numId w:val="10"/>
              </w:numPr>
              <w:jc w:val="center"/>
              <w:rPr>
                <w:rFonts w:ascii="宋体" w:hAnsi="宋体" w:cs="宋体"/>
                <w:sz w:val="18"/>
                <w:szCs w:val="18"/>
                <w:lang w:val="zh-TW" w:eastAsia="zh-TW"/>
              </w:rPr>
            </w:pPr>
          </w:p>
        </w:tc>
        <w:tc>
          <w:tcPr>
            <w:tcW w:w="3979" w:type="dxa"/>
            <w:tcBorders>
              <w:top w:val="single" w:color="auto" w:sz="4" w:space="0"/>
              <w:left w:val="single" w:color="auto" w:sz="4" w:space="0"/>
              <w:bottom w:val="single" w:color="auto" w:sz="4" w:space="0"/>
            </w:tcBorders>
            <w:shd w:val="clear" w:color="auto" w:fill="FFFFFF"/>
            <w:vAlign w:val="center"/>
          </w:tcPr>
          <w:p>
            <w:pPr>
              <w:pStyle w:val="21"/>
              <w:spacing w:after="0" w:line="240" w:lineRule="auto"/>
              <w:ind w:left="210" w:leftChars="100" w:firstLine="0"/>
              <w:jc w:val="left"/>
              <w:rPr>
                <w:color w:val="000000"/>
                <w:sz w:val="18"/>
                <w:szCs w:val="18"/>
                <w:lang w:val="zh-TW" w:eastAsia="zh-TW" w:bidi="zh-TW"/>
              </w:rPr>
            </w:pPr>
            <w:r>
              <w:rPr>
                <w:rFonts w:hint="eastAsia"/>
                <w:color w:val="000000"/>
                <w:sz w:val="18"/>
                <w:szCs w:val="18"/>
                <w:lang w:val="zh-TW" w:eastAsia="zh-TW" w:bidi="zh-TW"/>
              </w:rPr>
              <w:t>拳击馆</w:t>
            </w:r>
          </w:p>
        </w:tc>
        <w:tc>
          <w:tcPr>
            <w:tcW w:w="474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eastAsia="en-US" w:bidi="en-US"/>
              </w:rPr>
            </w:pPr>
            <w:r>
              <w:rPr>
                <w:rFonts w:hint="eastAsia" w:ascii="Times New Roman" w:hAnsi="Times New Roman" w:eastAsia="Times New Roman" w:cs="Times New Roman"/>
                <w:color w:val="000000"/>
                <w:sz w:val="18"/>
                <w:szCs w:val="18"/>
                <w:lang w:eastAsia="en-US" w:bidi="en-US"/>
              </w:rPr>
              <w:t>Boxing Gym</w:t>
            </w:r>
          </w:p>
        </w:tc>
      </w:tr>
      <w:tr>
        <w:tblPrEx>
          <w:tblCellMar>
            <w:top w:w="0" w:type="dxa"/>
            <w:left w:w="10" w:type="dxa"/>
            <w:bottom w:w="0" w:type="dxa"/>
            <w:right w:w="10" w:type="dxa"/>
          </w:tblCellMar>
        </w:tblPrEx>
        <w:trPr>
          <w:trHeight w:val="379" w:hRule="exact"/>
          <w:jc w:val="center"/>
        </w:trPr>
        <w:tc>
          <w:tcPr>
            <w:tcW w:w="557" w:type="dxa"/>
            <w:tcBorders>
              <w:top w:val="single" w:color="auto" w:sz="4" w:space="0"/>
              <w:left w:val="single" w:color="auto" w:sz="4" w:space="0"/>
              <w:bottom w:val="single" w:color="auto" w:sz="4" w:space="0"/>
            </w:tcBorders>
            <w:shd w:val="clear" w:color="auto" w:fill="FFFFFF"/>
            <w:vAlign w:val="center"/>
          </w:tcPr>
          <w:p>
            <w:pPr>
              <w:numPr>
                <w:ilvl w:val="0"/>
                <w:numId w:val="10"/>
              </w:numPr>
              <w:jc w:val="center"/>
              <w:rPr>
                <w:rFonts w:ascii="宋体" w:hAnsi="宋体" w:cs="宋体"/>
                <w:sz w:val="18"/>
                <w:szCs w:val="18"/>
                <w:lang w:val="zh-TW" w:eastAsia="zh-TW"/>
              </w:rPr>
            </w:pPr>
          </w:p>
        </w:tc>
        <w:tc>
          <w:tcPr>
            <w:tcW w:w="3979" w:type="dxa"/>
            <w:tcBorders>
              <w:top w:val="single" w:color="auto" w:sz="4" w:space="0"/>
              <w:left w:val="single" w:color="auto" w:sz="4" w:space="0"/>
              <w:bottom w:val="single" w:color="auto" w:sz="4" w:space="0"/>
            </w:tcBorders>
            <w:shd w:val="clear" w:color="auto" w:fill="FFFFFF"/>
            <w:vAlign w:val="center"/>
          </w:tcPr>
          <w:p>
            <w:pPr>
              <w:pStyle w:val="21"/>
              <w:spacing w:after="0" w:line="240" w:lineRule="auto"/>
              <w:ind w:left="210" w:leftChars="100" w:firstLine="0"/>
              <w:jc w:val="left"/>
              <w:rPr>
                <w:color w:val="000000"/>
                <w:sz w:val="18"/>
                <w:szCs w:val="18"/>
                <w:lang w:val="zh-TW" w:eastAsia="zh-TW" w:bidi="zh-TW"/>
              </w:rPr>
            </w:pPr>
            <w:r>
              <w:rPr>
                <w:rFonts w:hint="eastAsia"/>
                <w:color w:val="000000"/>
                <w:sz w:val="18"/>
                <w:szCs w:val="18"/>
                <w:lang w:val="zh-TW" w:eastAsia="zh-TW" w:bidi="zh-TW"/>
              </w:rPr>
              <w:t>柔道馆</w:t>
            </w:r>
          </w:p>
        </w:tc>
        <w:tc>
          <w:tcPr>
            <w:tcW w:w="474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eastAsia="en-US" w:bidi="en-US"/>
              </w:rPr>
            </w:pPr>
            <w:r>
              <w:rPr>
                <w:rFonts w:hint="eastAsia" w:ascii="Times New Roman" w:hAnsi="Times New Roman" w:eastAsia="Times New Roman" w:cs="Times New Roman"/>
                <w:color w:val="000000"/>
                <w:sz w:val="18"/>
                <w:szCs w:val="18"/>
                <w:lang w:eastAsia="en-US" w:bidi="en-US"/>
              </w:rPr>
              <w:t>Judo Gym</w:t>
            </w:r>
          </w:p>
        </w:tc>
      </w:tr>
      <w:tr>
        <w:tblPrEx>
          <w:tblCellMar>
            <w:top w:w="0" w:type="dxa"/>
            <w:left w:w="10" w:type="dxa"/>
            <w:bottom w:w="0" w:type="dxa"/>
            <w:right w:w="10" w:type="dxa"/>
          </w:tblCellMar>
        </w:tblPrEx>
        <w:trPr>
          <w:trHeight w:val="379" w:hRule="exact"/>
          <w:jc w:val="center"/>
        </w:trPr>
        <w:tc>
          <w:tcPr>
            <w:tcW w:w="557" w:type="dxa"/>
            <w:tcBorders>
              <w:top w:val="single" w:color="auto" w:sz="4" w:space="0"/>
              <w:left w:val="single" w:color="auto" w:sz="4" w:space="0"/>
              <w:bottom w:val="single" w:color="auto" w:sz="4" w:space="0"/>
            </w:tcBorders>
            <w:shd w:val="clear" w:color="auto" w:fill="FFFFFF"/>
            <w:vAlign w:val="center"/>
          </w:tcPr>
          <w:p>
            <w:pPr>
              <w:numPr>
                <w:ilvl w:val="0"/>
                <w:numId w:val="10"/>
              </w:numPr>
              <w:jc w:val="center"/>
              <w:rPr>
                <w:rFonts w:ascii="宋体" w:hAnsi="宋体" w:cs="宋体"/>
                <w:sz w:val="18"/>
                <w:szCs w:val="18"/>
                <w:lang w:val="zh-TW" w:eastAsia="zh-TW"/>
              </w:rPr>
            </w:pPr>
          </w:p>
        </w:tc>
        <w:tc>
          <w:tcPr>
            <w:tcW w:w="3979" w:type="dxa"/>
            <w:tcBorders>
              <w:top w:val="single" w:color="auto" w:sz="4" w:space="0"/>
              <w:left w:val="single" w:color="auto" w:sz="4" w:space="0"/>
              <w:bottom w:val="single" w:color="auto" w:sz="4" w:space="0"/>
            </w:tcBorders>
            <w:shd w:val="clear" w:color="auto" w:fill="FFFFFF"/>
            <w:vAlign w:val="center"/>
          </w:tcPr>
          <w:p>
            <w:pPr>
              <w:pStyle w:val="21"/>
              <w:spacing w:after="0" w:line="240" w:lineRule="auto"/>
              <w:ind w:left="210" w:leftChars="100" w:firstLine="0"/>
              <w:jc w:val="left"/>
              <w:rPr>
                <w:color w:val="000000"/>
                <w:sz w:val="18"/>
                <w:szCs w:val="18"/>
                <w:lang w:val="zh-TW" w:eastAsia="zh-TW" w:bidi="zh-TW"/>
              </w:rPr>
            </w:pPr>
            <w:r>
              <w:rPr>
                <w:rFonts w:hint="eastAsia"/>
                <w:color w:val="000000"/>
                <w:sz w:val="18"/>
                <w:szCs w:val="18"/>
                <w:lang w:val="zh-TW" w:eastAsia="zh-TW" w:bidi="zh-TW"/>
              </w:rPr>
              <w:t>摔跤馆</w:t>
            </w:r>
          </w:p>
        </w:tc>
        <w:tc>
          <w:tcPr>
            <w:tcW w:w="474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eastAsia="en-US" w:bidi="en-US"/>
              </w:rPr>
            </w:pPr>
            <w:r>
              <w:rPr>
                <w:rFonts w:hint="eastAsia" w:ascii="Times New Roman" w:hAnsi="Times New Roman" w:eastAsia="Times New Roman" w:cs="Times New Roman"/>
                <w:color w:val="000000"/>
                <w:sz w:val="18"/>
                <w:szCs w:val="18"/>
                <w:lang w:eastAsia="en-US" w:bidi="en-US"/>
              </w:rPr>
              <w:t>Wrestling Gym</w:t>
            </w:r>
          </w:p>
        </w:tc>
      </w:tr>
      <w:tr>
        <w:tblPrEx>
          <w:tblCellMar>
            <w:top w:w="0" w:type="dxa"/>
            <w:left w:w="10" w:type="dxa"/>
            <w:bottom w:w="0" w:type="dxa"/>
            <w:right w:w="10" w:type="dxa"/>
          </w:tblCellMar>
        </w:tblPrEx>
        <w:trPr>
          <w:trHeight w:val="379" w:hRule="exact"/>
          <w:jc w:val="center"/>
        </w:trPr>
        <w:tc>
          <w:tcPr>
            <w:tcW w:w="557" w:type="dxa"/>
            <w:tcBorders>
              <w:top w:val="single" w:color="auto" w:sz="4" w:space="0"/>
              <w:left w:val="single" w:color="auto" w:sz="4" w:space="0"/>
              <w:bottom w:val="single" w:color="auto" w:sz="4" w:space="0"/>
            </w:tcBorders>
            <w:shd w:val="clear" w:color="auto" w:fill="FFFFFF"/>
            <w:vAlign w:val="center"/>
          </w:tcPr>
          <w:p>
            <w:pPr>
              <w:numPr>
                <w:ilvl w:val="0"/>
                <w:numId w:val="10"/>
              </w:numPr>
              <w:jc w:val="center"/>
              <w:rPr>
                <w:rFonts w:ascii="宋体" w:hAnsi="宋体" w:cs="宋体"/>
                <w:sz w:val="18"/>
                <w:szCs w:val="18"/>
                <w:lang w:val="zh-TW" w:eastAsia="zh-TW"/>
              </w:rPr>
            </w:pPr>
          </w:p>
        </w:tc>
        <w:tc>
          <w:tcPr>
            <w:tcW w:w="3979" w:type="dxa"/>
            <w:tcBorders>
              <w:top w:val="single" w:color="auto" w:sz="4" w:space="0"/>
              <w:left w:val="single" w:color="auto" w:sz="4" w:space="0"/>
              <w:bottom w:val="single" w:color="auto" w:sz="4" w:space="0"/>
            </w:tcBorders>
            <w:shd w:val="clear" w:color="auto" w:fill="FFFFFF"/>
            <w:vAlign w:val="center"/>
          </w:tcPr>
          <w:p>
            <w:pPr>
              <w:pStyle w:val="21"/>
              <w:spacing w:after="0" w:line="240" w:lineRule="auto"/>
              <w:ind w:left="210" w:leftChars="100" w:firstLine="0"/>
              <w:jc w:val="left"/>
              <w:rPr>
                <w:color w:val="000000"/>
                <w:sz w:val="18"/>
                <w:szCs w:val="18"/>
                <w:lang w:val="zh-TW" w:eastAsia="zh-TW" w:bidi="zh-TW"/>
              </w:rPr>
            </w:pPr>
            <w:r>
              <w:rPr>
                <w:rFonts w:hint="eastAsia"/>
                <w:color w:val="000000"/>
                <w:sz w:val="18"/>
                <w:szCs w:val="18"/>
                <w:lang w:val="zh-TW" w:eastAsia="zh-TW" w:bidi="zh-TW"/>
              </w:rPr>
              <w:t>瑜伽馆</w:t>
            </w:r>
          </w:p>
        </w:tc>
        <w:tc>
          <w:tcPr>
            <w:tcW w:w="474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eastAsia="en-US" w:bidi="en-US"/>
              </w:rPr>
            </w:pPr>
            <w:r>
              <w:rPr>
                <w:rFonts w:hint="eastAsia" w:ascii="Times New Roman" w:hAnsi="Times New Roman" w:eastAsia="Times New Roman" w:cs="Times New Roman"/>
                <w:color w:val="000000"/>
                <w:sz w:val="18"/>
                <w:szCs w:val="18"/>
                <w:lang w:eastAsia="en-US" w:bidi="en-US"/>
              </w:rPr>
              <w:t>Yoga Gym</w:t>
            </w:r>
          </w:p>
        </w:tc>
      </w:tr>
      <w:tr>
        <w:tblPrEx>
          <w:tblCellMar>
            <w:top w:w="0" w:type="dxa"/>
            <w:left w:w="10" w:type="dxa"/>
            <w:bottom w:w="0" w:type="dxa"/>
            <w:right w:w="10" w:type="dxa"/>
          </w:tblCellMar>
        </w:tblPrEx>
        <w:trPr>
          <w:trHeight w:val="379" w:hRule="exact"/>
          <w:jc w:val="center"/>
        </w:trPr>
        <w:tc>
          <w:tcPr>
            <w:tcW w:w="557" w:type="dxa"/>
            <w:tcBorders>
              <w:top w:val="single" w:color="auto" w:sz="4" w:space="0"/>
              <w:left w:val="single" w:color="auto" w:sz="4" w:space="0"/>
              <w:bottom w:val="single" w:color="auto" w:sz="4" w:space="0"/>
            </w:tcBorders>
            <w:shd w:val="clear" w:color="auto" w:fill="FFFFFF"/>
            <w:vAlign w:val="center"/>
          </w:tcPr>
          <w:p>
            <w:pPr>
              <w:numPr>
                <w:ilvl w:val="0"/>
                <w:numId w:val="10"/>
              </w:numPr>
              <w:jc w:val="center"/>
              <w:rPr>
                <w:rFonts w:ascii="宋体" w:hAnsi="宋体" w:cs="宋体"/>
                <w:sz w:val="18"/>
                <w:szCs w:val="18"/>
                <w:lang w:val="zh-TW" w:eastAsia="zh-TW"/>
              </w:rPr>
            </w:pPr>
          </w:p>
        </w:tc>
        <w:tc>
          <w:tcPr>
            <w:tcW w:w="3979" w:type="dxa"/>
            <w:tcBorders>
              <w:top w:val="single" w:color="auto" w:sz="4" w:space="0"/>
              <w:left w:val="single" w:color="auto" w:sz="4" w:space="0"/>
              <w:bottom w:val="single" w:color="auto" w:sz="4" w:space="0"/>
            </w:tcBorders>
            <w:shd w:val="clear" w:color="auto" w:fill="FFFFFF"/>
            <w:vAlign w:val="center"/>
          </w:tcPr>
          <w:p>
            <w:pPr>
              <w:pStyle w:val="21"/>
              <w:spacing w:after="0" w:line="240" w:lineRule="auto"/>
              <w:ind w:left="210" w:leftChars="100" w:firstLine="0"/>
              <w:jc w:val="left"/>
              <w:rPr>
                <w:color w:val="000000"/>
                <w:sz w:val="18"/>
                <w:szCs w:val="18"/>
                <w:lang w:val="zh-TW" w:eastAsia="zh-TW" w:bidi="zh-TW"/>
              </w:rPr>
            </w:pPr>
            <w:r>
              <w:rPr>
                <w:rFonts w:hint="eastAsia"/>
                <w:color w:val="000000"/>
                <w:sz w:val="18"/>
                <w:szCs w:val="18"/>
                <w:lang w:val="zh-TW" w:eastAsia="zh-TW" w:bidi="zh-TW"/>
              </w:rPr>
              <w:t>训练馆</w:t>
            </w:r>
          </w:p>
        </w:tc>
        <w:tc>
          <w:tcPr>
            <w:tcW w:w="474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eastAsia="en-US" w:bidi="en-US"/>
              </w:rPr>
            </w:pPr>
            <w:r>
              <w:rPr>
                <w:rFonts w:hint="eastAsia" w:ascii="Times New Roman" w:hAnsi="Times New Roman" w:eastAsia="Times New Roman" w:cs="Times New Roman"/>
                <w:color w:val="000000"/>
                <w:sz w:val="18"/>
                <w:szCs w:val="18"/>
                <w:lang w:eastAsia="en-US" w:bidi="en-US"/>
              </w:rPr>
              <w:t>Training Gym</w:t>
            </w:r>
          </w:p>
        </w:tc>
      </w:tr>
      <w:tr>
        <w:tblPrEx>
          <w:tblCellMar>
            <w:top w:w="0" w:type="dxa"/>
            <w:left w:w="10" w:type="dxa"/>
            <w:bottom w:w="0" w:type="dxa"/>
            <w:right w:w="10" w:type="dxa"/>
          </w:tblCellMar>
        </w:tblPrEx>
        <w:trPr>
          <w:trHeight w:val="379" w:hRule="exact"/>
          <w:jc w:val="center"/>
        </w:trPr>
        <w:tc>
          <w:tcPr>
            <w:tcW w:w="557" w:type="dxa"/>
            <w:tcBorders>
              <w:top w:val="single" w:color="auto" w:sz="4" w:space="0"/>
              <w:left w:val="single" w:color="auto" w:sz="4" w:space="0"/>
              <w:bottom w:val="single" w:color="auto" w:sz="4" w:space="0"/>
            </w:tcBorders>
            <w:shd w:val="clear" w:color="auto" w:fill="FFFFFF"/>
            <w:vAlign w:val="center"/>
          </w:tcPr>
          <w:p>
            <w:pPr>
              <w:numPr>
                <w:ilvl w:val="0"/>
                <w:numId w:val="10"/>
              </w:numPr>
              <w:jc w:val="center"/>
              <w:rPr>
                <w:rFonts w:ascii="宋体" w:hAnsi="宋体" w:cs="宋体"/>
                <w:sz w:val="18"/>
                <w:szCs w:val="18"/>
                <w:lang w:val="zh-TW" w:eastAsia="zh-TW"/>
              </w:rPr>
            </w:pPr>
          </w:p>
        </w:tc>
        <w:tc>
          <w:tcPr>
            <w:tcW w:w="3979" w:type="dxa"/>
            <w:tcBorders>
              <w:top w:val="single" w:color="auto" w:sz="4" w:space="0"/>
              <w:left w:val="single" w:color="auto" w:sz="4" w:space="0"/>
              <w:bottom w:val="single" w:color="auto" w:sz="4" w:space="0"/>
            </w:tcBorders>
            <w:shd w:val="clear" w:color="auto" w:fill="FFFFFF"/>
            <w:vAlign w:val="center"/>
          </w:tcPr>
          <w:p>
            <w:pPr>
              <w:pStyle w:val="21"/>
              <w:spacing w:after="0" w:line="240" w:lineRule="auto"/>
              <w:ind w:left="210" w:leftChars="100" w:firstLine="0"/>
              <w:jc w:val="left"/>
              <w:rPr>
                <w:color w:val="000000"/>
                <w:sz w:val="18"/>
                <w:szCs w:val="18"/>
                <w:lang w:val="zh-TW" w:eastAsia="zh-TW" w:bidi="zh-TW"/>
              </w:rPr>
            </w:pPr>
            <w:r>
              <w:rPr>
                <w:rFonts w:hint="eastAsia"/>
                <w:color w:val="000000"/>
                <w:sz w:val="18"/>
                <w:szCs w:val="18"/>
                <w:lang w:val="zh-TW" w:eastAsia="zh-TW" w:bidi="zh-TW"/>
              </w:rPr>
              <w:t>足球场</w:t>
            </w:r>
          </w:p>
        </w:tc>
        <w:tc>
          <w:tcPr>
            <w:tcW w:w="474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eastAsia="en-US" w:bidi="en-US"/>
              </w:rPr>
            </w:pPr>
            <w:r>
              <w:rPr>
                <w:rFonts w:hint="eastAsia" w:ascii="Times New Roman" w:hAnsi="Times New Roman" w:eastAsia="Times New Roman" w:cs="Times New Roman"/>
                <w:color w:val="000000"/>
                <w:sz w:val="18"/>
                <w:szCs w:val="18"/>
                <w:lang w:eastAsia="en-US" w:bidi="en-US"/>
              </w:rPr>
              <w:t xml:space="preserve">Football Field </w:t>
            </w:r>
            <w:r>
              <w:rPr>
                <w:rFonts w:hint="eastAsia" w:ascii="Times New Roman" w:hAnsi="Times New Roman" w:eastAsia="Times New Roman" w:cs="Times New Roman"/>
                <w:color w:val="000000"/>
                <w:sz w:val="18"/>
                <w:szCs w:val="18"/>
                <w:lang w:val="zh-TW" w:eastAsia="zh-TW" w:bidi="en-US"/>
              </w:rPr>
              <w:t xml:space="preserve">或 </w:t>
            </w:r>
            <w:r>
              <w:rPr>
                <w:rFonts w:hint="eastAsia" w:ascii="Times New Roman" w:hAnsi="Times New Roman" w:eastAsia="Times New Roman" w:cs="Times New Roman"/>
                <w:color w:val="000000"/>
                <w:sz w:val="18"/>
                <w:szCs w:val="18"/>
                <w:lang w:eastAsia="en-US" w:bidi="en-US"/>
              </w:rPr>
              <w:t>Soccer Field</w:t>
            </w:r>
          </w:p>
        </w:tc>
      </w:tr>
      <w:tr>
        <w:tblPrEx>
          <w:tblCellMar>
            <w:top w:w="0" w:type="dxa"/>
            <w:left w:w="10" w:type="dxa"/>
            <w:bottom w:w="0" w:type="dxa"/>
            <w:right w:w="10" w:type="dxa"/>
          </w:tblCellMar>
        </w:tblPrEx>
        <w:trPr>
          <w:trHeight w:val="379" w:hRule="exact"/>
          <w:jc w:val="center"/>
        </w:trPr>
        <w:tc>
          <w:tcPr>
            <w:tcW w:w="557" w:type="dxa"/>
            <w:tcBorders>
              <w:top w:val="single" w:color="auto" w:sz="4" w:space="0"/>
              <w:left w:val="single" w:color="auto" w:sz="4" w:space="0"/>
              <w:bottom w:val="single" w:color="auto" w:sz="4" w:space="0"/>
            </w:tcBorders>
            <w:shd w:val="clear" w:color="auto" w:fill="FFFFFF"/>
            <w:vAlign w:val="center"/>
          </w:tcPr>
          <w:p>
            <w:pPr>
              <w:numPr>
                <w:ilvl w:val="0"/>
                <w:numId w:val="10"/>
              </w:numPr>
              <w:jc w:val="center"/>
              <w:rPr>
                <w:rFonts w:ascii="宋体" w:hAnsi="宋体" w:cs="宋体"/>
                <w:sz w:val="18"/>
                <w:szCs w:val="18"/>
                <w:lang w:val="zh-TW" w:eastAsia="zh-TW"/>
              </w:rPr>
            </w:pPr>
          </w:p>
        </w:tc>
        <w:tc>
          <w:tcPr>
            <w:tcW w:w="3979" w:type="dxa"/>
            <w:tcBorders>
              <w:top w:val="single" w:color="auto" w:sz="4" w:space="0"/>
              <w:left w:val="single" w:color="auto" w:sz="4" w:space="0"/>
              <w:bottom w:val="single" w:color="auto" w:sz="4" w:space="0"/>
            </w:tcBorders>
            <w:shd w:val="clear" w:color="auto" w:fill="FFFFFF"/>
            <w:vAlign w:val="center"/>
          </w:tcPr>
          <w:p>
            <w:pPr>
              <w:pStyle w:val="21"/>
              <w:spacing w:after="0" w:line="240" w:lineRule="auto"/>
              <w:ind w:left="210" w:leftChars="100" w:firstLine="0"/>
              <w:jc w:val="left"/>
              <w:rPr>
                <w:color w:val="000000"/>
                <w:sz w:val="18"/>
                <w:szCs w:val="18"/>
                <w:lang w:val="zh-TW" w:eastAsia="zh-TW" w:bidi="zh-TW"/>
              </w:rPr>
            </w:pPr>
            <w:r>
              <w:rPr>
                <w:rFonts w:hint="eastAsia"/>
                <w:color w:val="000000"/>
                <w:sz w:val="18"/>
                <w:szCs w:val="18"/>
                <w:lang w:val="zh-TW" w:eastAsia="zh-TW" w:bidi="zh-TW"/>
              </w:rPr>
              <w:t>篮球场</w:t>
            </w:r>
          </w:p>
        </w:tc>
        <w:tc>
          <w:tcPr>
            <w:tcW w:w="474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eastAsia="en-US" w:bidi="en-US"/>
              </w:rPr>
            </w:pPr>
            <w:r>
              <w:rPr>
                <w:rFonts w:hint="eastAsia" w:ascii="Times New Roman" w:hAnsi="Times New Roman" w:eastAsia="Times New Roman" w:cs="Times New Roman"/>
                <w:color w:val="000000"/>
                <w:sz w:val="18"/>
                <w:szCs w:val="18"/>
                <w:lang w:eastAsia="en-US" w:bidi="en-US"/>
              </w:rPr>
              <w:t>Basketball Court</w:t>
            </w:r>
          </w:p>
        </w:tc>
      </w:tr>
      <w:tr>
        <w:tblPrEx>
          <w:tblCellMar>
            <w:top w:w="0" w:type="dxa"/>
            <w:left w:w="10" w:type="dxa"/>
            <w:bottom w:w="0" w:type="dxa"/>
            <w:right w:w="10" w:type="dxa"/>
          </w:tblCellMar>
        </w:tblPrEx>
        <w:trPr>
          <w:trHeight w:val="379" w:hRule="exact"/>
          <w:jc w:val="center"/>
        </w:trPr>
        <w:tc>
          <w:tcPr>
            <w:tcW w:w="557" w:type="dxa"/>
            <w:tcBorders>
              <w:top w:val="single" w:color="auto" w:sz="4" w:space="0"/>
              <w:left w:val="single" w:color="auto" w:sz="4" w:space="0"/>
              <w:bottom w:val="single" w:color="auto" w:sz="4" w:space="0"/>
            </w:tcBorders>
            <w:shd w:val="clear" w:color="auto" w:fill="FFFFFF"/>
            <w:vAlign w:val="center"/>
          </w:tcPr>
          <w:p>
            <w:pPr>
              <w:numPr>
                <w:ilvl w:val="0"/>
                <w:numId w:val="10"/>
              </w:numPr>
              <w:jc w:val="center"/>
              <w:rPr>
                <w:rFonts w:ascii="宋体" w:hAnsi="宋体" w:cs="宋体"/>
                <w:sz w:val="18"/>
                <w:szCs w:val="18"/>
                <w:lang w:val="zh-TW" w:eastAsia="zh-TW"/>
              </w:rPr>
            </w:pPr>
          </w:p>
        </w:tc>
        <w:tc>
          <w:tcPr>
            <w:tcW w:w="3979" w:type="dxa"/>
            <w:tcBorders>
              <w:top w:val="single" w:color="auto" w:sz="4" w:space="0"/>
              <w:left w:val="single" w:color="auto" w:sz="4" w:space="0"/>
              <w:bottom w:val="single" w:color="auto" w:sz="4" w:space="0"/>
            </w:tcBorders>
            <w:shd w:val="clear" w:color="auto" w:fill="FFFFFF"/>
            <w:vAlign w:val="center"/>
          </w:tcPr>
          <w:p>
            <w:pPr>
              <w:pStyle w:val="21"/>
              <w:spacing w:after="0" w:line="240" w:lineRule="auto"/>
              <w:ind w:left="210" w:leftChars="100" w:firstLine="0"/>
              <w:jc w:val="left"/>
              <w:rPr>
                <w:color w:val="000000"/>
                <w:sz w:val="18"/>
                <w:szCs w:val="18"/>
                <w:lang w:val="zh-TW" w:eastAsia="zh-TW" w:bidi="zh-TW"/>
              </w:rPr>
            </w:pPr>
            <w:r>
              <w:rPr>
                <w:rFonts w:hint="eastAsia"/>
                <w:color w:val="000000"/>
                <w:sz w:val="18"/>
                <w:szCs w:val="18"/>
                <w:lang w:val="zh-TW" w:eastAsia="zh-TW" w:bidi="zh-TW"/>
              </w:rPr>
              <w:t>排球场</w:t>
            </w:r>
          </w:p>
        </w:tc>
        <w:tc>
          <w:tcPr>
            <w:tcW w:w="474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eastAsia="en-US" w:bidi="en-US"/>
              </w:rPr>
            </w:pPr>
            <w:r>
              <w:rPr>
                <w:rFonts w:hint="eastAsia" w:ascii="Times New Roman" w:hAnsi="Times New Roman" w:eastAsia="Times New Roman" w:cs="Times New Roman"/>
                <w:color w:val="000000"/>
                <w:sz w:val="18"/>
                <w:szCs w:val="18"/>
                <w:lang w:eastAsia="en-US" w:bidi="en-US"/>
              </w:rPr>
              <w:t>Volleyball Court</w:t>
            </w:r>
          </w:p>
        </w:tc>
      </w:tr>
      <w:tr>
        <w:tblPrEx>
          <w:tblCellMar>
            <w:top w:w="0" w:type="dxa"/>
            <w:left w:w="10" w:type="dxa"/>
            <w:bottom w:w="0" w:type="dxa"/>
            <w:right w:w="10" w:type="dxa"/>
          </w:tblCellMar>
        </w:tblPrEx>
        <w:trPr>
          <w:trHeight w:val="379" w:hRule="exact"/>
          <w:jc w:val="center"/>
        </w:trPr>
        <w:tc>
          <w:tcPr>
            <w:tcW w:w="557" w:type="dxa"/>
            <w:tcBorders>
              <w:top w:val="single" w:color="auto" w:sz="4" w:space="0"/>
              <w:left w:val="single" w:color="auto" w:sz="4" w:space="0"/>
              <w:bottom w:val="single" w:color="auto" w:sz="4" w:space="0"/>
            </w:tcBorders>
            <w:shd w:val="clear" w:color="auto" w:fill="FFFFFF"/>
            <w:vAlign w:val="center"/>
          </w:tcPr>
          <w:p>
            <w:pPr>
              <w:numPr>
                <w:ilvl w:val="0"/>
                <w:numId w:val="10"/>
              </w:numPr>
              <w:jc w:val="center"/>
              <w:rPr>
                <w:rFonts w:ascii="宋体" w:hAnsi="宋体" w:cs="宋体"/>
                <w:sz w:val="18"/>
                <w:szCs w:val="18"/>
                <w:lang w:val="zh-TW" w:eastAsia="zh-TW"/>
              </w:rPr>
            </w:pPr>
          </w:p>
        </w:tc>
        <w:tc>
          <w:tcPr>
            <w:tcW w:w="3979" w:type="dxa"/>
            <w:tcBorders>
              <w:top w:val="single" w:color="auto" w:sz="4" w:space="0"/>
              <w:left w:val="single" w:color="auto" w:sz="4" w:space="0"/>
              <w:bottom w:val="single" w:color="auto" w:sz="4" w:space="0"/>
            </w:tcBorders>
            <w:shd w:val="clear" w:color="auto" w:fill="FFFFFF"/>
            <w:vAlign w:val="center"/>
          </w:tcPr>
          <w:p>
            <w:pPr>
              <w:pStyle w:val="21"/>
              <w:spacing w:after="0" w:line="240" w:lineRule="auto"/>
              <w:ind w:left="210" w:leftChars="100" w:firstLine="0"/>
              <w:jc w:val="left"/>
              <w:rPr>
                <w:color w:val="000000"/>
                <w:sz w:val="18"/>
                <w:szCs w:val="18"/>
                <w:lang w:val="zh-TW" w:eastAsia="zh-TW" w:bidi="zh-TW"/>
              </w:rPr>
            </w:pPr>
            <w:r>
              <w:rPr>
                <w:rFonts w:hint="eastAsia"/>
                <w:color w:val="000000"/>
                <w:sz w:val="18"/>
                <w:szCs w:val="18"/>
                <w:lang w:val="zh-TW" w:eastAsia="zh-TW" w:bidi="zh-TW"/>
              </w:rPr>
              <w:t>网球场</w:t>
            </w:r>
          </w:p>
        </w:tc>
        <w:tc>
          <w:tcPr>
            <w:tcW w:w="474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eastAsia="en-US" w:bidi="en-US"/>
              </w:rPr>
            </w:pPr>
            <w:r>
              <w:rPr>
                <w:rFonts w:hint="eastAsia" w:ascii="Times New Roman" w:hAnsi="Times New Roman" w:eastAsia="Times New Roman" w:cs="Times New Roman"/>
                <w:color w:val="000000"/>
                <w:sz w:val="18"/>
                <w:szCs w:val="18"/>
                <w:lang w:eastAsia="en-US" w:bidi="en-US"/>
              </w:rPr>
              <w:t>Tennis Court</w:t>
            </w:r>
          </w:p>
        </w:tc>
      </w:tr>
      <w:tr>
        <w:tblPrEx>
          <w:tblCellMar>
            <w:top w:w="0" w:type="dxa"/>
            <w:left w:w="10" w:type="dxa"/>
            <w:bottom w:w="0" w:type="dxa"/>
            <w:right w:w="10" w:type="dxa"/>
          </w:tblCellMar>
        </w:tblPrEx>
        <w:trPr>
          <w:trHeight w:val="379" w:hRule="exact"/>
          <w:jc w:val="center"/>
        </w:trPr>
        <w:tc>
          <w:tcPr>
            <w:tcW w:w="557" w:type="dxa"/>
            <w:tcBorders>
              <w:top w:val="single" w:color="auto" w:sz="4" w:space="0"/>
              <w:left w:val="single" w:color="auto" w:sz="4" w:space="0"/>
              <w:bottom w:val="single" w:color="auto" w:sz="4" w:space="0"/>
            </w:tcBorders>
            <w:shd w:val="clear" w:color="auto" w:fill="FFFFFF"/>
            <w:vAlign w:val="center"/>
          </w:tcPr>
          <w:p>
            <w:pPr>
              <w:numPr>
                <w:ilvl w:val="0"/>
                <w:numId w:val="10"/>
              </w:numPr>
              <w:jc w:val="center"/>
              <w:rPr>
                <w:rFonts w:ascii="宋体" w:hAnsi="宋体" w:cs="宋体"/>
                <w:sz w:val="18"/>
                <w:szCs w:val="18"/>
                <w:lang w:val="zh-TW" w:eastAsia="zh-TW"/>
              </w:rPr>
            </w:pPr>
          </w:p>
        </w:tc>
        <w:tc>
          <w:tcPr>
            <w:tcW w:w="3979" w:type="dxa"/>
            <w:tcBorders>
              <w:top w:val="single" w:color="auto" w:sz="4" w:space="0"/>
              <w:left w:val="single" w:color="auto" w:sz="4" w:space="0"/>
              <w:bottom w:val="single" w:color="auto" w:sz="4" w:space="0"/>
            </w:tcBorders>
            <w:shd w:val="clear" w:color="auto" w:fill="FFFFFF"/>
            <w:vAlign w:val="center"/>
          </w:tcPr>
          <w:p>
            <w:pPr>
              <w:pStyle w:val="21"/>
              <w:spacing w:after="0" w:line="240" w:lineRule="auto"/>
              <w:ind w:left="210" w:leftChars="100" w:firstLine="0"/>
              <w:jc w:val="left"/>
              <w:rPr>
                <w:color w:val="000000"/>
                <w:sz w:val="18"/>
                <w:szCs w:val="18"/>
                <w:lang w:val="zh-TW" w:eastAsia="zh-TW" w:bidi="zh-TW"/>
              </w:rPr>
            </w:pPr>
            <w:r>
              <w:rPr>
                <w:rFonts w:hint="eastAsia"/>
                <w:color w:val="000000"/>
                <w:sz w:val="18"/>
                <w:szCs w:val="18"/>
                <w:lang w:val="zh-TW" w:eastAsia="zh-TW" w:bidi="zh-TW"/>
              </w:rPr>
              <w:t>旱冰场</w:t>
            </w:r>
            <w:r>
              <w:rPr>
                <w:rFonts w:hint="eastAsia"/>
                <w:color w:val="000000"/>
                <w:sz w:val="18"/>
                <w:szCs w:val="18"/>
                <w:lang w:val="zh-TW" w:bidi="zh-TW"/>
              </w:rPr>
              <w:t>；</w:t>
            </w:r>
            <w:r>
              <w:rPr>
                <w:rFonts w:hint="eastAsia"/>
                <w:color w:val="000000"/>
                <w:sz w:val="18"/>
                <w:szCs w:val="18"/>
                <w:lang w:val="zh-TW" w:eastAsia="zh-TW" w:bidi="zh-TW"/>
              </w:rPr>
              <w:t>轮滑场</w:t>
            </w:r>
          </w:p>
        </w:tc>
        <w:tc>
          <w:tcPr>
            <w:tcW w:w="474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eastAsia="en-US" w:bidi="en-US"/>
              </w:rPr>
            </w:pPr>
            <w:r>
              <w:rPr>
                <w:rFonts w:hint="eastAsia" w:ascii="Times New Roman" w:hAnsi="Times New Roman" w:eastAsia="Times New Roman" w:cs="Times New Roman"/>
                <w:color w:val="000000"/>
                <w:sz w:val="18"/>
                <w:szCs w:val="18"/>
                <w:lang w:eastAsia="en-US" w:bidi="en-US"/>
              </w:rPr>
              <w:t>Roller Skating Rink</w:t>
            </w:r>
          </w:p>
        </w:tc>
      </w:tr>
      <w:tr>
        <w:tblPrEx>
          <w:tblCellMar>
            <w:top w:w="0" w:type="dxa"/>
            <w:left w:w="10" w:type="dxa"/>
            <w:bottom w:w="0" w:type="dxa"/>
            <w:right w:w="10" w:type="dxa"/>
          </w:tblCellMar>
        </w:tblPrEx>
        <w:trPr>
          <w:trHeight w:val="379" w:hRule="exact"/>
          <w:jc w:val="center"/>
        </w:trPr>
        <w:tc>
          <w:tcPr>
            <w:tcW w:w="557" w:type="dxa"/>
            <w:tcBorders>
              <w:top w:val="single" w:color="auto" w:sz="4" w:space="0"/>
              <w:left w:val="single" w:color="auto" w:sz="4" w:space="0"/>
              <w:bottom w:val="single" w:color="auto" w:sz="4" w:space="0"/>
            </w:tcBorders>
            <w:shd w:val="clear" w:color="auto" w:fill="FFFFFF"/>
            <w:vAlign w:val="center"/>
          </w:tcPr>
          <w:p>
            <w:pPr>
              <w:tabs>
                <w:tab w:val="left" w:pos="420"/>
              </w:tabs>
              <w:rPr>
                <w:rFonts w:ascii="宋体" w:hAnsi="宋体" w:cs="宋体"/>
                <w:sz w:val="18"/>
                <w:szCs w:val="18"/>
                <w:lang w:val="zh-TW" w:eastAsia="zh-TW"/>
              </w:rPr>
            </w:pPr>
          </w:p>
        </w:tc>
        <w:tc>
          <w:tcPr>
            <w:tcW w:w="872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firstLine="0"/>
              <w:jc w:val="left"/>
              <w:rPr>
                <w:rFonts w:ascii="Times New Roman" w:hAnsi="Times New Roman" w:eastAsia="Times New Roman" w:cs="Times New Roman"/>
                <w:color w:val="000000"/>
                <w:lang w:eastAsia="en-US" w:bidi="en-US"/>
              </w:rPr>
            </w:pPr>
            <w:r>
              <w:rPr>
                <w:rFonts w:hint="eastAsia" w:ascii="黑体" w:hAnsi="黑体" w:eastAsia="黑体" w:cs="黑体"/>
                <w:color w:val="000000"/>
                <w:sz w:val="17"/>
                <w:szCs w:val="17"/>
                <w:lang w:val="zh-TW" w:eastAsia="zh-TW" w:bidi="zh-TW"/>
              </w:rPr>
              <w:t>（</w:t>
            </w:r>
            <w:r>
              <w:rPr>
                <w:rFonts w:hint="eastAsia" w:ascii="黑体" w:hAnsi="黑体" w:eastAsia="黑体" w:cs="黑体"/>
                <w:color w:val="000000"/>
                <w:sz w:val="17"/>
                <w:szCs w:val="17"/>
                <w:lang w:bidi="zh-TW"/>
              </w:rPr>
              <w:t>校园文化类</w:t>
            </w:r>
            <w:r>
              <w:rPr>
                <w:rFonts w:hint="eastAsia" w:ascii="黑体" w:hAnsi="黑体" w:eastAsia="黑体" w:cs="黑体"/>
                <w:color w:val="000000"/>
                <w:sz w:val="17"/>
                <w:szCs w:val="17"/>
                <w:lang w:val="zh-TW" w:eastAsia="zh-TW" w:bidi="zh-TW"/>
              </w:rPr>
              <w:t>）</w:t>
            </w:r>
          </w:p>
        </w:tc>
      </w:tr>
      <w:tr>
        <w:tblPrEx>
          <w:tblCellMar>
            <w:top w:w="0" w:type="dxa"/>
            <w:left w:w="10" w:type="dxa"/>
            <w:bottom w:w="0" w:type="dxa"/>
            <w:right w:w="10" w:type="dxa"/>
          </w:tblCellMar>
        </w:tblPrEx>
        <w:trPr>
          <w:trHeight w:val="379" w:hRule="exact"/>
          <w:jc w:val="center"/>
        </w:trPr>
        <w:tc>
          <w:tcPr>
            <w:tcW w:w="557" w:type="dxa"/>
            <w:tcBorders>
              <w:top w:val="single" w:color="auto" w:sz="4" w:space="0"/>
              <w:left w:val="single" w:color="auto" w:sz="4" w:space="0"/>
              <w:bottom w:val="single" w:color="auto" w:sz="4" w:space="0"/>
            </w:tcBorders>
            <w:shd w:val="clear" w:color="auto" w:fill="FFFFFF"/>
            <w:vAlign w:val="center"/>
          </w:tcPr>
          <w:p>
            <w:pPr>
              <w:numPr>
                <w:ilvl w:val="0"/>
                <w:numId w:val="10"/>
              </w:numPr>
              <w:jc w:val="center"/>
              <w:rPr>
                <w:rFonts w:ascii="宋体" w:hAnsi="宋体" w:cs="宋体"/>
                <w:sz w:val="18"/>
                <w:szCs w:val="18"/>
                <w:lang w:val="zh-TW" w:eastAsia="zh-TW"/>
              </w:rPr>
            </w:pPr>
          </w:p>
        </w:tc>
        <w:tc>
          <w:tcPr>
            <w:tcW w:w="3979" w:type="dxa"/>
            <w:tcBorders>
              <w:top w:val="single" w:color="auto" w:sz="4" w:space="0"/>
              <w:left w:val="single" w:color="auto" w:sz="4" w:space="0"/>
              <w:bottom w:val="single" w:color="auto" w:sz="4" w:space="0"/>
            </w:tcBorders>
            <w:shd w:val="clear" w:color="auto" w:fill="FFFFFF"/>
            <w:vAlign w:val="center"/>
          </w:tcPr>
          <w:p>
            <w:pPr>
              <w:pStyle w:val="21"/>
              <w:spacing w:after="0" w:line="240" w:lineRule="auto"/>
              <w:ind w:left="210" w:leftChars="100" w:firstLine="0"/>
              <w:jc w:val="left"/>
              <w:rPr>
                <w:color w:val="000000"/>
                <w:sz w:val="18"/>
                <w:szCs w:val="18"/>
                <w:lang w:val="zh-TW" w:eastAsia="zh-TW" w:bidi="zh-TW"/>
              </w:rPr>
            </w:pPr>
            <w:r>
              <w:rPr>
                <w:rFonts w:hint="eastAsia"/>
                <w:color w:val="000000"/>
                <w:sz w:val="18"/>
                <w:szCs w:val="18"/>
                <w:lang w:val="zh-TW" w:eastAsia="zh-TW" w:bidi="zh-TW"/>
              </w:rPr>
              <w:t>大礼堂</w:t>
            </w:r>
          </w:p>
        </w:tc>
        <w:tc>
          <w:tcPr>
            <w:tcW w:w="474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eastAsia="en-US" w:bidi="en-US"/>
              </w:rPr>
            </w:pPr>
            <w:r>
              <w:rPr>
                <w:rFonts w:hint="eastAsia" w:ascii="Times New Roman" w:hAnsi="Times New Roman" w:eastAsia="Times New Roman" w:cs="Times New Roman"/>
                <w:color w:val="000000"/>
                <w:sz w:val="18"/>
                <w:szCs w:val="18"/>
                <w:lang w:eastAsia="en-US" w:bidi="en-US"/>
              </w:rPr>
              <w:t xml:space="preserve">Auditorium </w:t>
            </w:r>
            <w:r>
              <w:rPr>
                <w:rFonts w:hint="eastAsia" w:ascii="Times New Roman" w:hAnsi="Times New Roman" w:eastAsia="Times New Roman" w:cs="Times New Roman"/>
                <w:color w:val="000000"/>
                <w:sz w:val="18"/>
                <w:szCs w:val="18"/>
                <w:lang w:val="zh-TW" w:eastAsia="zh-TW" w:bidi="en-US"/>
              </w:rPr>
              <w:t xml:space="preserve">或 </w:t>
            </w:r>
            <w:r>
              <w:rPr>
                <w:rFonts w:hint="eastAsia" w:ascii="Times New Roman" w:hAnsi="Times New Roman" w:eastAsia="Times New Roman" w:cs="Times New Roman"/>
                <w:color w:val="000000"/>
                <w:sz w:val="18"/>
                <w:szCs w:val="18"/>
                <w:lang w:eastAsia="en-US" w:bidi="en-US"/>
              </w:rPr>
              <w:t>Assembly Hall</w:t>
            </w:r>
          </w:p>
        </w:tc>
      </w:tr>
      <w:tr>
        <w:tblPrEx>
          <w:tblCellMar>
            <w:top w:w="0" w:type="dxa"/>
            <w:left w:w="10" w:type="dxa"/>
            <w:bottom w:w="0" w:type="dxa"/>
            <w:right w:w="10" w:type="dxa"/>
          </w:tblCellMar>
        </w:tblPrEx>
        <w:trPr>
          <w:trHeight w:val="379" w:hRule="exact"/>
          <w:jc w:val="center"/>
        </w:trPr>
        <w:tc>
          <w:tcPr>
            <w:tcW w:w="557" w:type="dxa"/>
            <w:tcBorders>
              <w:top w:val="single" w:color="auto" w:sz="4" w:space="0"/>
              <w:left w:val="single" w:color="auto" w:sz="4" w:space="0"/>
              <w:bottom w:val="single" w:color="auto" w:sz="4" w:space="0"/>
            </w:tcBorders>
            <w:shd w:val="clear" w:color="auto" w:fill="FFFFFF"/>
            <w:vAlign w:val="center"/>
          </w:tcPr>
          <w:p>
            <w:pPr>
              <w:numPr>
                <w:ilvl w:val="0"/>
                <w:numId w:val="10"/>
              </w:numPr>
              <w:jc w:val="center"/>
              <w:rPr>
                <w:rFonts w:ascii="宋体" w:hAnsi="宋体" w:cs="宋体"/>
                <w:sz w:val="18"/>
                <w:szCs w:val="18"/>
                <w:lang w:val="zh-TW" w:eastAsia="zh-TW"/>
              </w:rPr>
            </w:pPr>
          </w:p>
        </w:tc>
        <w:tc>
          <w:tcPr>
            <w:tcW w:w="3979" w:type="dxa"/>
            <w:tcBorders>
              <w:top w:val="single" w:color="auto" w:sz="4" w:space="0"/>
              <w:left w:val="single" w:color="auto" w:sz="4" w:space="0"/>
              <w:bottom w:val="single" w:color="auto" w:sz="4" w:space="0"/>
            </w:tcBorders>
            <w:shd w:val="clear" w:color="auto" w:fill="FFFFFF"/>
            <w:vAlign w:val="center"/>
          </w:tcPr>
          <w:p>
            <w:pPr>
              <w:pStyle w:val="21"/>
              <w:spacing w:after="0" w:line="240" w:lineRule="auto"/>
              <w:ind w:left="210" w:leftChars="100" w:firstLine="0"/>
              <w:jc w:val="left"/>
              <w:rPr>
                <w:color w:val="000000"/>
                <w:sz w:val="18"/>
                <w:szCs w:val="18"/>
                <w:lang w:val="zh-TW" w:eastAsia="zh-TW" w:bidi="zh-TW"/>
              </w:rPr>
            </w:pPr>
            <w:r>
              <w:rPr>
                <w:rFonts w:hint="eastAsia"/>
                <w:color w:val="000000"/>
                <w:sz w:val="18"/>
                <w:szCs w:val="18"/>
                <w:lang w:val="zh-TW" w:eastAsia="zh-TW" w:bidi="zh-TW"/>
              </w:rPr>
              <w:t>剧院;剧场</w:t>
            </w:r>
          </w:p>
        </w:tc>
        <w:tc>
          <w:tcPr>
            <w:tcW w:w="474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eastAsia="en-US" w:bidi="en-US"/>
              </w:rPr>
            </w:pPr>
            <w:r>
              <w:rPr>
                <w:rFonts w:hint="eastAsia" w:ascii="Times New Roman" w:hAnsi="Times New Roman" w:eastAsia="Times New Roman" w:cs="Times New Roman"/>
                <w:color w:val="000000"/>
                <w:sz w:val="18"/>
                <w:szCs w:val="18"/>
                <w:lang w:eastAsia="en-US" w:bidi="en-US"/>
              </w:rPr>
              <w:t>Theater</w:t>
            </w:r>
          </w:p>
        </w:tc>
      </w:tr>
      <w:tr>
        <w:tblPrEx>
          <w:tblCellMar>
            <w:top w:w="0" w:type="dxa"/>
            <w:left w:w="10" w:type="dxa"/>
            <w:bottom w:w="0" w:type="dxa"/>
            <w:right w:w="10" w:type="dxa"/>
          </w:tblCellMar>
        </w:tblPrEx>
        <w:trPr>
          <w:trHeight w:val="379" w:hRule="exact"/>
          <w:jc w:val="center"/>
        </w:trPr>
        <w:tc>
          <w:tcPr>
            <w:tcW w:w="557" w:type="dxa"/>
            <w:tcBorders>
              <w:top w:val="single" w:color="auto" w:sz="4" w:space="0"/>
              <w:left w:val="single" w:color="auto" w:sz="4" w:space="0"/>
              <w:bottom w:val="single" w:color="auto" w:sz="4" w:space="0"/>
            </w:tcBorders>
            <w:shd w:val="clear" w:color="auto" w:fill="FFFFFF"/>
            <w:vAlign w:val="center"/>
          </w:tcPr>
          <w:p>
            <w:pPr>
              <w:numPr>
                <w:ilvl w:val="0"/>
                <w:numId w:val="10"/>
              </w:numPr>
              <w:jc w:val="center"/>
              <w:rPr>
                <w:rFonts w:ascii="宋体" w:hAnsi="宋体" w:cs="宋体"/>
                <w:sz w:val="18"/>
                <w:szCs w:val="18"/>
                <w:lang w:val="zh-TW" w:eastAsia="zh-TW"/>
              </w:rPr>
            </w:pPr>
          </w:p>
        </w:tc>
        <w:tc>
          <w:tcPr>
            <w:tcW w:w="3979" w:type="dxa"/>
            <w:tcBorders>
              <w:top w:val="single" w:color="auto" w:sz="4" w:space="0"/>
              <w:left w:val="single" w:color="auto" w:sz="4" w:space="0"/>
              <w:bottom w:val="single" w:color="auto" w:sz="4" w:space="0"/>
            </w:tcBorders>
            <w:shd w:val="clear" w:color="auto" w:fill="FFFFFF"/>
            <w:vAlign w:val="center"/>
          </w:tcPr>
          <w:p>
            <w:pPr>
              <w:pStyle w:val="21"/>
              <w:spacing w:after="0" w:line="240" w:lineRule="auto"/>
              <w:ind w:left="210" w:leftChars="100" w:firstLine="0"/>
              <w:jc w:val="left"/>
              <w:rPr>
                <w:color w:val="000000"/>
                <w:sz w:val="18"/>
                <w:szCs w:val="18"/>
                <w:lang w:val="zh-TW" w:eastAsia="zh-TW" w:bidi="zh-TW"/>
              </w:rPr>
            </w:pPr>
            <w:r>
              <w:rPr>
                <w:rFonts w:hint="eastAsia"/>
                <w:color w:val="000000"/>
                <w:sz w:val="18"/>
                <w:szCs w:val="18"/>
                <w:lang w:val="zh-TW" w:eastAsia="zh-TW" w:bidi="zh-TW"/>
              </w:rPr>
              <w:t>展览馆</w:t>
            </w:r>
          </w:p>
        </w:tc>
        <w:tc>
          <w:tcPr>
            <w:tcW w:w="474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eastAsia="en-US" w:bidi="en-US"/>
              </w:rPr>
            </w:pPr>
            <w:r>
              <w:rPr>
                <w:rFonts w:hint="eastAsia" w:ascii="Times New Roman" w:hAnsi="Times New Roman" w:eastAsia="Times New Roman" w:cs="Times New Roman"/>
                <w:color w:val="000000"/>
                <w:sz w:val="18"/>
                <w:szCs w:val="18"/>
                <w:lang w:eastAsia="en-US" w:bidi="en-US"/>
              </w:rPr>
              <w:t xml:space="preserve">Exhibition </w:t>
            </w:r>
            <w:r>
              <w:rPr>
                <w:rFonts w:hint="eastAsia" w:ascii="Times New Roman" w:hAnsi="Times New Roman" w:eastAsia="Times New Roman" w:cs="Times New Roman"/>
                <w:color w:val="000000"/>
                <w:sz w:val="18"/>
                <w:szCs w:val="18"/>
                <w:lang w:bidi="en-US"/>
              </w:rPr>
              <w:t>Centre</w:t>
            </w:r>
            <w:r>
              <w:rPr>
                <w:rFonts w:hint="eastAsia" w:ascii="Times New Roman" w:hAnsi="Times New Roman" w:eastAsia="Times New Roman" w:cs="Times New Roman"/>
                <w:color w:val="000000"/>
                <w:sz w:val="18"/>
                <w:szCs w:val="18"/>
                <w:lang w:eastAsia="en-US" w:bidi="en-US"/>
              </w:rPr>
              <w:t xml:space="preserve"> </w:t>
            </w:r>
            <w:r>
              <w:rPr>
                <w:rFonts w:hint="eastAsia" w:ascii="Times New Roman" w:hAnsi="Times New Roman" w:eastAsia="Times New Roman" w:cs="Times New Roman"/>
                <w:color w:val="000000"/>
                <w:sz w:val="18"/>
                <w:szCs w:val="18"/>
                <w:lang w:val="zh-TW" w:eastAsia="zh-TW" w:bidi="en-US"/>
              </w:rPr>
              <w:t xml:space="preserve">或 </w:t>
            </w:r>
            <w:r>
              <w:rPr>
                <w:rFonts w:hint="eastAsia" w:ascii="Times New Roman" w:hAnsi="Times New Roman" w:eastAsia="Times New Roman" w:cs="Times New Roman"/>
                <w:color w:val="000000"/>
                <w:sz w:val="18"/>
                <w:szCs w:val="18"/>
                <w:lang w:eastAsia="en-US" w:bidi="en-US"/>
              </w:rPr>
              <w:t>Exhibition Hall</w:t>
            </w:r>
          </w:p>
        </w:tc>
      </w:tr>
      <w:tr>
        <w:tblPrEx>
          <w:tblCellMar>
            <w:top w:w="0" w:type="dxa"/>
            <w:left w:w="10" w:type="dxa"/>
            <w:bottom w:w="0" w:type="dxa"/>
            <w:right w:w="10" w:type="dxa"/>
          </w:tblCellMar>
        </w:tblPrEx>
        <w:trPr>
          <w:trHeight w:val="379" w:hRule="exact"/>
          <w:jc w:val="center"/>
        </w:trPr>
        <w:tc>
          <w:tcPr>
            <w:tcW w:w="557" w:type="dxa"/>
            <w:tcBorders>
              <w:top w:val="single" w:color="auto" w:sz="4" w:space="0"/>
              <w:left w:val="single" w:color="auto" w:sz="4" w:space="0"/>
              <w:bottom w:val="single" w:color="auto" w:sz="4" w:space="0"/>
            </w:tcBorders>
            <w:shd w:val="clear" w:color="auto" w:fill="FFFFFF"/>
            <w:vAlign w:val="center"/>
          </w:tcPr>
          <w:p>
            <w:pPr>
              <w:numPr>
                <w:ilvl w:val="0"/>
                <w:numId w:val="10"/>
              </w:numPr>
              <w:jc w:val="center"/>
              <w:rPr>
                <w:rFonts w:ascii="宋体" w:hAnsi="宋体" w:cs="宋体"/>
                <w:sz w:val="18"/>
                <w:szCs w:val="18"/>
                <w:lang w:val="zh-TW" w:eastAsia="zh-TW"/>
              </w:rPr>
            </w:pPr>
          </w:p>
        </w:tc>
        <w:tc>
          <w:tcPr>
            <w:tcW w:w="3979" w:type="dxa"/>
            <w:tcBorders>
              <w:top w:val="single" w:color="auto" w:sz="4" w:space="0"/>
              <w:left w:val="single" w:color="auto" w:sz="4" w:space="0"/>
              <w:bottom w:val="single" w:color="auto" w:sz="4" w:space="0"/>
            </w:tcBorders>
            <w:shd w:val="clear" w:color="auto" w:fill="FFFFFF"/>
            <w:vAlign w:val="center"/>
          </w:tcPr>
          <w:p>
            <w:pPr>
              <w:pStyle w:val="21"/>
              <w:spacing w:after="0" w:line="240" w:lineRule="auto"/>
              <w:ind w:left="210" w:leftChars="100" w:firstLine="0"/>
              <w:jc w:val="left"/>
              <w:rPr>
                <w:color w:val="000000"/>
                <w:sz w:val="18"/>
                <w:szCs w:val="18"/>
                <w:lang w:val="zh-TW" w:eastAsia="zh-TW" w:bidi="zh-TW"/>
              </w:rPr>
            </w:pPr>
            <w:r>
              <w:rPr>
                <w:rFonts w:hint="eastAsia"/>
                <w:color w:val="000000"/>
                <w:sz w:val="18"/>
                <w:szCs w:val="18"/>
                <w:lang w:val="zh-TW" w:eastAsia="zh-TW" w:bidi="zh-TW"/>
              </w:rPr>
              <w:t>艺术馆</w:t>
            </w:r>
          </w:p>
        </w:tc>
        <w:tc>
          <w:tcPr>
            <w:tcW w:w="474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eastAsia="en-US" w:bidi="en-US"/>
              </w:rPr>
            </w:pPr>
            <w:r>
              <w:rPr>
                <w:rFonts w:hint="eastAsia" w:ascii="Times New Roman" w:hAnsi="Times New Roman" w:eastAsia="Times New Roman" w:cs="Times New Roman"/>
                <w:color w:val="000000"/>
                <w:sz w:val="18"/>
                <w:szCs w:val="18"/>
                <w:lang w:eastAsia="en-US" w:bidi="en-US"/>
              </w:rPr>
              <w:t>Art Museum</w:t>
            </w:r>
          </w:p>
        </w:tc>
      </w:tr>
      <w:tr>
        <w:tblPrEx>
          <w:tblCellMar>
            <w:top w:w="0" w:type="dxa"/>
            <w:left w:w="10" w:type="dxa"/>
            <w:bottom w:w="0" w:type="dxa"/>
            <w:right w:w="10" w:type="dxa"/>
          </w:tblCellMar>
        </w:tblPrEx>
        <w:trPr>
          <w:trHeight w:val="379" w:hRule="exact"/>
          <w:jc w:val="center"/>
        </w:trPr>
        <w:tc>
          <w:tcPr>
            <w:tcW w:w="557" w:type="dxa"/>
            <w:tcBorders>
              <w:top w:val="single" w:color="auto" w:sz="4" w:space="0"/>
              <w:left w:val="single" w:color="auto" w:sz="4" w:space="0"/>
              <w:bottom w:val="single" w:color="auto" w:sz="4" w:space="0"/>
            </w:tcBorders>
            <w:shd w:val="clear" w:color="auto" w:fill="FFFFFF"/>
            <w:vAlign w:val="center"/>
          </w:tcPr>
          <w:p>
            <w:pPr>
              <w:numPr>
                <w:ilvl w:val="0"/>
                <w:numId w:val="10"/>
              </w:numPr>
              <w:jc w:val="center"/>
              <w:rPr>
                <w:rFonts w:ascii="宋体" w:hAnsi="宋体" w:cs="宋体"/>
                <w:sz w:val="18"/>
                <w:szCs w:val="18"/>
                <w:lang w:val="zh-TW" w:eastAsia="zh-TW"/>
              </w:rPr>
            </w:pPr>
          </w:p>
        </w:tc>
        <w:tc>
          <w:tcPr>
            <w:tcW w:w="3979" w:type="dxa"/>
            <w:tcBorders>
              <w:top w:val="single" w:color="auto" w:sz="4" w:space="0"/>
              <w:left w:val="single" w:color="auto" w:sz="4" w:space="0"/>
              <w:bottom w:val="single" w:color="auto" w:sz="4" w:space="0"/>
            </w:tcBorders>
            <w:shd w:val="clear" w:color="auto" w:fill="FFFFFF"/>
            <w:vAlign w:val="center"/>
          </w:tcPr>
          <w:p>
            <w:pPr>
              <w:pStyle w:val="21"/>
              <w:spacing w:after="0" w:line="240" w:lineRule="auto"/>
              <w:ind w:left="210" w:leftChars="100" w:firstLine="0"/>
              <w:jc w:val="left"/>
              <w:rPr>
                <w:color w:val="000000"/>
                <w:sz w:val="18"/>
                <w:szCs w:val="18"/>
                <w:lang w:val="zh-TW" w:eastAsia="zh-TW" w:bidi="zh-TW"/>
              </w:rPr>
            </w:pPr>
            <w:r>
              <w:rPr>
                <w:rFonts w:hint="eastAsia"/>
                <w:color w:val="000000"/>
                <w:sz w:val="18"/>
                <w:szCs w:val="18"/>
                <w:lang w:val="zh-TW" w:eastAsia="zh-TW" w:bidi="zh-TW"/>
              </w:rPr>
              <w:t>大学生活动中心</w:t>
            </w:r>
          </w:p>
        </w:tc>
        <w:tc>
          <w:tcPr>
            <w:tcW w:w="474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bidi="en-US"/>
              </w:rPr>
            </w:pPr>
            <w:r>
              <w:rPr>
                <w:rFonts w:hint="eastAsia" w:ascii="Times New Roman" w:hAnsi="Times New Roman" w:eastAsia="Times New Roman" w:cs="Times New Roman"/>
                <w:color w:val="000000"/>
                <w:sz w:val="18"/>
                <w:szCs w:val="18"/>
                <w:lang w:eastAsia="en-US" w:bidi="en-US"/>
              </w:rPr>
              <w:t xml:space="preserve">Student </w:t>
            </w:r>
            <w:r>
              <w:rPr>
                <w:rFonts w:hint="eastAsia" w:ascii="Times New Roman" w:hAnsi="Times New Roman" w:eastAsia="Times New Roman" w:cs="Times New Roman"/>
                <w:color w:val="000000"/>
                <w:sz w:val="18"/>
                <w:szCs w:val="18"/>
                <w:lang w:bidi="en-US"/>
              </w:rPr>
              <w:t>Centre</w:t>
            </w:r>
          </w:p>
        </w:tc>
      </w:tr>
      <w:tr>
        <w:tblPrEx>
          <w:tblCellMar>
            <w:top w:w="0" w:type="dxa"/>
            <w:left w:w="10" w:type="dxa"/>
            <w:bottom w:w="0" w:type="dxa"/>
            <w:right w:w="10" w:type="dxa"/>
          </w:tblCellMar>
        </w:tblPrEx>
        <w:trPr>
          <w:trHeight w:val="379" w:hRule="exact"/>
          <w:jc w:val="center"/>
        </w:trPr>
        <w:tc>
          <w:tcPr>
            <w:tcW w:w="557" w:type="dxa"/>
            <w:tcBorders>
              <w:top w:val="single" w:color="auto" w:sz="4" w:space="0"/>
              <w:left w:val="single" w:color="auto" w:sz="4" w:space="0"/>
              <w:bottom w:val="single" w:color="auto" w:sz="4" w:space="0"/>
            </w:tcBorders>
            <w:shd w:val="clear" w:color="auto" w:fill="FFFFFF"/>
            <w:vAlign w:val="center"/>
          </w:tcPr>
          <w:p>
            <w:pPr>
              <w:numPr>
                <w:ilvl w:val="0"/>
                <w:numId w:val="10"/>
              </w:numPr>
              <w:jc w:val="center"/>
              <w:rPr>
                <w:rFonts w:ascii="宋体" w:hAnsi="宋体" w:cs="宋体"/>
                <w:sz w:val="18"/>
                <w:szCs w:val="18"/>
                <w:lang w:val="zh-TW" w:eastAsia="zh-TW"/>
              </w:rPr>
            </w:pPr>
          </w:p>
        </w:tc>
        <w:tc>
          <w:tcPr>
            <w:tcW w:w="3979" w:type="dxa"/>
            <w:tcBorders>
              <w:top w:val="single" w:color="auto" w:sz="4" w:space="0"/>
              <w:left w:val="single" w:color="auto" w:sz="4" w:space="0"/>
              <w:bottom w:val="single" w:color="auto" w:sz="4" w:space="0"/>
            </w:tcBorders>
            <w:shd w:val="clear" w:color="auto" w:fill="FFFFFF"/>
            <w:vAlign w:val="center"/>
          </w:tcPr>
          <w:p>
            <w:pPr>
              <w:pStyle w:val="21"/>
              <w:spacing w:after="0" w:line="240" w:lineRule="auto"/>
              <w:ind w:left="210" w:leftChars="100" w:firstLine="0"/>
              <w:jc w:val="left"/>
              <w:rPr>
                <w:color w:val="000000"/>
                <w:sz w:val="18"/>
                <w:szCs w:val="18"/>
                <w:lang w:val="zh-TW" w:eastAsia="zh-TW" w:bidi="zh-TW"/>
              </w:rPr>
            </w:pPr>
            <w:r>
              <w:rPr>
                <w:rFonts w:hint="eastAsia"/>
                <w:color w:val="000000"/>
                <w:sz w:val="18"/>
                <w:szCs w:val="18"/>
                <w:lang w:val="zh-TW" w:eastAsia="zh-TW" w:bidi="zh-TW"/>
              </w:rPr>
              <w:t>会议中心</w:t>
            </w:r>
          </w:p>
        </w:tc>
        <w:tc>
          <w:tcPr>
            <w:tcW w:w="474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bidi="en-US"/>
              </w:rPr>
            </w:pPr>
            <w:r>
              <w:rPr>
                <w:rFonts w:hint="eastAsia" w:ascii="Times New Roman" w:hAnsi="Times New Roman" w:eastAsia="Times New Roman" w:cs="Times New Roman"/>
                <w:color w:val="000000"/>
                <w:sz w:val="18"/>
                <w:szCs w:val="18"/>
                <w:lang w:eastAsia="en-US" w:bidi="en-US"/>
              </w:rPr>
              <w:t xml:space="preserve">Conference </w:t>
            </w:r>
            <w:r>
              <w:rPr>
                <w:rFonts w:hint="eastAsia" w:ascii="Times New Roman" w:hAnsi="Times New Roman" w:eastAsia="Times New Roman" w:cs="Times New Roman"/>
                <w:color w:val="000000"/>
                <w:sz w:val="18"/>
                <w:szCs w:val="18"/>
                <w:lang w:bidi="en-US"/>
              </w:rPr>
              <w:t>Centre</w:t>
            </w:r>
            <w:r>
              <w:rPr>
                <w:rFonts w:hint="eastAsia" w:ascii="Times New Roman" w:hAnsi="Times New Roman" w:eastAsia="Times New Roman" w:cs="Times New Roman"/>
                <w:color w:val="000000"/>
                <w:sz w:val="18"/>
                <w:szCs w:val="18"/>
                <w:lang w:eastAsia="en-US" w:bidi="en-US"/>
              </w:rPr>
              <w:t xml:space="preserve"> </w:t>
            </w:r>
            <w:r>
              <w:rPr>
                <w:rFonts w:hint="eastAsia" w:ascii="Times New Roman" w:hAnsi="Times New Roman" w:eastAsia="Times New Roman" w:cs="Times New Roman"/>
                <w:color w:val="000000"/>
                <w:sz w:val="18"/>
                <w:szCs w:val="18"/>
                <w:lang w:val="zh-TW" w:eastAsia="zh-TW" w:bidi="en-US"/>
              </w:rPr>
              <w:t xml:space="preserve">或 </w:t>
            </w:r>
            <w:r>
              <w:rPr>
                <w:rFonts w:hint="eastAsia" w:ascii="Times New Roman" w:hAnsi="Times New Roman" w:eastAsia="Times New Roman" w:cs="Times New Roman"/>
                <w:color w:val="000000"/>
                <w:sz w:val="18"/>
                <w:szCs w:val="18"/>
                <w:lang w:eastAsia="en-US" w:bidi="en-US"/>
              </w:rPr>
              <w:t xml:space="preserve">Convention </w:t>
            </w:r>
            <w:r>
              <w:rPr>
                <w:rFonts w:hint="eastAsia" w:ascii="Times New Roman" w:hAnsi="Times New Roman" w:eastAsia="Times New Roman" w:cs="Times New Roman"/>
                <w:color w:val="000000"/>
                <w:sz w:val="18"/>
                <w:szCs w:val="18"/>
                <w:lang w:bidi="en-US"/>
              </w:rPr>
              <w:t>Centre</w:t>
            </w:r>
          </w:p>
        </w:tc>
      </w:tr>
      <w:tr>
        <w:tblPrEx>
          <w:tblCellMar>
            <w:top w:w="0" w:type="dxa"/>
            <w:left w:w="10" w:type="dxa"/>
            <w:bottom w:w="0" w:type="dxa"/>
            <w:right w:w="10" w:type="dxa"/>
          </w:tblCellMar>
        </w:tblPrEx>
        <w:trPr>
          <w:trHeight w:val="980" w:hRule="exact"/>
          <w:jc w:val="center"/>
        </w:trPr>
        <w:tc>
          <w:tcPr>
            <w:tcW w:w="557" w:type="dxa"/>
            <w:tcBorders>
              <w:top w:val="single" w:color="auto" w:sz="4" w:space="0"/>
              <w:left w:val="single" w:color="auto" w:sz="4" w:space="0"/>
              <w:bottom w:val="single" w:color="auto" w:sz="4" w:space="0"/>
            </w:tcBorders>
            <w:shd w:val="clear" w:color="auto" w:fill="FFFFFF"/>
            <w:vAlign w:val="center"/>
          </w:tcPr>
          <w:p>
            <w:pPr>
              <w:numPr>
                <w:ilvl w:val="0"/>
                <w:numId w:val="10"/>
              </w:numPr>
              <w:jc w:val="center"/>
              <w:rPr>
                <w:rFonts w:ascii="宋体" w:hAnsi="宋体" w:cs="宋体"/>
                <w:sz w:val="18"/>
                <w:szCs w:val="18"/>
                <w:lang w:val="zh-TW" w:eastAsia="zh-TW"/>
              </w:rPr>
            </w:pPr>
          </w:p>
        </w:tc>
        <w:tc>
          <w:tcPr>
            <w:tcW w:w="3979" w:type="dxa"/>
            <w:tcBorders>
              <w:top w:val="single" w:color="auto" w:sz="4" w:space="0"/>
              <w:left w:val="single" w:color="auto" w:sz="4" w:space="0"/>
              <w:bottom w:val="single" w:color="auto" w:sz="4" w:space="0"/>
            </w:tcBorders>
            <w:shd w:val="clear" w:color="auto" w:fill="FFFFFF"/>
            <w:vAlign w:val="center"/>
          </w:tcPr>
          <w:p>
            <w:pPr>
              <w:pStyle w:val="21"/>
              <w:spacing w:after="0" w:line="240" w:lineRule="auto"/>
              <w:ind w:left="210" w:leftChars="100" w:firstLine="0"/>
              <w:jc w:val="left"/>
              <w:rPr>
                <w:color w:val="000000"/>
                <w:sz w:val="18"/>
                <w:szCs w:val="18"/>
                <w:lang w:val="zh-TW" w:eastAsia="zh-TW" w:bidi="zh-TW"/>
              </w:rPr>
            </w:pPr>
            <w:r>
              <w:rPr>
                <w:rFonts w:hint="eastAsia"/>
                <w:color w:val="000000"/>
                <w:sz w:val="18"/>
                <w:szCs w:val="18"/>
                <w:lang w:val="zh-TW" w:eastAsia="zh-TW" w:bidi="zh-TW"/>
              </w:rPr>
              <w:t>校史馆;校史陈列室</w:t>
            </w:r>
          </w:p>
        </w:tc>
        <w:tc>
          <w:tcPr>
            <w:tcW w:w="4747" w:type="dxa"/>
            <w:tcBorders>
              <w:top w:val="single" w:color="auto" w:sz="4" w:space="0"/>
              <w:left w:val="single" w:color="auto" w:sz="4" w:space="0"/>
              <w:bottom w:val="single" w:color="auto" w:sz="4" w:space="0"/>
              <w:right w:val="single" w:color="auto" w:sz="4" w:space="0"/>
            </w:tcBorders>
            <w:shd w:val="clear" w:color="auto" w:fill="FFFFFF"/>
            <w:vAlign w:val="bottom"/>
          </w:tcPr>
          <w:p>
            <w:pPr>
              <w:pStyle w:val="21"/>
              <w:spacing w:after="0" w:line="240" w:lineRule="auto"/>
              <w:ind w:firstLine="180" w:firstLineChars="100"/>
              <w:jc w:val="left"/>
              <w:rPr>
                <w:rFonts w:ascii="Times New Roman" w:hAnsi="Times New Roman" w:eastAsia="Times New Roman" w:cs="Times New Roman"/>
                <w:color w:val="000000"/>
                <w:sz w:val="18"/>
                <w:szCs w:val="18"/>
                <w:lang w:eastAsia="en-US" w:bidi="en-US"/>
              </w:rPr>
            </w:pPr>
            <w:r>
              <w:rPr>
                <w:rFonts w:hint="eastAsia" w:ascii="Times New Roman" w:hAnsi="Times New Roman" w:eastAsia="Times New Roman" w:cs="Times New Roman"/>
                <w:color w:val="000000"/>
                <w:sz w:val="18"/>
                <w:szCs w:val="18"/>
                <w:lang w:bidi="en-US"/>
              </w:rPr>
              <w:t>___</w:t>
            </w:r>
            <w:r>
              <w:rPr>
                <w:rFonts w:hint="eastAsia" w:ascii="Times New Roman" w:hAnsi="Times New Roman" w:cs="Times New Roman"/>
                <w:color w:val="000000"/>
                <w:sz w:val="18"/>
                <w:szCs w:val="18"/>
                <w:lang w:bidi="en-US"/>
              </w:rPr>
              <w:t xml:space="preserve"> </w:t>
            </w:r>
            <w:r>
              <w:rPr>
                <w:rFonts w:hint="eastAsia" w:ascii="Times New Roman" w:hAnsi="Times New Roman" w:eastAsia="Times New Roman" w:cs="Times New Roman"/>
                <w:color w:val="000000"/>
                <w:sz w:val="18"/>
                <w:szCs w:val="18"/>
                <w:lang w:eastAsia="en-US" w:bidi="en-US"/>
              </w:rPr>
              <w:t>History Museum</w:t>
            </w:r>
            <w:r>
              <w:rPr>
                <w:rFonts w:hint="eastAsia" w:ascii="Times New Roman" w:hAnsi="Times New Roman" w:eastAsia="Times New Roman" w:cs="Times New Roman"/>
                <w:color w:val="000000"/>
                <w:sz w:val="18"/>
                <w:szCs w:val="18"/>
                <w:lang w:val="zh-TW" w:eastAsia="zh-TW" w:bidi="en-US"/>
              </w:rPr>
              <w:t>〔</w:t>
            </w:r>
            <w:r>
              <w:rPr>
                <w:rFonts w:hint="eastAsia" w:ascii="Times New Roman" w:hAnsi="Times New Roman" w:eastAsia="Times New Roman" w:cs="Times New Roman"/>
                <w:color w:val="000000"/>
                <w:sz w:val="18"/>
                <w:szCs w:val="18"/>
                <w:lang w:val="zh-TW" w:bidi="en-US"/>
              </w:rPr>
              <w:t>“</w:t>
            </w:r>
            <w:r>
              <w:rPr>
                <w:rFonts w:hint="eastAsia" w:ascii="Times New Roman" w:hAnsi="Times New Roman" w:eastAsia="Times New Roman" w:cs="Times New Roman"/>
                <w:color w:val="000000"/>
                <w:sz w:val="18"/>
                <w:szCs w:val="18"/>
                <w:lang w:bidi="en-US"/>
              </w:rPr>
              <w:t>___</w:t>
            </w:r>
            <w:r>
              <w:rPr>
                <w:rFonts w:hint="eastAsia" w:ascii="Times New Roman" w:hAnsi="Times New Roman" w:eastAsia="Times New Roman" w:cs="Times New Roman"/>
                <w:color w:val="000000"/>
                <w:sz w:val="18"/>
                <w:szCs w:val="18"/>
                <w:lang w:val="zh-CN" w:bidi="en-US"/>
              </w:rPr>
              <w:t>”处</w:t>
            </w:r>
            <w:r>
              <w:rPr>
                <w:rFonts w:hint="eastAsia" w:ascii="Times New Roman" w:hAnsi="Times New Roman" w:eastAsia="Times New Roman" w:cs="Times New Roman"/>
                <w:color w:val="000000"/>
                <w:sz w:val="18"/>
                <w:szCs w:val="18"/>
                <w:lang w:val="zh-TW" w:eastAsia="zh-TW" w:bidi="en-US"/>
              </w:rPr>
              <w:t>根据不同的学校性质填入</w:t>
            </w:r>
            <w:r>
              <w:rPr>
                <w:rFonts w:hint="eastAsia" w:ascii="Times New Roman" w:hAnsi="Times New Roman" w:eastAsia="Times New Roman" w:cs="Times New Roman"/>
                <w:color w:val="000000"/>
                <w:sz w:val="18"/>
                <w:szCs w:val="18"/>
                <w:lang w:eastAsia="en-US" w:bidi="en-US"/>
              </w:rPr>
              <w:t xml:space="preserve">University </w:t>
            </w:r>
            <w:r>
              <w:rPr>
                <w:rFonts w:hint="eastAsia" w:ascii="Times New Roman" w:hAnsi="Times New Roman" w:eastAsia="Times New Roman" w:cs="Times New Roman"/>
                <w:color w:val="000000"/>
                <w:sz w:val="18"/>
                <w:szCs w:val="18"/>
                <w:lang w:val="zh-TW" w:eastAsia="zh-TW" w:bidi="en-US"/>
              </w:rPr>
              <w:t xml:space="preserve">或 </w:t>
            </w:r>
            <w:r>
              <w:rPr>
                <w:rFonts w:hint="eastAsia" w:ascii="Times New Roman" w:hAnsi="Times New Roman" w:eastAsia="Times New Roman" w:cs="Times New Roman"/>
                <w:color w:val="000000"/>
                <w:sz w:val="18"/>
                <w:szCs w:val="18"/>
                <w:lang w:eastAsia="en-US" w:bidi="en-US"/>
              </w:rPr>
              <w:t xml:space="preserve">College </w:t>
            </w:r>
            <w:r>
              <w:rPr>
                <w:rFonts w:hint="eastAsia" w:ascii="Times New Roman" w:hAnsi="Times New Roman" w:eastAsia="Times New Roman" w:cs="Times New Roman"/>
                <w:color w:val="000000"/>
                <w:sz w:val="18"/>
                <w:szCs w:val="18"/>
                <w:lang w:val="zh-TW" w:eastAsia="zh-TW" w:bidi="en-US"/>
              </w:rPr>
              <w:t xml:space="preserve">或 </w:t>
            </w:r>
            <w:r>
              <w:rPr>
                <w:rFonts w:hint="eastAsia" w:ascii="Times New Roman" w:hAnsi="Times New Roman" w:eastAsia="Times New Roman" w:cs="Times New Roman"/>
                <w:color w:val="000000"/>
                <w:sz w:val="18"/>
                <w:szCs w:val="18"/>
                <w:lang w:eastAsia="en-US" w:bidi="en-US"/>
              </w:rPr>
              <w:t>School〕</w:t>
            </w:r>
          </w:p>
        </w:tc>
      </w:tr>
      <w:tr>
        <w:tblPrEx>
          <w:tblCellMar>
            <w:top w:w="0" w:type="dxa"/>
            <w:left w:w="10" w:type="dxa"/>
            <w:bottom w:w="0" w:type="dxa"/>
            <w:right w:w="10" w:type="dxa"/>
          </w:tblCellMar>
        </w:tblPrEx>
        <w:trPr>
          <w:trHeight w:val="379" w:hRule="exact"/>
          <w:jc w:val="center"/>
        </w:trPr>
        <w:tc>
          <w:tcPr>
            <w:tcW w:w="557" w:type="dxa"/>
            <w:tcBorders>
              <w:top w:val="single" w:color="auto" w:sz="4" w:space="0"/>
              <w:left w:val="single" w:color="auto" w:sz="4" w:space="0"/>
              <w:bottom w:val="single" w:color="auto" w:sz="4" w:space="0"/>
            </w:tcBorders>
            <w:shd w:val="clear" w:color="auto" w:fill="FFFFFF"/>
            <w:vAlign w:val="center"/>
          </w:tcPr>
          <w:p>
            <w:pPr>
              <w:numPr>
                <w:ilvl w:val="0"/>
                <w:numId w:val="10"/>
              </w:numPr>
              <w:jc w:val="center"/>
              <w:rPr>
                <w:rFonts w:ascii="宋体" w:hAnsi="宋体" w:cs="宋体"/>
                <w:sz w:val="18"/>
                <w:szCs w:val="18"/>
                <w:lang w:val="zh-TW" w:eastAsia="zh-TW"/>
              </w:rPr>
            </w:pPr>
          </w:p>
        </w:tc>
        <w:tc>
          <w:tcPr>
            <w:tcW w:w="3979" w:type="dxa"/>
            <w:tcBorders>
              <w:top w:val="single" w:color="auto" w:sz="4" w:space="0"/>
              <w:left w:val="single" w:color="auto" w:sz="4" w:space="0"/>
              <w:bottom w:val="single" w:color="auto" w:sz="4" w:space="0"/>
            </w:tcBorders>
            <w:shd w:val="clear" w:color="auto" w:fill="FFFFFF"/>
            <w:vAlign w:val="center"/>
          </w:tcPr>
          <w:p>
            <w:pPr>
              <w:pStyle w:val="21"/>
              <w:spacing w:after="0" w:line="240" w:lineRule="auto"/>
              <w:ind w:left="210" w:leftChars="100" w:firstLine="0"/>
              <w:jc w:val="left"/>
              <w:rPr>
                <w:color w:val="000000"/>
                <w:sz w:val="18"/>
                <w:szCs w:val="18"/>
                <w:lang w:bidi="zh-TW"/>
              </w:rPr>
            </w:pPr>
            <w:r>
              <w:rPr>
                <w:rFonts w:hint="eastAsia"/>
                <w:color w:val="000000"/>
                <w:sz w:val="18"/>
                <w:szCs w:val="18"/>
                <w:lang w:bidi="zh-TW"/>
              </w:rPr>
              <w:t>青年志愿者协会</w:t>
            </w:r>
          </w:p>
        </w:tc>
        <w:tc>
          <w:tcPr>
            <w:tcW w:w="474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bidi="en-US"/>
              </w:rPr>
            </w:pPr>
            <w:r>
              <w:rPr>
                <w:rFonts w:hint="eastAsia" w:ascii="Times New Roman" w:hAnsi="Times New Roman" w:eastAsia="Times New Roman" w:cs="Times New Roman"/>
                <w:color w:val="000000"/>
                <w:sz w:val="18"/>
                <w:szCs w:val="18"/>
                <w:lang w:eastAsia="en-US" w:bidi="en-US"/>
              </w:rPr>
              <w:t>Youth Volunteer Association</w:t>
            </w:r>
            <w:r>
              <w:rPr>
                <w:rFonts w:hint="eastAsia" w:ascii="Times New Roman" w:hAnsi="Times New Roman" w:eastAsia="Times New Roman" w:cs="Times New Roman"/>
                <w:color w:val="000000"/>
                <w:sz w:val="18"/>
                <w:szCs w:val="18"/>
                <w:lang w:bidi="en-US"/>
              </w:rPr>
              <w:t>或YVA</w:t>
            </w:r>
          </w:p>
        </w:tc>
      </w:tr>
      <w:tr>
        <w:tblPrEx>
          <w:tblCellMar>
            <w:top w:w="0" w:type="dxa"/>
            <w:left w:w="10" w:type="dxa"/>
            <w:bottom w:w="0" w:type="dxa"/>
            <w:right w:w="10" w:type="dxa"/>
          </w:tblCellMar>
        </w:tblPrEx>
        <w:trPr>
          <w:trHeight w:val="379" w:hRule="exact"/>
          <w:jc w:val="center"/>
        </w:trPr>
        <w:tc>
          <w:tcPr>
            <w:tcW w:w="557" w:type="dxa"/>
            <w:tcBorders>
              <w:top w:val="single" w:color="auto" w:sz="4" w:space="0"/>
              <w:left w:val="single" w:color="auto" w:sz="4" w:space="0"/>
              <w:bottom w:val="single" w:color="auto" w:sz="4" w:space="0"/>
            </w:tcBorders>
            <w:shd w:val="clear" w:color="auto" w:fill="FFFFFF"/>
            <w:vAlign w:val="center"/>
          </w:tcPr>
          <w:p>
            <w:pPr>
              <w:numPr>
                <w:ilvl w:val="0"/>
                <w:numId w:val="10"/>
              </w:numPr>
              <w:jc w:val="center"/>
              <w:rPr>
                <w:rFonts w:ascii="宋体" w:hAnsi="宋体" w:cs="宋体"/>
                <w:sz w:val="18"/>
                <w:szCs w:val="18"/>
                <w:lang w:val="zh-TW" w:eastAsia="zh-TW"/>
              </w:rPr>
            </w:pPr>
          </w:p>
        </w:tc>
        <w:tc>
          <w:tcPr>
            <w:tcW w:w="3979" w:type="dxa"/>
            <w:tcBorders>
              <w:top w:val="single" w:color="auto" w:sz="4" w:space="0"/>
              <w:left w:val="single" w:color="auto" w:sz="4" w:space="0"/>
              <w:bottom w:val="single" w:color="auto" w:sz="4" w:space="0"/>
            </w:tcBorders>
            <w:shd w:val="clear" w:color="auto" w:fill="FFFFFF"/>
            <w:vAlign w:val="center"/>
          </w:tcPr>
          <w:p>
            <w:pPr>
              <w:pStyle w:val="21"/>
              <w:spacing w:after="0" w:line="240" w:lineRule="auto"/>
              <w:ind w:left="210" w:leftChars="100" w:firstLine="0"/>
              <w:jc w:val="left"/>
              <w:rPr>
                <w:color w:val="000000"/>
                <w:sz w:val="18"/>
                <w:szCs w:val="18"/>
                <w:lang w:bidi="zh-TW"/>
              </w:rPr>
            </w:pPr>
            <w:r>
              <w:rPr>
                <w:rFonts w:hint="eastAsia"/>
                <w:color w:val="000000"/>
                <w:sz w:val="18"/>
                <w:szCs w:val="18"/>
                <w:lang w:bidi="zh-TW"/>
              </w:rPr>
              <w:t>科学馆</w:t>
            </w:r>
          </w:p>
        </w:tc>
        <w:tc>
          <w:tcPr>
            <w:tcW w:w="474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bidi="en-US"/>
              </w:rPr>
            </w:pPr>
            <w:r>
              <w:rPr>
                <w:rFonts w:hint="eastAsia" w:ascii="Times New Roman" w:hAnsi="Times New Roman" w:eastAsia="Times New Roman" w:cs="Times New Roman"/>
                <w:color w:val="000000"/>
                <w:sz w:val="18"/>
                <w:szCs w:val="18"/>
                <w:lang w:bidi="en-US"/>
              </w:rPr>
              <w:t>Science Hall</w:t>
            </w:r>
          </w:p>
        </w:tc>
      </w:tr>
      <w:tr>
        <w:tblPrEx>
          <w:tblCellMar>
            <w:top w:w="0" w:type="dxa"/>
            <w:left w:w="10" w:type="dxa"/>
            <w:bottom w:w="0" w:type="dxa"/>
            <w:right w:w="10" w:type="dxa"/>
          </w:tblCellMar>
        </w:tblPrEx>
        <w:trPr>
          <w:trHeight w:val="379" w:hRule="exact"/>
          <w:jc w:val="center"/>
        </w:trPr>
        <w:tc>
          <w:tcPr>
            <w:tcW w:w="557" w:type="dxa"/>
            <w:tcBorders>
              <w:top w:val="single" w:color="auto" w:sz="4" w:space="0"/>
              <w:left w:val="single" w:color="auto" w:sz="4" w:space="0"/>
              <w:bottom w:val="single" w:color="auto" w:sz="4" w:space="0"/>
            </w:tcBorders>
            <w:shd w:val="clear" w:color="auto" w:fill="FFFFFF"/>
            <w:vAlign w:val="center"/>
          </w:tcPr>
          <w:p>
            <w:pPr>
              <w:numPr>
                <w:ilvl w:val="0"/>
                <w:numId w:val="10"/>
              </w:numPr>
              <w:jc w:val="center"/>
              <w:rPr>
                <w:rFonts w:ascii="宋体" w:hAnsi="宋体" w:cs="宋体"/>
                <w:sz w:val="18"/>
                <w:szCs w:val="18"/>
                <w:lang w:val="zh-TW" w:eastAsia="zh-TW"/>
              </w:rPr>
            </w:pPr>
          </w:p>
        </w:tc>
        <w:tc>
          <w:tcPr>
            <w:tcW w:w="3979" w:type="dxa"/>
            <w:tcBorders>
              <w:top w:val="single" w:color="auto" w:sz="4" w:space="0"/>
              <w:left w:val="single" w:color="auto" w:sz="4" w:space="0"/>
              <w:bottom w:val="single" w:color="auto" w:sz="4" w:space="0"/>
            </w:tcBorders>
            <w:shd w:val="clear" w:color="auto" w:fill="FFFFFF"/>
            <w:vAlign w:val="center"/>
          </w:tcPr>
          <w:p>
            <w:pPr>
              <w:pStyle w:val="21"/>
              <w:spacing w:after="0" w:line="240" w:lineRule="auto"/>
              <w:ind w:left="210" w:leftChars="100" w:firstLine="0"/>
              <w:jc w:val="left"/>
              <w:rPr>
                <w:color w:val="000000"/>
                <w:sz w:val="18"/>
                <w:szCs w:val="18"/>
                <w:lang w:bidi="zh-TW"/>
              </w:rPr>
            </w:pPr>
            <w:r>
              <w:rPr>
                <w:rFonts w:hint="eastAsia"/>
                <w:color w:val="000000"/>
                <w:sz w:val="18"/>
                <w:szCs w:val="18"/>
                <w:lang w:bidi="zh-TW"/>
              </w:rPr>
              <w:t>国粹馆</w:t>
            </w:r>
          </w:p>
        </w:tc>
        <w:tc>
          <w:tcPr>
            <w:tcW w:w="474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bidi="en-US"/>
              </w:rPr>
            </w:pPr>
            <w:r>
              <w:rPr>
                <w:rFonts w:hint="eastAsia" w:ascii="Times New Roman" w:hAnsi="Times New Roman" w:eastAsia="Times New Roman" w:cs="Times New Roman"/>
                <w:color w:val="000000"/>
                <w:sz w:val="18"/>
                <w:szCs w:val="18"/>
                <w:lang w:bidi="en-US"/>
              </w:rPr>
              <w:t>Chinese Culture Exhibition Hall</w:t>
            </w:r>
          </w:p>
        </w:tc>
      </w:tr>
      <w:tr>
        <w:tblPrEx>
          <w:tblCellMar>
            <w:top w:w="0" w:type="dxa"/>
            <w:left w:w="10" w:type="dxa"/>
            <w:bottom w:w="0" w:type="dxa"/>
            <w:right w:w="10" w:type="dxa"/>
          </w:tblCellMar>
        </w:tblPrEx>
        <w:trPr>
          <w:trHeight w:val="379" w:hRule="exact"/>
          <w:jc w:val="center"/>
        </w:trPr>
        <w:tc>
          <w:tcPr>
            <w:tcW w:w="557" w:type="dxa"/>
            <w:tcBorders>
              <w:top w:val="single" w:color="auto" w:sz="4" w:space="0"/>
              <w:left w:val="single" w:color="auto" w:sz="4" w:space="0"/>
              <w:bottom w:val="single" w:color="auto" w:sz="4" w:space="0"/>
            </w:tcBorders>
            <w:shd w:val="clear" w:color="auto" w:fill="FFFFFF"/>
            <w:vAlign w:val="center"/>
          </w:tcPr>
          <w:p>
            <w:pPr>
              <w:numPr>
                <w:ilvl w:val="0"/>
                <w:numId w:val="10"/>
              </w:numPr>
              <w:jc w:val="center"/>
              <w:rPr>
                <w:rFonts w:ascii="宋体" w:hAnsi="宋体" w:cs="宋体"/>
                <w:sz w:val="18"/>
                <w:szCs w:val="18"/>
                <w:lang w:val="zh-TW" w:eastAsia="zh-TW"/>
              </w:rPr>
            </w:pPr>
          </w:p>
        </w:tc>
        <w:tc>
          <w:tcPr>
            <w:tcW w:w="3979" w:type="dxa"/>
            <w:tcBorders>
              <w:top w:val="single" w:color="auto" w:sz="4" w:space="0"/>
              <w:left w:val="single" w:color="auto" w:sz="4" w:space="0"/>
              <w:bottom w:val="single" w:color="auto" w:sz="4" w:space="0"/>
            </w:tcBorders>
            <w:shd w:val="clear" w:color="auto" w:fill="FFFFFF"/>
            <w:vAlign w:val="center"/>
          </w:tcPr>
          <w:p>
            <w:pPr>
              <w:pStyle w:val="21"/>
              <w:spacing w:after="0" w:line="240" w:lineRule="auto"/>
              <w:ind w:left="210" w:leftChars="100" w:firstLine="0"/>
              <w:jc w:val="left"/>
              <w:rPr>
                <w:color w:val="000000"/>
                <w:sz w:val="18"/>
                <w:szCs w:val="18"/>
                <w:lang w:bidi="zh-TW"/>
              </w:rPr>
            </w:pPr>
            <w:r>
              <w:rPr>
                <w:rFonts w:hint="eastAsia"/>
                <w:color w:val="000000"/>
                <w:sz w:val="18"/>
                <w:szCs w:val="18"/>
                <w:lang w:bidi="zh-TW"/>
              </w:rPr>
              <w:t>禁毒教育基地</w:t>
            </w:r>
          </w:p>
        </w:tc>
        <w:tc>
          <w:tcPr>
            <w:tcW w:w="474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bidi="en-US"/>
              </w:rPr>
            </w:pPr>
            <w:r>
              <w:rPr>
                <w:rFonts w:hint="eastAsia" w:ascii="Times New Roman" w:hAnsi="Times New Roman" w:eastAsia="Times New Roman" w:cs="Times New Roman"/>
                <w:color w:val="000000"/>
                <w:sz w:val="18"/>
                <w:szCs w:val="18"/>
                <w:lang w:bidi="en-US"/>
              </w:rPr>
              <w:t>Drug Education and Prevention Centre</w:t>
            </w:r>
          </w:p>
        </w:tc>
      </w:tr>
      <w:tr>
        <w:tblPrEx>
          <w:tblCellMar>
            <w:top w:w="0" w:type="dxa"/>
            <w:left w:w="10" w:type="dxa"/>
            <w:bottom w:w="0" w:type="dxa"/>
            <w:right w:w="10" w:type="dxa"/>
          </w:tblCellMar>
        </w:tblPrEx>
        <w:trPr>
          <w:trHeight w:val="379" w:hRule="exact"/>
          <w:jc w:val="center"/>
        </w:trPr>
        <w:tc>
          <w:tcPr>
            <w:tcW w:w="557" w:type="dxa"/>
            <w:tcBorders>
              <w:top w:val="single" w:color="auto" w:sz="4" w:space="0"/>
              <w:left w:val="single" w:color="auto" w:sz="4" w:space="0"/>
              <w:bottom w:val="single" w:color="auto" w:sz="4" w:space="0"/>
            </w:tcBorders>
            <w:shd w:val="clear" w:color="auto" w:fill="FFFFFF"/>
            <w:vAlign w:val="center"/>
          </w:tcPr>
          <w:p>
            <w:pPr>
              <w:tabs>
                <w:tab w:val="left" w:pos="420"/>
              </w:tabs>
              <w:rPr>
                <w:rFonts w:ascii="宋体" w:hAnsi="宋体" w:cs="宋体"/>
                <w:sz w:val="18"/>
                <w:szCs w:val="18"/>
                <w:lang w:val="zh-TW" w:eastAsia="zh-TW"/>
              </w:rPr>
            </w:pPr>
          </w:p>
        </w:tc>
        <w:tc>
          <w:tcPr>
            <w:tcW w:w="872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firstLine="0"/>
              <w:jc w:val="left"/>
              <w:rPr>
                <w:rFonts w:ascii="Times New Roman" w:hAnsi="Times New Roman" w:eastAsia="Times New Roman" w:cs="Times New Roman"/>
                <w:color w:val="000000"/>
                <w:lang w:eastAsia="en-US" w:bidi="en-US"/>
              </w:rPr>
            </w:pPr>
            <w:r>
              <w:rPr>
                <w:rFonts w:hint="eastAsia" w:ascii="黑体" w:hAnsi="黑体" w:eastAsia="黑体" w:cs="黑体"/>
                <w:color w:val="000000"/>
                <w:sz w:val="17"/>
                <w:szCs w:val="17"/>
                <w:lang w:val="zh-TW" w:eastAsia="zh-TW" w:bidi="zh-TW"/>
              </w:rPr>
              <w:t>（校园公告类）</w:t>
            </w:r>
          </w:p>
        </w:tc>
      </w:tr>
      <w:tr>
        <w:tblPrEx>
          <w:tblCellMar>
            <w:top w:w="0" w:type="dxa"/>
            <w:left w:w="10" w:type="dxa"/>
            <w:bottom w:w="0" w:type="dxa"/>
            <w:right w:w="10" w:type="dxa"/>
          </w:tblCellMar>
        </w:tblPrEx>
        <w:trPr>
          <w:trHeight w:val="370" w:hRule="exact"/>
          <w:jc w:val="center"/>
        </w:trPr>
        <w:tc>
          <w:tcPr>
            <w:tcW w:w="557" w:type="dxa"/>
            <w:tcBorders>
              <w:top w:val="single" w:color="auto" w:sz="4" w:space="0"/>
              <w:left w:val="single" w:color="auto" w:sz="4" w:space="0"/>
              <w:bottom w:val="single" w:color="auto" w:sz="4" w:space="0"/>
            </w:tcBorders>
            <w:shd w:val="clear" w:color="auto" w:fill="FFFFFF"/>
            <w:vAlign w:val="center"/>
          </w:tcPr>
          <w:p>
            <w:pPr>
              <w:numPr>
                <w:ilvl w:val="0"/>
                <w:numId w:val="10"/>
              </w:numPr>
              <w:jc w:val="center"/>
              <w:rPr>
                <w:rFonts w:ascii="宋体" w:hAnsi="宋体" w:cs="宋体"/>
                <w:sz w:val="18"/>
                <w:szCs w:val="18"/>
                <w:lang w:val="zh-TW" w:eastAsia="zh-TW"/>
              </w:rPr>
            </w:pPr>
          </w:p>
        </w:tc>
        <w:tc>
          <w:tcPr>
            <w:tcW w:w="3979" w:type="dxa"/>
            <w:tcBorders>
              <w:top w:val="single" w:color="auto" w:sz="4" w:space="0"/>
              <w:left w:val="single" w:color="auto" w:sz="4" w:space="0"/>
              <w:bottom w:val="single" w:color="auto" w:sz="4" w:space="0"/>
            </w:tcBorders>
            <w:shd w:val="clear" w:color="auto" w:fill="FFFFFF"/>
            <w:vAlign w:val="center"/>
          </w:tcPr>
          <w:p>
            <w:pPr>
              <w:pStyle w:val="21"/>
              <w:spacing w:after="0" w:line="240" w:lineRule="auto"/>
              <w:ind w:left="210" w:leftChars="100" w:firstLine="0"/>
              <w:jc w:val="left"/>
              <w:rPr>
                <w:color w:val="000000"/>
                <w:sz w:val="18"/>
                <w:szCs w:val="18"/>
                <w:lang w:val="zh-TW" w:eastAsia="zh-TW" w:bidi="zh-TW"/>
              </w:rPr>
            </w:pPr>
            <w:r>
              <w:rPr>
                <w:rFonts w:hint="eastAsia"/>
                <w:color w:val="000000"/>
                <w:sz w:val="18"/>
                <w:szCs w:val="18"/>
                <w:lang w:val="zh-TW" w:eastAsia="zh-TW" w:bidi="zh-TW"/>
              </w:rPr>
              <w:t>公告栏</w:t>
            </w:r>
          </w:p>
        </w:tc>
        <w:tc>
          <w:tcPr>
            <w:tcW w:w="474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eastAsia="en-US" w:bidi="en-US"/>
              </w:rPr>
            </w:pPr>
            <w:r>
              <w:rPr>
                <w:rFonts w:hint="eastAsia" w:ascii="Times New Roman" w:hAnsi="Times New Roman" w:eastAsia="Times New Roman" w:cs="Times New Roman"/>
                <w:color w:val="000000"/>
                <w:sz w:val="18"/>
                <w:szCs w:val="18"/>
                <w:lang w:eastAsia="en-US" w:bidi="en-US"/>
              </w:rPr>
              <w:t xml:space="preserve">Notice Board </w:t>
            </w:r>
            <w:r>
              <w:rPr>
                <w:rFonts w:hint="eastAsia" w:ascii="Times New Roman" w:hAnsi="Times New Roman" w:eastAsia="Times New Roman" w:cs="Times New Roman"/>
                <w:color w:val="000000"/>
                <w:sz w:val="18"/>
                <w:szCs w:val="18"/>
                <w:lang w:val="zh-TW" w:eastAsia="zh-TW" w:bidi="en-US"/>
              </w:rPr>
              <w:t xml:space="preserve">或 </w:t>
            </w:r>
            <w:r>
              <w:rPr>
                <w:rFonts w:hint="eastAsia" w:ascii="Times New Roman" w:hAnsi="Times New Roman" w:eastAsia="Times New Roman" w:cs="Times New Roman"/>
                <w:color w:val="000000"/>
                <w:sz w:val="18"/>
                <w:szCs w:val="18"/>
                <w:lang w:eastAsia="en-US" w:bidi="en-US"/>
              </w:rPr>
              <w:t>Bulletin Board</w:t>
            </w:r>
          </w:p>
        </w:tc>
      </w:tr>
      <w:tr>
        <w:tblPrEx>
          <w:tblCellMar>
            <w:top w:w="0" w:type="dxa"/>
            <w:left w:w="10" w:type="dxa"/>
            <w:bottom w:w="0" w:type="dxa"/>
            <w:right w:w="10" w:type="dxa"/>
          </w:tblCellMar>
        </w:tblPrEx>
        <w:trPr>
          <w:trHeight w:val="379" w:hRule="exact"/>
          <w:jc w:val="center"/>
        </w:trPr>
        <w:tc>
          <w:tcPr>
            <w:tcW w:w="557" w:type="dxa"/>
            <w:tcBorders>
              <w:top w:val="single" w:color="auto" w:sz="4" w:space="0"/>
              <w:left w:val="single" w:color="auto" w:sz="4" w:space="0"/>
              <w:bottom w:val="single" w:color="auto" w:sz="4" w:space="0"/>
            </w:tcBorders>
            <w:shd w:val="clear" w:color="auto" w:fill="FFFFFF"/>
            <w:vAlign w:val="center"/>
          </w:tcPr>
          <w:p>
            <w:pPr>
              <w:numPr>
                <w:ilvl w:val="0"/>
                <w:numId w:val="10"/>
              </w:numPr>
              <w:jc w:val="center"/>
              <w:rPr>
                <w:rFonts w:ascii="宋体" w:hAnsi="宋体" w:cs="宋体"/>
                <w:sz w:val="18"/>
                <w:szCs w:val="18"/>
                <w:lang w:val="zh-TW" w:eastAsia="zh-TW"/>
              </w:rPr>
            </w:pPr>
          </w:p>
        </w:tc>
        <w:tc>
          <w:tcPr>
            <w:tcW w:w="3979" w:type="dxa"/>
            <w:tcBorders>
              <w:top w:val="single" w:color="auto" w:sz="4" w:space="0"/>
              <w:left w:val="single" w:color="auto" w:sz="4" w:space="0"/>
              <w:bottom w:val="single" w:color="auto" w:sz="4" w:space="0"/>
            </w:tcBorders>
            <w:shd w:val="clear" w:color="auto" w:fill="FFFFFF"/>
            <w:vAlign w:val="center"/>
          </w:tcPr>
          <w:p>
            <w:pPr>
              <w:pStyle w:val="21"/>
              <w:spacing w:after="0" w:line="240" w:lineRule="auto"/>
              <w:ind w:left="210" w:leftChars="100" w:firstLine="0"/>
              <w:jc w:val="left"/>
              <w:rPr>
                <w:color w:val="000000"/>
                <w:sz w:val="18"/>
                <w:szCs w:val="18"/>
                <w:lang w:val="zh-TW" w:eastAsia="zh-TW" w:bidi="zh-TW"/>
              </w:rPr>
            </w:pPr>
            <w:r>
              <w:rPr>
                <w:rFonts w:hint="eastAsia"/>
                <w:color w:val="000000"/>
                <w:sz w:val="18"/>
                <w:szCs w:val="18"/>
                <w:lang w:val="zh-TW" w:eastAsia="zh-TW" w:bidi="zh-TW"/>
              </w:rPr>
              <w:t>校区平面图</w:t>
            </w:r>
          </w:p>
        </w:tc>
        <w:tc>
          <w:tcPr>
            <w:tcW w:w="474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eastAsia="en-US" w:bidi="en-US"/>
              </w:rPr>
            </w:pPr>
            <w:r>
              <w:rPr>
                <w:rFonts w:hint="eastAsia" w:ascii="Times New Roman" w:hAnsi="Times New Roman" w:eastAsia="Times New Roman" w:cs="Times New Roman"/>
                <w:color w:val="000000"/>
                <w:sz w:val="18"/>
                <w:szCs w:val="18"/>
                <w:lang w:eastAsia="en-US" w:bidi="en-US"/>
              </w:rPr>
              <w:t>Campus Map</w:t>
            </w:r>
          </w:p>
        </w:tc>
      </w:tr>
      <w:tr>
        <w:tblPrEx>
          <w:tblCellMar>
            <w:top w:w="0" w:type="dxa"/>
            <w:left w:w="10" w:type="dxa"/>
            <w:bottom w:w="0" w:type="dxa"/>
            <w:right w:w="10" w:type="dxa"/>
          </w:tblCellMar>
        </w:tblPrEx>
        <w:trPr>
          <w:trHeight w:val="379" w:hRule="exact"/>
          <w:jc w:val="center"/>
        </w:trPr>
        <w:tc>
          <w:tcPr>
            <w:tcW w:w="557" w:type="dxa"/>
            <w:tcBorders>
              <w:top w:val="single" w:color="auto" w:sz="4" w:space="0"/>
              <w:left w:val="single" w:color="auto" w:sz="4" w:space="0"/>
              <w:bottom w:val="single" w:color="auto" w:sz="4" w:space="0"/>
            </w:tcBorders>
            <w:shd w:val="clear" w:color="auto" w:fill="FFFFFF"/>
            <w:vAlign w:val="center"/>
          </w:tcPr>
          <w:p>
            <w:pPr>
              <w:tabs>
                <w:tab w:val="left" w:pos="420"/>
              </w:tabs>
              <w:rPr>
                <w:rFonts w:ascii="宋体" w:hAnsi="宋体" w:cs="宋体"/>
                <w:sz w:val="18"/>
                <w:szCs w:val="18"/>
                <w:lang w:val="zh-TW" w:eastAsia="zh-TW"/>
              </w:rPr>
            </w:pPr>
          </w:p>
        </w:tc>
        <w:tc>
          <w:tcPr>
            <w:tcW w:w="3979" w:type="dxa"/>
            <w:tcBorders>
              <w:top w:val="single" w:color="auto" w:sz="4" w:space="0"/>
              <w:left w:val="single" w:color="auto" w:sz="4" w:space="0"/>
              <w:bottom w:val="single" w:color="auto" w:sz="4" w:space="0"/>
            </w:tcBorders>
            <w:shd w:val="clear" w:color="auto" w:fill="FFFFFF"/>
            <w:vAlign w:val="center"/>
          </w:tcPr>
          <w:p>
            <w:pPr>
              <w:pStyle w:val="21"/>
              <w:spacing w:after="0" w:line="240" w:lineRule="auto"/>
              <w:jc w:val="left"/>
              <w:rPr>
                <w:color w:val="000000"/>
                <w:sz w:val="18"/>
                <w:szCs w:val="18"/>
                <w:lang w:val="zh-TW" w:eastAsia="zh-TW" w:bidi="zh-TW"/>
              </w:rPr>
            </w:pPr>
            <w:r>
              <w:rPr>
                <w:rFonts w:hint="eastAsia" w:ascii="黑体" w:hAnsi="黑体" w:eastAsia="黑体" w:cs="黑体"/>
                <w:color w:val="000000"/>
                <w:sz w:val="17"/>
                <w:szCs w:val="17"/>
                <w:lang w:val="zh-TW" w:eastAsia="zh-TW" w:bidi="zh-TW"/>
              </w:rPr>
              <w:t>（餐饮类）</w:t>
            </w:r>
          </w:p>
        </w:tc>
        <w:tc>
          <w:tcPr>
            <w:tcW w:w="4747" w:type="dxa"/>
            <w:tcBorders>
              <w:top w:val="single" w:color="auto" w:sz="4" w:space="0"/>
              <w:left w:val="single" w:color="auto" w:sz="4" w:space="0"/>
              <w:bottom w:val="single" w:color="auto" w:sz="4" w:space="0"/>
              <w:right w:val="single" w:color="auto" w:sz="4" w:space="0"/>
            </w:tcBorders>
            <w:shd w:val="clear" w:color="auto" w:fill="FFFFFF"/>
          </w:tcPr>
          <w:p>
            <w:pPr>
              <w:rPr>
                <w:rFonts w:ascii="Times New Roman" w:hAnsi="Times New Roman" w:eastAsia="Times New Roman"/>
                <w:color w:val="000000"/>
                <w:lang w:eastAsia="en-US" w:bidi="en-US"/>
              </w:rPr>
            </w:pPr>
          </w:p>
        </w:tc>
      </w:tr>
      <w:tr>
        <w:tblPrEx>
          <w:tblCellMar>
            <w:top w:w="0" w:type="dxa"/>
            <w:left w:w="10" w:type="dxa"/>
            <w:bottom w:w="0" w:type="dxa"/>
            <w:right w:w="10" w:type="dxa"/>
          </w:tblCellMar>
        </w:tblPrEx>
        <w:trPr>
          <w:trHeight w:val="379" w:hRule="exact"/>
          <w:jc w:val="center"/>
        </w:trPr>
        <w:tc>
          <w:tcPr>
            <w:tcW w:w="557" w:type="dxa"/>
            <w:tcBorders>
              <w:top w:val="single" w:color="auto" w:sz="4" w:space="0"/>
              <w:left w:val="single" w:color="auto" w:sz="4" w:space="0"/>
              <w:bottom w:val="single" w:color="auto" w:sz="4" w:space="0"/>
            </w:tcBorders>
            <w:shd w:val="clear" w:color="auto" w:fill="FFFFFF"/>
            <w:vAlign w:val="center"/>
          </w:tcPr>
          <w:p>
            <w:pPr>
              <w:numPr>
                <w:ilvl w:val="0"/>
                <w:numId w:val="10"/>
              </w:numPr>
              <w:jc w:val="center"/>
              <w:rPr>
                <w:rFonts w:ascii="宋体" w:hAnsi="宋体" w:cs="宋体"/>
                <w:sz w:val="18"/>
                <w:szCs w:val="18"/>
                <w:lang w:val="zh-TW" w:eastAsia="zh-TW"/>
              </w:rPr>
            </w:pPr>
          </w:p>
        </w:tc>
        <w:tc>
          <w:tcPr>
            <w:tcW w:w="3979" w:type="dxa"/>
            <w:tcBorders>
              <w:top w:val="single" w:color="auto" w:sz="4" w:space="0"/>
              <w:left w:val="single" w:color="auto" w:sz="4" w:space="0"/>
              <w:bottom w:val="single" w:color="auto" w:sz="4" w:space="0"/>
            </w:tcBorders>
            <w:shd w:val="clear" w:color="auto" w:fill="FFFFFF"/>
            <w:vAlign w:val="center"/>
          </w:tcPr>
          <w:p>
            <w:pPr>
              <w:pStyle w:val="21"/>
              <w:spacing w:after="0" w:line="240" w:lineRule="auto"/>
              <w:ind w:left="210" w:leftChars="100" w:firstLine="0"/>
              <w:jc w:val="left"/>
              <w:rPr>
                <w:color w:val="000000"/>
                <w:sz w:val="18"/>
                <w:szCs w:val="18"/>
                <w:lang w:val="zh-TW" w:eastAsia="zh-TW" w:bidi="zh-TW"/>
              </w:rPr>
            </w:pPr>
            <w:r>
              <w:rPr>
                <w:rFonts w:hint="eastAsia"/>
                <w:color w:val="000000"/>
                <w:sz w:val="18"/>
                <w:szCs w:val="18"/>
                <w:lang w:val="zh-TW" w:eastAsia="zh-TW" w:bidi="zh-TW"/>
              </w:rPr>
              <w:t>食堂</w:t>
            </w:r>
          </w:p>
        </w:tc>
        <w:tc>
          <w:tcPr>
            <w:tcW w:w="474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eastAsia="en-US" w:bidi="en-US"/>
              </w:rPr>
            </w:pPr>
            <w:r>
              <w:rPr>
                <w:rFonts w:hint="eastAsia" w:ascii="Times New Roman" w:hAnsi="Times New Roman" w:eastAsia="Times New Roman" w:cs="Times New Roman"/>
                <w:color w:val="000000"/>
                <w:sz w:val="18"/>
                <w:szCs w:val="18"/>
                <w:lang w:eastAsia="en-US" w:bidi="en-US"/>
              </w:rPr>
              <w:t xml:space="preserve">Dining Hall </w:t>
            </w:r>
            <w:r>
              <w:rPr>
                <w:rFonts w:hint="eastAsia" w:ascii="Times New Roman" w:hAnsi="Times New Roman" w:eastAsia="Times New Roman" w:cs="Times New Roman"/>
                <w:color w:val="000000"/>
                <w:sz w:val="18"/>
                <w:szCs w:val="18"/>
                <w:lang w:val="zh-TW" w:eastAsia="zh-TW" w:bidi="en-US"/>
              </w:rPr>
              <w:t xml:space="preserve">或 </w:t>
            </w:r>
            <w:r>
              <w:rPr>
                <w:rFonts w:hint="eastAsia" w:ascii="Times New Roman" w:hAnsi="Times New Roman" w:eastAsia="Times New Roman" w:cs="Times New Roman"/>
                <w:color w:val="000000"/>
                <w:sz w:val="18"/>
                <w:szCs w:val="18"/>
                <w:lang w:eastAsia="en-US" w:bidi="en-US"/>
              </w:rPr>
              <w:t>Canteen</w:t>
            </w:r>
          </w:p>
        </w:tc>
      </w:tr>
      <w:tr>
        <w:tblPrEx>
          <w:tblCellMar>
            <w:top w:w="0" w:type="dxa"/>
            <w:left w:w="10" w:type="dxa"/>
            <w:bottom w:w="0" w:type="dxa"/>
            <w:right w:w="10" w:type="dxa"/>
          </w:tblCellMar>
        </w:tblPrEx>
        <w:trPr>
          <w:trHeight w:val="379" w:hRule="exact"/>
          <w:jc w:val="center"/>
        </w:trPr>
        <w:tc>
          <w:tcPr>
            <w:tcW w:w="557" w:type="dxa"/>
            <w:tcBorders>
              <w:top w:val="single" w:color="auto" w:sz="4" w:space="0"/>
              <w:left w:val="single" w:color="auto" w:sz="4" w:space="0"/>
              <w:bottom w:val="single" w:color="auto" w:sz="4" w:space="0"/>
            </w:tcBorders>
            <w:shd w:val="clear" w:color="auto" w:fill="FFFFFF"/>
            <w:vAlign w:val="center"/>
          </w:tcPr>
          <w:p>
            <w:pPr>
              <w:numPr>
                <w:ilvl w:val="0"/>
                <w:numId w:val="10"/>
              </w:numPr>
              <w:jc w:val="center"/>
              <w:rPr>
                <w:rFonts w:ascii="宋体" w:hAnsi="宋体" w:cs="宋体"/>
                <w:sz w:val="18"/>
                <w:szCs w:val="18"/>
                <w:lang w:val="zh-TW" w:eastAsia="zh-TW"/>
              </w:rPr>
            </w:pPr>
          </w:p>
        </w:tc>
        <w:tc>
          <w:tcPr>
            <w:tcW w:w="3979" w:type="dxa"/>
            <w:tcBorders>
              <w:top w:val="single" w:color="auto" w:sz="4" w:space="0"/>
              <w:left w:val="single" w:color="auto" w:sz="4" w:space="0"/>
              <w:bottom w:val="single" w:color="auto" w:sz="4" w:space="0"/>
            </w:tcBorders>
            <w:shd w:val="clear" w:color="auto" w:fill="FFFFFF"/>
            <w:vAlign w:val="center"/>
          </w:tcPr>
          <w:p>
            <w:pPr>
              <w:pStyle w:val="21"/>
              <w:spacing w:after="0" w:line="240" w:lineRule="auto"/>
              <w:ind w:left="210" w:leftChars="100" w:firstLine="0"/>
              <w:jc w:val="left"/>
              <w:rPr>
                <w:color w:val="000000"/>
                <w:sz w:val="18"/>
                <w:szCs w:val="18"/>
                <w:lang w:val="zh-TW" w:eastAsia="zh-TW" w:bidi="zh-TW"/>
              </w:rPr>
            </w:pPr>
            <w:r>
              <w:rPr>
                <w:rFonts w:hint="eastAsia"/>
                <w:color w:val="000000"/>
                <w:sz w:val="18"/>
                <w:szCs w:val="18"/>
                <w:lang w:val="zh-TW" w:eastAsia="zh-TW" w:bidi="zh-TW"/>
              </w:rPr>
              <w:t>小餐厅;快餐厅</w:t>
            </w:r>
          </w:p>
        </w:tc>
        <w:tc>
          <w:tcPr>
            <w:tcW w:w="474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eastAsia="en-US" w:bidi="en-US"/>
              </w:rPr>
            </w:pPr>
            <w:r>
              <w:rPr>
                <w:rFonts w:hint="eastAsia" w:ascii="Times New Roman" w:hAnsi="Times New Roman" w:eastAsia="Times New Roman" w:cs="Times New Roman"/>
                <w:color w:val="000000"/>
                <w:sz w:val="18"/>
                <w:szCs w:val="18"/>
                <w:lang w:eastAsia="en-US" w:bidi="en-US"/>
              </w:rPr>
              <w:t>Cafeteria</w:t>
            </w:r>
          </w:p>
        </w:tc>
      </w:tr>
      <w:tr>
        <w:tblPrEx>
          <w:tblCellMar>
            <w:top w:w="0" w:type="dxa"/>
            <w:left w:w="10" w:type="dxa"/>
            <w:bottom w:w="0" w:type="dxa"/>
            <w:right w:w="10" w:type="dxa"/>
          </w:tblCellMar>
        </w:tblPrEx>
        <w:trPr>
          <w:trHeight w:val="379" w:hRule="exact"/>
          <w:jc w:val="center"/>
        </w:trPr>
        <w:tc>
          <w:tcPr>
            <w:tcW w:w="557" w:type="dxa"/>
            <w:tcBorders>
              <w:top w:val="single" w:color="auto" w:sz="4" w:space="0"/>
              <w:left w:val="single" w:color="auto" w:sz="4" w:space="0"/>
              <w:bottom w:val="single" w:color="auto" w:sz="4" w:space="0"/>
            </w:tcBorders>
            <w:shd w:val="clear" w:color="auto" w:fill="FFFFFF"/>
            <w:vAlign w:val="center"/>
          </w:tcPr>
          <w:p>
            <w:pPr>
              <w:numPr>
                <w:ilvl w:val="0"/>
                <w:numId w:val="10"/>
              </w:numPr>
              <w:jc w:val="center"/>
              <w:rPr>
                <w:rFonts w:ascii="宋体" w:hAnsi="宋体" w:cs="宋体"/>
                <w:sz w:val="18"/>
                <w:szCs w:val="18"/>
                <w:lang w:val="zh-TW" w:eastAsia="zh-TW"/>
              </w:rPr>
            </w:pPr>
          </w:p>
        </w:tc>
        <w:tc>
          <w:tcPr>
            <w:tcW w:w="3979" w:type="dxa"/>
            <w:tcBorders>
              <w:top w:val="single" w:color="auto" w:sz="4" w:space="0"/>
              <w:left w:val="single" w:color="auto" w:sz="4" w:space="0"/>
              <w:bottom w:val="single" w:color="auto" w:sz="4" w:space="0"/>
            </w:tcBorders>
            <w:shd w:val="clear" w:color="auto" w:fill="FFFFFF"/>
            <w:vAlign w:val="center"/>
          </w:tcPr>
          <w:p>
            <w:pPr>
              <w:pStyle w:val="21"/>
              <w:spacing w:after="0" w:line="240" w:lineRule="auto"/>
              <w:ind w:left="210" w:leftChars="100" w:firstLine="0"/>
              <w:jc w:val="left"/>
              <w:rPr>
                <w:color w:val="000000"/>
                <w:sz w:val="18"/>
                <w:szCs w:val="18"/>
                <w:lang w:val="zh-TW" w:eastAsia="zh-TW" w:bidi="zh-TW"/>
              </w:rPr>
            </w:pPr>
            <w:r>
              <w:rPr>
                <w:rFonts w:hint="eastAsia"/>
                <w:color w:val="000000"/>
                <w:sz w:val="18"/>
                <w:szCs w:val="18"/>
                <w:lang w:val="zh-TW" w:eastAsia="zh-TW" w:bidi="zh-TW"/>
              </w:rPr>
              <w:t>清真餐厅</w:t>
            </w:r>
          </w:p>
        </w:tc>
        <w:tc>
          <w:tcPr>
            <w:tcW w:w="474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eastAsia="en-US" w:bidi="en-US"/>
              </w:rPr>
            </w:pPr>
            <w:r>
              <w:rPr>
                <w:rFonts w:hint="eastAsia" w:ascii="Times New Roman" w:hAnsi="Times New Roman" w:eastAsia="Times New Roman" w:cs="Times New Roman"/>
                <w:color w:val="000000"/>
                <w:sz w:val="18"/>
                <w:szCs w:val="18"/>
                <w:lang w:eastAsia="en-US" w:bidi="en-US"/>
              </w:rPr>
              <w:t xml:space="preserve">Halal Dining Hall </w:t>
            </w:r>
            <w:r>
              <w:rPr>
                <w:rFonts w:hint="eastAsia" w:ascii="Times New Roman" w:hAnsi="Times New Roman" w:eastAsia="Times New Roman" w:cs="Times New Roman"/>
                <w:color w:val="000000"/>
                <w:sz w:val="18"/>
                <w:szCs w:val="18"/>
                <w:lang w:val="zh-TW" w:eastAsia="zh-TW" w:bidi="en-US"/>
              </w:rPr>
              <w:t xml:space="preserve">或 </w:t>
            </w:r>
            <w:r>
              <w:rPr>
                <w:rFonts w:hint="eastAsia" w:ascii="Times New Roman" w:hAnsi="Times New Roman" w:eastAsia="Times New Roman" w:cs="Times New Roman"/>
                <w:color w:val="000000"/>
                <w:sz w:val="18"/>
                <w:szCs w:val="18"/>
                <w:lang w:eastAsia="en-US" w:bidi="en-US"/>
              </w:rPr>
              <w:t>Halal Canteen</w:t>
            </w:r>
          </w:p>
        </w:tc>
      </w:tr>
      <w:tr>
        <w:tblPrEx>
          <w:tblCellMar>
            <w:top w:w="0" w:type="dxa"/>
            <w:left w:w="10" w:type="dxa"/>
            <w:bottom w:w="0" w:type="dxa"/>
            <w:right w:w="10" w:type="dxa"/>
          </w:tblCellMar>
        </w:tblPrEx>
        <w:trPr>
          <w:trHeight w:val="379" w:hRule="exact"/>
          <w:jc w:val="center"/>
        </w:trPr>
        <w:tc>
          <w:tcPr>
            <w:tcW w:w="557" w:type="dxa"/>
            <w:tcBorders>
              <w:top w:val="single" w:color="auto" w:sz="4" w:space="0"/>
              <w:left w:val="single" w:color="auto" w:sz="4" w:space="0"/>
              <w:bottom w:val="single" w:color="auto" w:sz="4" w:space="0"/>
            </w:tcBorders>
            <w:shd w:val="clear" w:color="auto" w:fill="FFFFFF"/>
            <w:vAlign w:val="center"/>
          </w:tcPr>
          <w:p>
            <w:pPr>
              <w:numPr>
                <w:ilvl w:val="0"/>
                <w:numId w:val="10"/>
              </w:numPr>
              <w:jc w:val="center"/>
              <w:rPr>
                <w:rFonts w:ascii="宋体" w:hAnsi="宋体" w:cs="宋体"/>
                <w:sz w:val="18"/>
                <w:szCs w:val="18"/>
                <w:lang w:val="zh-TW" w:eastAsia="zh-TW"/>
              </w:rPr>
            </w:pPr>
          </w:p>
        </w:tc>
        <w:tc>
          <w:tcPr>
            <w:tcW w:w="3979" w:type="dxa"/>
            <w:tcBorders>
              <w:top w:val="single" w:color="auto" w:sz="4" w:space="0"/>
              <w:left w:val="single" w:color="auto" w:sz="4" w:space="0"/>
              <w:bottom w:val="single" w:color="auto" w:sz="4" w:space="0"/>
            </w:tcBorders>
            <w:shd w:val="clear" w:color="auto" w:fill="FFFFFF"/>
            <w:vAlign w:val="center"/>
          </w:tcPr>
          <w:p>
            <w:pPr>
              <w:pStyle w:val="21"/>
              <w:spacing w:after="0" w:line="240" w:lineRule="auto"/>
              <w:ind w:left="210" w:leftChars="100" w:firstLine="0"/>
              <w:jc w:val="left"/>
              <w:rPr>
                <w:color w:val="000000"/>
                <w:sz w:val="18"/>
                <w:szCs w:val="18"/>
                <w:lang w:val="zh-TW" w:eastAsia="zh-TW" w:bidi="zh-TW"/>
              </w:rPr>
            </w:pPr>
            <w:r>
              <w:rPr>
                <w:rFonts w:hint="eastAsia"/>
                <w:color w:val="000000"/>
                <w:sz w:val="18"/>
                <w:szCs w:val="18"/>
                <w:lang w:val="zh-TW" w:eastAsia="zh-TW" w:bidi="zh-TW"/>
              </w:rPr>
              <w:t>教师食堂;教师餐厅</w:t>
            </w:r>
          </w:p>
        </w:tc>
        <w:tc>
          <w:tcPr>
            <w:tcW w:w="474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eastAsia="en-US" w:bidi="en-US"/>
              </w:rPr>
            </w:pPr>
            <w:r>
              <w:rPr>
                <w:rFonts w:hint="eastAsia" w:ascii="Times New Roman" w:hAnsi="Times New Roman" w:eastAsia="Times New Roman" w:cs="Times New Roman"/>
                <w:color w:val="000000"/>
                <w:sz w:val="18"/>
                <w:szCs w:val="18"/>
                <w:lang w:eastAsia="en-US" w:bidi="en-US"/>
              </w:rPr>
              <w:t>Faculty Canteen</w:t>
            </w:r>
          </w:p>
        </w:tc>
      </w:tr>
      <w:tr>
        <w:tblPrEx>
          <w:tblCellMar>
            <w:top w:w="0" w:type="dxa"/>
            <w:left w:w="10" w:type="dxa"/>
            <w:bottom w:w="0" w:type="dxa"/>
            <w:right w:w="10" w:type="dxa"/>
          </w:tblCellMar>
        </w:tblPrEx>
        <w:trPr>
          <w:trHeight w:val="379" w:hRule="exact"/>
          <w:jc w:val="center"/>
        </w:trPr>
        <w:tc>
          <w:tcPr>
            <w:tcW w:w="557" w:type="dxa"/>
            <w:tcBorders>
              <w:top w:val="single" w:color="auto" w:sz="4" w:space="0"/>
              <w:left w:val="single" w:color="auto" w:sz="4" w:space="0"/>
              <w:bottom w:val="single" w:color="auto" w:sz="4" w:space="0"/>
            </w:tcBorders>
            <w:shd w:val="clear" w:color="auto" w:fill="FFFFFF"/>
            <w:vAlign w:val="center"/>
          </w:tcPr>
          <w:p>
            <w:pPr>
              <w:numPr>
                <w:ilvl w:val="0"/>
                <w:numId w:val="10"/>
              </w:numPr>
              <w:jc w:val="center"/>
              <w:rPr>
                <w:rFonts w:ascii="宋体" w:hAnsi="宋体" w:cs="宋体"/>
                <w:sz w:val="18"/>
                <w:szCs w:val="18"/>
                <w:lang w:val="zh-TW" w:eastAsia="zh-TW"/>
              </w:rPr>
            </w:pPr>
          </w:p>
        </w:tc>
        <w:tc>
          <w:tcPr>
            <w:tcW w:w="3979" w:type="dxa"/>
            <w:tcBorders>
              <w:top w:val="single" w:color="auto" w:sz="4" w:space="0"/>
              <w:left w:val="single" w:color="auto" w:sz="4" w:space="0"/>
              <w:bottom w:val="single" w:color="auto" w:sz="4" w:space="0"/>
            </w:tcBorders>
            <w:shd w:val="clear" w:color="auto" w:fill="FFFFFF"/>
            <w:vAlign w:val="center"/>
          </w:tcPr>
          <w:p>
            <w:pPr>
              <w:pStyle w:val="21"/>
              <w:spacing w:after="0" w:line="240" w:lineRule="auto"/>
              <w:ind w:left="210" w:leftChars="100" w:firstLine="0"/>
              <w:jc w:val="left"/>
              <w:rPr>
                <w:color w:val="000000"/>
                <w:sz w:val="18"/>
                <w:szCs w:val="18"/>
                <w:lang w:val="zh-TW" w:eastAsia="zh-TW" w:bidi="zh-TW"/>
              </w:rPr>
            </w:pPr>
            <w:r>
              <w:rPr>
                <w:rFonts w:hint="eastAsia"/>
                <w:color w:val="000000"/>
                <w:sz w:val="18"/>
                <w:szCs w:val="18"/>
                <w:lang w:val="zh-TW" w:eastAsia="zh-TW" w:bidi="zh-TW"/>
              </w:rPr>
              <w:t>自助餐厅</w:t>
            </w:r>
          </w:p>
        </w:tc>
        <w:tc>
          <w:tcPr>
            <w:tcW w:w="474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eastAsia="en-US" w:bidi="en-US"/>
              </w:rPr>
            </w:pPr>
            <w:r>
              <w:rPr>
                <w:rFonts w:hint="eastAsia" w:ascii="Times New Roman" w:hAnsi="Times New Roman" w:eastAsia="Times New Roman" w:cs="Times New Roman"/>
                <w:color w:val="000000"/>
                <w:sz w:val="18"/>
                <w:szCs w:val="18"/>
                <w:lang w:eastAsia="en-US" w:bidi="en-US"/>
              </w:rPr>
              <w:t xml:space="preserve">Buffet </w:t>
            </w:r>
            <w:r>
              <w:rPr>
                <w:rFonts w:hint="eastAsia" w:ascii="Times New Roman" w:hAnsi="Times New Roman" w:eastAsia="Times New Roman" w:cs="Times New Roman"/>
                <w:color w:val="000000"/>
                <w:sz w:val="18"/>
                <w:szCs w:val="18"/>
                <w:lang w:val="zh-TW" w:eastAsia="zh-TW" w:bidi="en-US"/>
              </w:rPr>
              <w:t xml:space="preserve">或 </w:t>
            </w:r>
            <w:r>
              <w:rPr>
                <w:rFonts w:hint="eastAsia" w:ascii="Times New Roman" w:hAnsi="Times New Roman" w:eastAsia="Times New Roman" w:cs="Times New Roman"/>
                <w:color w:val="000000"/>
                <w:sz w:val="18"/>
                <w:szCs w:val="18"/>
                <w:lang w:eastAsia="en-US" w:bidi="en-US"/>
              </w:rPr>
              <w:t>Cafeteria</w:t>
            </w:r>
          </w:p>
        </w:tc>
      </w:tr>
      <w:tr>
        <w:tblPrEx>
          <w:tblCellMar>
            <w:top w:w="0" w:type="dxa"/>
            <w:left w:w="10" w:type="dxa"/>
            <w:bottom w:w="0" w:type="dxa"/>
            <w:right w:w="10" w:type="dxa"/>
          </w:tblCellMar>
        </w:tblPrEx>
        <w:trPr>
          <w:trHeight w:val="669" w:hRule="exact"/>
          <w:jc w:val="center"/>
        </w:trPr>
        <w:tc>
          <w:tcPr>
            <w:tcW w:w="557" w:type="dxa"/>
            <w:tcBorders>
              <w:top w:val="single" w:color="auto" w:sz="4" w:space="0"/>
              <w:left w:val="single" w:color="auto" w:sz="4" w:space="0"/>
              <w:bottom w:val="single" w:color="auto" w:sz="4" w:space="0"/>
            </w:tcBorders>
            <w:shd w:val="clear" w:color="auto" w:fill="FFFFFF"/>
            <w:vAlign w:val="center"/>
          </w:tcPr>
          <w:p>
            <w:pPr>
              <w:numPr>
                <w:ilvl w:val="0"/>
                <w:numId w:val="10"/>
              </w:numPr>
              <w:jc w:val="center"/>
              <w:rPr>
                <w:rFonts w:ascii="宋体" w:hAnsi="宋体" w:cs="宋体"/>
                <w:sz w:val="18"/>
                <w:szCs w:val="18"/>
                <w:lang w:val="zh-TW" w:eastAsia="zh-TW"/>
              </w:rPr>
            </w:pPr>
          </w:p>
        </w:tc>
        <w:tc>
          <w:tcPr>
            <w:tcW w:w="3979" w:type="dxa"/>
            <w:tcBorders>
              <w:top w:val="single" w:color="auto" w:sz="4" w:space="0"/>
              <w:left w:val="single" w:color="auto" w:sz="4" w:space="0"/>
              <w:bottom w:val="single" w:color="auto" w:sz="4" w:space="0"/>
            </w:tcBorders>
            <w:shd w:val="clear" w:color="auto" w:fill="FFFFFF"/>
            <w:vAlign w:val="center"/>
          </w:tcPr>
          <w:p>
            <w:pPr>
              <w:pStyle w:val="21"/>
              <w:spacing w:after="0" w:line="240" w:lineRule="auto"/>
              <w:ind w:left="210" w:leftChars="100" w:firstLine="0"/>
              <w:jc w:val="left"/>
              <w:rPr>
                <w:color w:val="000000"/>
                <w:sz w:val="18"/>
                <w:szCs w:val="18"/>
                <w:lang w:val="zh-TW" w:eastAsia="zh-TW" w:bidi="zh-TW"/>
              </w:rPr>
            </w:pPr>
            <w:r>
              <w:rPr>
                <w:rFonts w:hint="eastAsia"/>
                <w:color w:val="000000"/>
                <w:sz w:val="18"/>
                <w:szCs w:val="18"/>
                <w:lang w:val="zh-TW" w:eastAsia="zh-TW" w:bidi="zh-TW"/>
              </w:rPr>
              <w:t>学生窗口</w:t>
            </w:r>
          </w:p>
        </w:tc>
        <w:tc>
          <w:tcPr>
            <w:tcW w:w="4747" w:type="dxa"/>
            <w:tcBorders>
              <w:top w:val="single" w:color="auto" w:sz="4" w:space="0"/>
              <w:left w:val="single" w:color="auto" w:sz="4" w:space="0"/>
              <w:bottom w:val="single" w:color="auto" w:sz="4" w:space="0"/>
              <w:right w:val="single" w:color="auto" w:sz="4" w:space="0"/>
            </w:tcBorders>
            <w:shd w:val="clear" w:color="auto" w:fill="FFFFFF"/>
          </w:tcPr>
          <w:p>
            <w:pPr>
              <w:pStyle w:val="21"/>
              <w:spacing w:after="0" w:line="240" w:lineRule="auto"/>
              <w:ind w:left="210" w:leftChars="100" w:firstLine="0"/>
              <w:jc w:val="left"/>
              <w:rPr>
                <w:rFonts w:ascii="Times New Roman" w:hAnsi="Times New Roman" w:eastAsia="Times New Roman" w:cs="Times New Roman"/>
                <w:color w:val="000000"/>
                <w:sz w:val="18"/>
                <w:szCs w:val="18"/>
                <w:lang w:eastAsia="en-US" w:bidi="en-US"/>
              </w:rPr>
            </w:pPr>
            <w:r>
              <w:rPr>
                <w:rFonts w:hint="eastAsia" w:ascii="Times New Roman" w:hAnsi="Times New Roman" w:eastAsia="Times New Roman" w:cs="Times New Roman"/>
                <w:color w:val="000000"/>
                <w:sz w:val="18"/>
                <w:szCs w:val="18"/>
                <w:lang w:eastAsia="en-US" w:bidi="en-US"/>
              </w:rPr>
              <w:t xml:space="preserve">Student Window </w:t>
            </w:r>
            <w:r>
              <w:rPr>
                <w:rFonts w:hint="eastAsia" w:ascii="Times New Roman" w:hAnsi="Times New Roman" w:eastAsia="Times New Roman" w:cs="Times New Roman"/>
                <w:color w:val="000000"/>
                <w:sz w:val="18"/>
                <w:szCs w:val="18"/>
                <w:lang w:val="zh-TW" w:eastAsia="zh-TW" w:bidi="en-US"/>
              </w:rPr>
              <w:t xml:space="preserve">或 </w:t>
            </w:r>
            <w:r>
              <w:rPr>
                <w:rFonts w:hint="eastAsia" w:ascii="Times New Roman" w:hAnsi="Times New Roman" w:eastAsia="Times New Roman" w:cs="Times New Roman"/>
                <w:color w:val="000000"/>
                <w:sz w:val="18"/>
                <w:szCs w:val="18"/>
                <w:lang w:eastAsia="en-US" w:bidi="en-US"/>
              </w:rPr>
              <w:t>For Students</w:t>
            </w:r>
            <w:r>
              <w:rPr>
                <w:rFonts w:hint="eastAsia" w:ascii="Times New Roman" w:hAnsi="Times New Roman" w:eastAsia="Times New Roman" w:cs="Times New Roman"/>
                <w:color w:val="000000"/>
                <w:sz w:val="18"/>
                <w:szCs w:val="18"/>
                <w:lang w:val="zh-TW" w:eastAsia="zh-TW" w:bidi="en-US"/>
              </w:rPr>
              <w:t xml:space="preserve">〔用于 </w:t>
            </w:r>
            <w:r>
              <w:rPr>
                <w:rFonts w:hint="eastAsia" w:ascii="Times New Roman" w:hAnsi="Times New Roman" w:eastAsia="Times New Roman" w:cs="Times New Roman"/>
                <w:color w:val="000000"/>
                <w:sz w:val="18"/>
                <w:szCs w:val="18"/>
                <w:lang w:eastAsia="en-US" w:bidi="en-US"/>
              </w:rPr>
              <w:t xml:space="preserve">Window </w:t>
            </w:r>
            <w:r>
              <w:rPr>
                <w:rFonts w:hint="eastAsia" w:ascii="Times New Roman" w:hAnsi="Times New Roman" w:eastAsia="Times New Roman" w:cs="Times New Roman"/>
                <w:color w:val="000000"/>
                <w:sz w:val="18"/>
                <w:szCs w:val="18"/>
                <w:lang w:val="zh-TW" w:eastAsia="zh-TW" w:bidi="en-US"/>
              </w:rPr>
              <w:t>可以省略 的场合〕</w:t>
            </w:r>
          </w:p>
        </w:tc>
      </w:tr>
      <w:tr>
        <w:tblPrEx>
          <w:tblCellMar>
            <w:top w:w="0" w:type="dxa"/>
            <w:left w:w="10" w:type="dxa"/>
            <w:bottom w:w="0" w:type="dxa"/>
            <w:right w:w="10" w:type="dxa"/>
          </w:tblCellMar>
        </w:tblPrEx>
        <w:trPr>
          <w:trHeight w:val="669" w:hRule="exact"/>
          <w:jc w:val="center"/>
        </w:trPr>
        <w:tc>
          <w:tcPr>
            <w:tcW w:w="557" w:type="dxa"/>
            <w:tcBorders>
              <w:top w:val="single" w:color="auto" w:sz="4" w:space="0"/>
              <w:left w:val="single" w:color="auto" w:sz="4" w:space="0"/>
              <w:bottom w:val="single" w:color="auto" w:sz="4" w:space="0"/>
            </w:tcBorders>
            <w:shd w:val="clear" w:color="auto" w:fill="FFFFFF"/>
            <w:vAlign w:val="center"/>
          </w:tcPr>
          <w:p>
            <w:pPr>
              <w:numPr>
                <w:ilvl w:val="0"/>
                <w:numId w:val="10"/>
              </w:numPr>
              <w:jc w:val="center"/>
              <w:rPr>
                <w:rFonts w:ascii="宋体" w:hAnsi="宋体" w:cs="宋体"/>
                <w:sz w:val="18"/>
                <w:szCs w:val="18"/>
                <w:lang w:val="zh-TW" w:eastAsia="zh-TW"/>
              </w:rPr>
            </w:pPr>
          </w:p>
        </w:tc>
        <w:tc>
          <w:tcPr>
            <w:tcW w:w="3979" w:type="dxa"/>
            <w:tcBorders>
              <w:top w:val="single" w:color="auto" w:sz="4" w:space="0"/>
              <w:left w:val="single" w:color="auto" w:sz="4" w:space="0"/>
              <w:bottom w:val="single" w:color="auto" w:sz="4" w:space="0"/>
            </w:tcBorders>
            <w:shd w:val="clear" w:color="auto" w:fill="FFFFFF"/>
            <w:vAlign w:val="center"/>
          </w:tcPr>
          <w:p>
            <w:pPr>
              <w:pStyle w:val="21"/>
              <w:spacing w:after="0" w:line="240" w:lineRule="auto"/>
              <w:ind w:left="210" w:leftChars="100" w:firstLine="0"/>
              <w:jc w:val="left"/>
              <w:rPr>
                <w:color w:val="000000"/>
                <w:sz w:val="18"/>
                <w:szCs w:val="18"/>
                <w:lang w:val="zh-TW" w:eastAsia="zh-TW" w:bidi="zh-TW"/>
              </w:rPr>
            </w:pPr>
            <w:r>
              <w:rPr>
                <w:rFonts w:hint="eastAsia"/>
                <w:color w:val="000000"/>
                <w:sz w:val="18"/>
                <w:szCs w:val="18"/>
                <w:lang w:val="zh-TW" w:eastAsia="zh-TW" w:bidi="zh-TW"/>
              </w:rPr>
              <w:t>教师窗口</w:t>
            </w:r>
          </w:p>
        </w:tc>
        <w:tc>
          <w:tcPr>
            <w:tcW w:w="4747" w:type="dxa"/>
            <w:tcBorders>
              <w:top w:val="single" w:color="auto" w:sz="4" w:space="0"/>
              <w:left w:val="single" w:color="auto" w:sz="4" w:space="0"/>
              <w:bottom w:val="single" w:color="auto" w:sz="4" w:space="0"/>
              <w:right w:val="single" w:color="auto" w:sz="4" w:space="0"/>
            </w:tcBorders>
            <w:shd w:val="clear" w:color="auto" w:fill="FFFFFF"/>
          </w:tcPr>
          <w:p>
            <w:pPr>
              <w:pStyle w:val="21"/>
              <w:spacing w:after="0" w:line="240" w:lineRule="auto"/>
              <w:ind w:left="210" w:leftChars="100" w:firstLine="0"/>
              <w:jc w:val="left"/>
              <w:rPr>
                <w:rFonts w:ascii="Times New Roman" w:hAnsi="Times New Roman" w:eastAsia="Times New Roman" w:cs="Times New Roman"/>
                <w:color w:val="000000"/>
                <w:sz w:val="18"/>
                <w:szCs w:val="18"/>
                <w:lang w:eastAsia="en-US" w:bidi="en-US"/>
              </w:rPr>
            </w:pPr>
            <w:r>
              <w:rPr>
                <w:rFonts w:hint="eastAsia" w:ascii="Times New Roman" w:hAnsi="Times New Roman" w:eastAsia="Times New Roman" w:cs="Times New Roman"/>
                <w:color w:val="000000"/>
                <w:sz w:val="18"/>
                <w:szCs w:val="18"/>
                <w:lang w:eastAsia="en-US" w:bidi="en-US"/>
              </w:rPr>
              <w:t xml:space="preserve">Faculty Window </w:t>
            </w:r>
            <w:r>
              <w:rPr>
                <w:rFonts w:hint="eastAsia" w:ascii="Times New Roman" w:hAnsi="Times New Roman" w:eastAsia="Times New Roman" w:cs="Times New Roman"/>
                <w:color w:val="000000"/>
                <w:sz w:val="18"/>
                <w:szCs w:val="18"/>
                <w:lang w:val="zh-TW" w:eastAsia="zh-TW" w:bidi="en-US"/>
              </w:rPr>
              <w:t xml:space="preserve">或 </w:t>
            </w:r>
            <w:r>
              <w:rPr>
                <w:rFonts w:hint="eastAsia" w:ascii="Times New Roman" w:hAnsi="Times New Roman" w:eastAsia="Times New Roman" w:cs="Times New Roman"/>
                <w:color w:val="000000"/>
                <w:sz w:val="18"/>
                <w:szCs w:val="18"/>
                <w:lang w:eastAsia="en-US" w:bidi="en-US"/>
              </w:rPr>
              <w:t>For Faculty</w:t>
            </w:r>
            <w:r>
              <w:rPr>
                <w:rFonts w:hint="eastAsia" w:ascii="Times New Roman" w:hAnsi="Times New Roman" w:eastAsia="Times New Roman" w:cs="Times New Roman"/>
                <w:color w:val="000000"/>
                <w:sz w:val="18"/>
                <w:szCs w:val="18"/>
                <w:lang w:val="zh-TW" w:eastAsia="zh-TW" w:bidi="en-US"/>
              </w:rPr>
              <w:t xml:space="preserve">〔用于 </w:t>
            </w:r>
            <w:r>
              <w:rPr>
                <w:rFonts w:hint="eastAsia" w:ascii="Times New Roman" w:hAnsi="Times New Roman" w:eastAsia="Times New Roman" w:cs="Times New Roman"/>
                <w:color w:val="000000"/>
                <w:sz w:val="18"/>
                <w:szCs w:val="18"/>
                <w:lang w:eastAsia="en-US" w:bidi="en-US"/>
              </w:rPr>
              <w:t xml:space="preserve">Window </w:t>
            </w:r>
            <w:r>
              <w:rPr>
                <w:rFonts w:hint="eastAsia" w:ascii="Times New Roman" w:hAnsi="Times New Roman" w:eastAsia="Times New Roman" w:cs="Times New Roman"/>
                <w:color w:val="000000"/>
                <w:sz w:val="18"/>
                <w:szCs w:val="18"/>
                <w:lang w:val="zh-TW" w:eastAsia="zh-TW" w:bidi="en-US"/>
              </w:rPr>
              <w:t>可以省略的 场合〕</w:t>
            </w:r>
          </w:p>
        </w:tc>
      </w:tr>
      <w:tr>
        <w:tblPrEx>
          <w:tblCellMar>
            <w:top w:w="0" w:type="dxa"/>
            <w:left w:w="10" w:type="dxa"/>
            <w:bottom w:w="0" w:type="dxa"/>
            <w:right w:w="10" w:type="dxa"/>
          </w:tblCellMar>
        </w:tblPrEx>
        <w:trPr>
          <w:trHeight w:val="379" w:hRule="exact"/>
          <w:jc w:val="center"/>
        </w:trPr>
        <w:tc>
          <w:tcPr>
            <w:tcW w:w="557" w:type="dxa"/>
            <w:tcBorders>
              <w:top w:val="single" w:color="auto" w:sz="4" w:space="0"/>
              <w:left w:val="single" w:color="auto" w:sz="4" w:space="0"/>
              <w:bottom w:val="single" w:color="auto" w:sz="4" w:space="0"/>
            </w:tcBorders>
            <w:shd w:val="clear" w:color="auto" w:fill="FFFFFF"/>
            <w:vAlign w:val="center"/>
          </w:tcPr>
          <w:p>
            <w:pPr>
              <w:numPr>
                <w:ilvl w:val="0"/>
                <w:numId w:val="10"/>
              </w:numPr>
              <w:jc w:val="center"/>
              <w:rPr>
                <w:rFonts w:ascii="宋体" w:hAnsi="宋体" w:cs="宋体"/>
                <w:sz w:val="18"/>
                <w:szCs w:val="18"/>
                <w:lang w:val="zh-TW" w:eastAsia="zh-TW"/>
              </w:rPr>
            </w:pPr>
          </w:p>
        </w:tc>
        <w:tc>
          <w:tcPr>
            <w:tcW w:w="3979" w:type="dxa"/>
            <w:tcBorders>
              <w:top w:val="single" w:color="auto" w:sz="4" w:space="0"/>
              <w:left w:val="single" w:color="auto" w:sz="4" w:space="0"/>
              <w:bottom w:val="single" w:color="auto" w:sz="4" w:space="0"/>
            </w:tcBorders>
            <w:shd w:val="clear" w:color="auto" w:fill="FFFFFF"/>
            <w:vAlign w:val="center"/>
          </w:tcPr>
          <w:p>
            <w:pPr>
              <w:pStyle w:val="21"/>
              <w:spacing w:after="0" w:line="240" w:lineRule="auto"/>
              <w:ind w:left="210" w:leftChars="100" w:firstLine="0"/>
              <w:jc w:val="left"/>
              <w:rPr>
                <w:color w:val="000000"/>
                <w:sz w:val="18"/>
                <w:szCs w:val="18"/>
                <w:lang w:val="zh-TW" w:eastAsia="zh-TW" w:bidi="zh-TW"/>
              </w:rPr>
            </w:pPr>
            <w:r>
              <w:rPr>
                <w:rFonts w:hint="eastAsia"/>
                <w:color w:val="000000"/>
                <w:sz w:val="18"/>
                <w:szCs w:val="18"/>
                <w:lang w:val="zh-TW" w:eastAsia="zh-TW" w:bidi="zh-TW"/>
              </w:rPr>
              <w:t>饭票〔客餐券〕</w:t>
            </w:r>
          </w:p>
        </w:tc>
        <w:tc>
          <w:tcPr>
            <w:tcW w:w="474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eastAsia="en-US" w:bidi="en-US"/>
              </w:rPr>
            </w:pPr>
            <w:r>
              <w:rPr>
                <w:rFonts w:hint="eastAsia" w:ascii="Times New Roman" w:hAnsi="Times New Roman" w:eastAsia="Times New Roman" w:cs="Times New Roman"/>
                <w:color w:val="000000"/>
                <w:sz w:val="18"/>
                <w:szCs w:val="18"/>
                <w:lang w:eastAsia="en-US" w:bidi="en-US"/>
              </w:rPr>
              <w:t xml:space="preserve">Meal Voucher </w:t>
            </w:r>
            <w:r>
              <w:rPr>
                <w:rFonts w:hint="eastAsia" w:ascii="Times New Roman" w:hAnsi="Times New Roman" w:eastAsia="Times New Roman" w:cs="Times New Roman"/>
                <w:color w:val="000000"/>
                <w:sz w:val="18"/>
                <w:szCs w:val="18"/>
                <w:lang w:val="zh-TW" w:eastAsia="zh-TW" w:bidi="en-US"/>
              </w:rPr>
              <w:t xml:space="preserve">或 </w:t>
            </w:r>
            <w:r>
              <w:rPr>
                <w:rFonts w:hint="eastAsia" w:ascii="Times New Roman" w:hAnsi="Times New Roman" w:eastAsia="Times New Roman" w:cs="Times New Roman"/>
                <w:color w:val="000000"/>
                <w:sz w:val="18"/>
                <w:szCs w:val="18"/>
                <w:lang w:eastAsia="en-US" w:bidi="en-US"/>
              </w:rPr>
              <w:t>Meal Ticket</w:t>
            </w:r>
          </w:p>
        </w:tc>
      </w:tr>
      <w:tr>
        <w:tblPrEx>
          <w:tblCellMar>
            <w:top w:w="0" w:type="dxa"/>
            <w:left w:w="10" w:type="dxa"/>
            <w:bottom w:w="0" w:type="dxa"/>
            <w:right w:w="10" w:type="dxa"/>
          </w:tblCellMar>
        </w:tblPrEx>
        <w:trPr>
          <w:trHeight w:val="379" w:hRule="exact"/>
          <w:jc w:val="center"/>
        </w:trPr>
        <w:tc>
          <w:tcPr>
            <w:tcW w:w="557" w:type="dxa"/>
            <w:tcBorders>
              <w:top w:val="single" w:color="auto" w:sz="4" w:space="0"/>
              <w:left w:val="single" w:color="auto" w:sz="4" w:space="0"/>
              <w:bottom w:val="single" w:color="auto" w:sz="4" w:space="0"/>
            </w:tcBorders>
            <w:shd w:val="clear" w:color="auto" w:fill="FFFFFF"/>
            <w:vAlign w:val="center"/>
          </w:tcPr>
          <w:p>
            <w:pPr>
              <w:tabs>
                <w:tab w:val="left" w:pos="420"/>
              </w:tabs>
              <w:rPr>
                <w:rFonts w:ascii="宋体" w:hAnsi="宋体" w:cs="宋体"/>
                <w:sz w:val="18"/>
                <w:szCs w:val="18"/>
                <w:lang w:val="zh-TW" w:eastAsia="zh-TW"/>
              </w:rPr>
            </w:pPr>
          </w:p>
        </w:tc>
        <w:tc>
          <w:tcPr>
            <w:tcW w:w="872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firstLine="180"/>
              <w:jc w:val="left"/>
              <w:rPr>
                <w:rFonts w:ascii="Times New Roman" w:hAnsi="Times New Roman" w:eastAsia="Times New Roman" w:cs="Times New Roman"/>
                <w:color w:val="000000"/>
                <w:lang w:eastAsia="en-US" w:bidi="zh-TW"/>
              </w:rPr>
            </w:pPr>
            <w:r>
              <w:rPr>
                <w:rFonts w:hint="eastAsia" w:ascii="黑体" w:hAnsi="黑体" w:eastAsia="黑体" w:cs="黑体"/>
                <w:color w:val="000000"/>
                <w:sz w:val="17"/>
                <w:szCs w:val="17"/>
                <w:lang w:val="zh-TW" w:eastAsia="zh-TW" w:bidi="zh-TW"/>
              </w:rPr>
              <w:t>（生活服务类）</w:t>
            </w:r>
          </w:p>
        </w:tc>
      </w:tr>
      <w:tr>
        <w:tblPrEx>
          <w:tblCellMar>
            <w:top w:w="0" w:type="dxa"/>
            <w:left w:w="10" w:type="dxa"/>
            <w:bottom w:w="0" w:type="dxa"/>
            <w:right w:w="10" w:type="dxa"/>
          </w:tblCellMar>
        </w:tblPrEx>
        <w:trPr>
          <w:trHeight w:val="379" w:hRule="exact"/>
          <w:jc w:val="center"/>
        </w:trPr>
        <w:tc>
          <w:tcPr>
            <w:tcW w:w="557" w:type="dxa"/>
            <w:tcBorders>
              <w:top w:val="single" w:color="auto" w:sz="4" w:space="0"/>
              <w:left w:val="single" w:color="auto" w:sz="4" w:space="0"/>
              <w:bottom w:val="single" w:color="auto" w:sz="4" w:space="0"/>
            </w:tcBorders>
            <w:shd w:val="clear" w:color="auto" w:fill="FFFFFF"/>
            <w:vAlign w:val="center"/>
          </w:tcPr>
          <w:p>
            <w:pPr>
              <w:numPr>
                <w:ilvl w:val="0"/>
                <w:numId w:val="10"/>
              </w:numPr>
              <w:jc w:val="center"/>
              <w:rPr>
                <w:rFonts w:ascii="宋体" w:hAnsi="宋体" w:cs="宋体"/>
                <w:sz w:val="18"/>
                <w:szCs w:val="18"/>
                <w:lang w:val="zh-TW" w:eastAsia="zh-TW"/>
              </w:rPr>
            </w:pPr>
          </w:p>
        </w:tc>
        <w:tc>
          <w:tcPr>
            <w:tcW w:w="3979" w:type="dxa"/>
            <w:tcBorders>
              <w:top w:val="single" w:color="auto" w:sz="4" w:space="0"/>
              <w:left w:val="single" w:color="auto" w:sz="4" w:space="0"/>
              <w:bottom w:val="single" w:color="auto" w:sz="4" w:space="0"/>
            </w:tcBorders>
            <w:shd w:val="clear" w:color="auto" w:fill="FFFFFF"/>
            <w:vAlign w:val="center"/>
          </w:tcPr>
          <w:p>
            <w:pPr>
              <w:pStyle w:val="21"/>
              <w:spacing w:after="0" w:line="240" w:lineRule="auto"/>
              <w:ind w:left="210" w:leftChars="100" w:firstLine="0"/>
              <w:jc w:val="left"/>
              <w:rPr>
                <w:color w:val="000000"/>
                <w:sz w:val="18"/>
                <w:szCs w:val="18"/>
                <w:lang w:bidi="zh-TW"/>
              </w:rPr>
            </w:pPr>
            <w:r>
              <w:rPr>
                <w:rFonts w:hint="eastAsia"/>
                <w:color w:val="000000"/>
                <w:sz w:val="18"/>
                <w:szCs w:val="18"/>
                <w:lang w:bidi="zh-TW"/>
              </w:rPr>
              <w:t>生活超市</w:t>
            </w:r>
          </w:p>
        </w:tc>
        <w:tc>
          <w:tcPr>
            <w:tcW w:w="474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bidi="en-US"/>
              </w:rPr>
            </w:pPr>
            <w:r>
              <w:rPr>
                <w:rFonts w:hint="eastAsia" w:ascii="Times New Roman" w:hAnsi="Times New Roman" w:eastAsia="Times New Roman" w:cs="Times New Roman"/>
                <w:color w:val="000000"/>
                <w:sz w:val="18"/>
                <w:szCs w:val="18"/>
                <w:lang w:bidi="en-US"/>
              </w:rPr>
              <w:t>Supermarket</w:t>
            </w:r>
          </w:p>
        </w:tc>
      </w:tr>
      <w:tr>
        <w:tblPrEx>
          <w:tblCellMar>
            <w:top w:w="0" w:type="dxa"/>
            <w:left w:w="10" w:type="dxa"/>
            <w:bottom w:w="0" w:type="dxa"/>
            <w:right w:w="10" w:type="dxa"/>
          </w:tblCellMar>
        </w:tblPrEx>
        <w:trPr>
          <w:trHeight w:val="379" w:hRule="exact"/>
          <w:jc w:val="center"/>
        </w:trPr>
        <w:tc>
          <w:tcPr>
            <w:tcW w:w="557" w:type="dxa"/>
            <w:tcBorders>
              <w:top w:val="single" w:color="auto" w:sz="4" w:space="0"/>
              <w:left w:val="single" w:color="auto" w:sz="4" w:space="0"/>
              <w:bottom w:val="single" w:color="auto" w:sz="4" w:space="0"/>
            </w:tcBorders>
            <w:shd w:val="clear" w:color="auto" w:fill="FFFFFF"/>
            <w:vAlign w:val="center"/>
          </w:tcPr>
          <w:p>
            <w:pPr>
              <w:numPr>
                <w:ilvl w:val="0"/>
                <w:numId w:val="10"/>
              </w:numPr>
              <w:jc w:val="center"/>
              <w:rPr>
                <w:rFonts w:ascii="宋体" w:hAnsi="宋体" w:cs="宋体"/>
                <w:sz w:val="18"/>
                <w:szCs w:val="18"/>
                <w:lang w:val="zh-TW" w:eastAsia="zh-TW"/>
              </w:rPr>
            </w:pPr>
          </w:p>
        </w:tc>
        <w:tc>
          <w:tcPr>
            <w:tcW w:w="3979" w:type="dxa"/>
            <w:tcBorders>
              <w:top w:val="single" w:color="auto" w:sz="4" w:space="0"/>
              <w:left w:val="single" w:color="auto" w:sz="4" w:space="0"/>
              <w:bottom w:val="single" w:color="auto" w:sz="4" w:space="0"/>
            </w:tcBorders>
            <w:shd w:val="clear" w:color="auto" w:fill="FFFFFF"/>
            <w:vAlign w:val="center"/>
          </w:tcPr>
          <w:p>
            <w:pPr>
              <w:pStyle w:val="21"/>
              <w:spacing w:after="0" w:line="240" w:lineRule="auto"/>
              <w:ind w:left="210" w:leftChars="100" w:firstLine="0"/>
              <w:jc w:val="left"/>
              <w:rPr>
                <w:color w:val="000000"/>
                <w:sz w:val="18"/>
                <w:szCs w:val="18"/>
                <w:lang w:val="zh-TW" w:eastAsia="zh-TW" w:bidi="zh-TW"/>
              </w:rPr>
            </w:pPr>
            <w:r>
              <w:rPr>
                <w:rFonts w:hint="eastAsia"/>
                <w:color w:val="000000"/>
                <w:sz w:val="18"/>
                <w:szCs w:val="18"/>
                <w:lang w:val="zh-TW" w:eastAsia="zh-TW" w:bidi="zh-TW"/>
              </w:rPr>
              <w:t>学生宿舍</w:t>
            </w:r>
            <w:r>
              <w:rPr>
                <w:rFonts w:hint="eastAsia"/>
                <w:color w:val="000000"/>
                <w:sz w:val="18"/>
                <w:szCs w:val="18"/>
                <w:lang w:val="zh-TW" w:bidi="zh-TW"/>
              </w:rPr>
              <w:t>；</w:t>
            </w:r>
            <w:r>
              <w:rPr>
                <w:rFonts w:hint="eastAsia"/>
                <w:color w:val="000000"/>
                <w:sz w:val="18"/>
                <w:szCs w:val="18"/>
                <w:lang w:val="zh-TW" w:eastAsia="zh-TW" w:bidi="zh-TW"/>
              </w:rPr>
              <w:t>学生公寓</w:t>
            </w:r>
          </w:p>
        </w:tc>
        <w:tc>
          <w:tcPr>
            <w:tcW w:w="474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eastAsia="en-US" w:bidi="en-US"/>
              </w:rPr>
            </w:pPr>
            <w:r>
              <w:rPr>
                <w:rFonts w:hint="eastAsia" w:ascii="Times New Roman" w:hAnsi="Times New Roman" w:eastAsia="Times New Roman" w:cs="Times New Roman"/>
                <w:color w:val="000000"/>
                <w:sz w:val="18"/>
                <w:szCs w:val="18"/>
                <w:lang w:eastAsia="en-US" w:bidi="en-US"/>
              </w:rPr>
              <w:t>Student Dormitory</w:t>
            </w:r>
          </w:p>
        </w:tc>
      </w:tr>
      <w:tr>
        <w:tblPrEx>
          <w:tblCellMar>
            <w:top w:w="0" w:type="dxa"/>
            <w:left w:w="10" w:type="dxa"/>
            <w:bottom w:w="0" w:type="dxa"/>
            <w:right w:w="10" w:type="dxa"/>
          </w:tblCellMar>
        </w:tblPrEx>
        <w:trPr>
          <w:trHeight w:val="379" w:hRule="exact"/>
          <w:jc w:val="center"/>
        </w:trPr>
        <w:tc>
          <w:tcPr>
            <w:tcW w:w="557" w:type="dxa"/>
            <w:tcBorders>
              <w:top w:val="single" w:color="auto" w:sz="4" w:space="0"/>
              <w:left w:val="single" w:color="auto" w:sz="4" w:space="0"/>
              <w:bottom w:val="single" w:color="auto" w:sz="4" w:space="0"/>
            </w:tcBorders>
            <w:shd w:val="clear" w:color="auto" w:fill="FFFFFF"/>
            <w:vAlign w:val="center"/>
          </w:tcPr>
          <w:p>
            <w:pPr>
              <w:numPr>
                <w:ilvl w:val="0"/>
                <w:numId w:val="10"/>
              </w:numPr>
              <w:jc w:val="center"/>
              <w:rPr>
                <w:rFonts w:ascii="宋体" w:hAnsi="宋体" w:cs="宋体"/>
                <w:sz w:val="18"/>
                <w:szCs w:val="18"/>
                <w:lang w:val="zh-TW" w:eastAsia="zh-TW"/>
              </w:rPr>
            </w:pPr>
          </w:p>
        </w:tc>
        <w:tc>
          <w:tcPr>
            <w:tcW w:w="3979" w:type="dxa"/>
            <w:tcBorders>
              <w:top w:val="single" w:color="auto" w:sz="4" w:space="0"/>
              <w:left w:val="single" w:color="auto" w:sz="4" w:space="0"/>
              <w:bottom w:val="single" w:color="auto" w:sz="4" w:space="0"/>
            </w:tcBorders>
            <w:shd w:val="clear" w:color="auto" w:fill="FFFFFF"/>
            <w:vAlign w:val="center"/>
          </w:tcPr>
          <w:p>
            <w:pPr>
              <w:pStyle w:val="21"/>
              <w:spacing w:after="0" w:line="240" w:lineRule="auto"/>
              <w:ind w:left="210" w:leftChars="100" w:firstLine="0"/>
              <w:jc w:val="left"/>
              <w:rPr>
                <w:color w:val="000000"/>
                <w:sz w:val="18"/>
                <w:szCs w:val="18"/>
                <w:lang w:val="zh-TW" w:eastAsia="zh-TW" w:bidi="zh-TW"/>
              </w:rPr>
            </w:pPr>
            <w:r>
              <w:rPr>
                <w:rFonts w:hint="eastAsia"/>
                <w:color w:val="000000"/>
                <w:sz w:val="18"/>
                <w:szCs w:val="18"/>
                <w:lang w:val="zh-TW" w:eastAsia="zh-TW" w:bidi="zh-TW"/>
              </w:rPr>
              <w:t>教师宿舍</w:t>
            </w:r>
          </w:p>
        </w:tc>
        <w:tc>
          <w:tcPr>
            <w:tcW w:w="474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eastAsia="en-US" w:bidi="en-US"/>
              </w:rPr>
            </w:pPr>
            <w:r>
              <w:rPr>
                <w:rFonts w:hint="eastAsia" w:ascii="Times New Roman" w:hAnsi="Times New Roman" w:eastAsia="Times New Roman" w:cs="Times New Roman"/>
                <w:color w:val="000000"/>
                <w:sz w:val="18"/>
                <w:szCs w:val="18"/>
                <w:lang w:eastAsia="en-US" w:bidi="en-US"/>
              </w:rPr>
              <w:t xml:space="preserve">Faculty Dormitory </w:t>
            </w:r>
            <w:r>
              <w:rPr>
                <w:rFonts w:hint="eastAsia" w:ascii="Times New Roman" w:hAnsi="Times New Roman" w:eastAsia="Times New Roman" w:cs="Times New Roman"/>
                <w:color w:val="000000"/>
                <w:sz w:val="18"/>
                <w:szCs w:val="18"/>
                <w:lang w:val="zh-TW" w:eastAsia="zh-TW" w:bidi="en-US"/>
              </w:rPr>
              <w:t xml:space="preserve">或 </w:t>
            </w:r>
            <w:r>
              <w:rPr>
                <w:rFonts w:hint="eastAsia" w:ascii="Times New Roman" w:hAnsi="Times New Roman" w:eastAsia="Times New Roman" w:cs="Times New Roman"/>
                <w:color w:val="000000"/>
                <w:sz w:val="18"/>
                <w:szCs w:val="18"/>
                <w:lang w:eastAsia="en-US" w:bidi="en-US"/>
              </w:rPr>
              <w:t>Faculty Apartments</w:t>
            </w:r>
          </w:p>
        </w:tc>
      </w:tr>
      <w:tr>
        <w:tblPrEx>
          <w:tblCellMar>
            <w:top w:w="0" w:type="dxa"/>
            <w:left w:w="10" w:type="dxa"/>
            <w:bottom w:w="0" w:type="dxa"/>
            <w:right w:w="10" w:type="dxa"/>
          </w:tblCellMar>
        </w:tblPrEx>
        <w:trPr>
          <w:trHeight w:val="379" w:hRule="exact"/>
          <w:jc w:val="center"/>
        </w:trPr>
        <w:tc>
          <w:tcPr>
            <w:tcW w:w="557" w:type="dxa"/>
            <w:tcBorders>
              <w:top w:val="single" w:color="auto" w:sz="4" w:space="0"/>
              <w:left w:val="single" w:color="auto" w:sz="4" w:space="0"/>
              <w:bottom w:val="single" w:color="auto" w:sz="4" w:space="0"/>
            </w:tcBorders>
            <w:shd w:val="clear" w:color="auto" w:fill="FFFFFF"/>
            <w:vAlign w:val="center"/>
          </w:tcPr>
          <w:p>
            <w:pPr>
              <w:numPr>
                <w:ilvl w:val="0"/>
                <w:numId w:val="10"/>
              </w:numPr>
              <w:jc w:val="center"/>
              <w:rPr>
                <w:rFonts w:ascii="宋体" w:hAnsi="宋体" w:cs="宋体"/>
                <w:sz w:val="18"/>
                <w:szCs w:val="18"/>
                <w:lang w:val="zh-TW" w:eastAsia="zh-TW"/>
              </w:rPr>
            </w:pPr>
          </w:p>
        </w:tc>
        <w:tc>
          <w:tcPr>
            <w:tcW w:w="3979" w:type="dxa"/>
            <w:tcBorders>
              <w:top w:val="single" w:color="auto" w:sz="4" w:space="0"/>
              <w:left w:val="single" w:color="auto" w:sz="4" w:space="0"/>
              <w:bottom w:val="single" w:color="auto" w:sz="4" w:space="0"/>
            </w:tcBorders>
            <w:shd w:val="clear" w:color="auto" w:fill="FFFFFF"/>
            <w:vAlign w:val="center"/>
          </w:tcPr>
          <w:p>
            <w:pPr>
              <w:pStyle w:val="21"/>
              <w:spacing w:after="0" w:line="240" w:lineRule="auto"/>
              <w:ind w:left="210" w:leftChars="100" w:firstLine="0"/>
              <w:jc w:val="left"/>
              <w:rPr>
                <w:color w:val="000000"/>
                <w:sz w:val="18"/>
                <w:szCs w:val="18"/>
                <w:lang w:val="zh-TW" w:eastAsia="zh-TW" w:bidi="zh-TW"/>
              </w:rPr>
            </w:pPr>
            <w:r>
              <w:rPr>
                <w:rFonts w:hint="eastAsia"/>
                <w:color w:val="000000"/>
                <w:sz w:val="18"/>
                <w:szCs w:val="18"/>
                <w:lang w:val="zh-TW" w:eastAsia="zh-TW" w:bidi="zh-TW"/>
              </w:rPr>
              <w:t>留学生公寓</w:t>
            </w:r>
          </w:p>
        </w:tc>
        <w:tc>
          <w:tcPr>
            <w:tcW w:w="474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eastAsia="en-US" w:bidi="en-US"/>
              </w:rPr>
            </w:pPr>
            <w:r>
              <w:rPr>
                <w:rFonts w:hint="eastAsia" w:ascii="Times New Roman" w:hAnsi="Times New Roman" w:eastAsia="Times New Roman" w:cs="Times New Roman"/>
                <w:color w:val="000000"/>
                <w:sz w:val="18"/>
                <w:szCs w:val="18"/>
                <w:lang w:eastAsia="en-US" w:bidi="en-US"/>
              </w:rPr>
              <w:t>International Student Dormitory</w:t>
            </w:r>
          </w:p>
        </w:tc>
      </w:tr>
      <w:tr>
        <w:tblPrEx>
          <w:tblCellMar>
            <w:top w:w="0" w:type="dxa"/>
            <w:left w:w="10" w:type="dxa"/>
            <w:bottom w:w="0" w:type="dxa"/>
            <w:right w:w="10" w:type="dxa"/>
          </w:tblCellMar>
        </w:tblPrEx>
        <w:trPr>
          <w:trHeight w:val="379" w:hRule="exact"/>
          <w:jc w:val="center"/>
        </w:trPr>
        <w:tc>
          <w:tcPr>
            <w:tcW w:w="557" w:type="dxa"/>
            <w:tcBorders>
              <w:top w:val="single" w:color="auto" w:sz="4" w:space="0"/>
              <w:left w:val="single" w:color="auto" w:sz="4" w:space="0"/>
              <w:bottom w:val="single" w:color="auto" w:sz="4" w:space="0"/>
            </w:tcBorders>
            <w:shd w:val="clear" w:color="auto" w:fill="FFFFFF"/>
            <w:vAlign w:val="center"/>
          </w:tcPr>
          <w:p>
            <w:pPr>
              <w:numPr>
                <w:ilvl w:val="0"/>
                <w:numId w:val="10"/>
              </w:numPr>
              <w:jc w:val="center"/>
              <w:rPr>
                <w:rFonts w:ascii="宋体" w:hAnsi="宋体" w:cs="宋体"/>
                <w:sz w:val="18"/>
                <w:szCs w:val="18"/>
                <w:lang w:val="zh-TW" w:eastAsia="zh-TW"/>
              </w:rPr>
            </w:pPr>
          </w:p>
        </w:tc>
        <w:tc>
          <w:tcPr>
            <w:tcW w:w="3979" w:type="dxa"/>
            <w:tcBorders>
              <w:top w:val="single" w:color="auto" w:sz="4" w:space="0"/>
              <w:left w:val="single" w:color="auto" w:sz="4" w:space="0"/>
              <w:bottom w:val="single" w:color="auto" w:sz="4" w:space="0"/>
            </w:tcBorders>
            <w:shd w:val="clear" w:color="auto" w:fill="FFFFFF"/>
            <w:vAlign w:val="center"/>
          </w:tcPr>
          <w:p>
            <w:pPr>
              <w:pStyle w:val="21"/>
              <w:spacing w:after="0" w:line="240" w:lineRule="auto"/>
              <w:ind w:left="210" w:leftChars="100" w:firstLine="0"/>
              <w:jc w:val="left"/>
              <w:rPr>
                <w:color w:val="000000"/>
                <w:sz w:val="18"/>
                <w:szCs w:val="18"/>
                <w:lang w:val="zh-TW" w:eastAsia="zh-TW" w:bidi="zh-TW"/>
              </w:rPr>
            </w:pPr>
            <w:r>
              <w:rPr>
                <w:rFonts w:hint="eastAsia"/>
                <w:color w:val="000000"/>
                <w:sz w:val="18"/>
                <w:szCs w:val="18"/>
                <w:lang w:val="zh-TW" w:eastAsia="zh-TW" w:bidi="zh-TW"/>
              </w:rPr>
              <w:t>专家楼</w:t>
            </w:r>
          </w:p>
        </w:tc>
        <w:tc>
          <w:tcPr>
            <w:tcW w:w="474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eastAsia="en-US" w:bidi="en-US"/>
              </w:rPr>
            </w:pPr>
            <w:r>
              <w:rPr>
                <w:rFonts w:hint="eastAsia" w:ascii="Times New Roman" w:hAnsi="Times New Roman" w:eastAsia="Times New Roman" w:cs="Times New Roman"/>
                <w:color w:val="000000"/>
                <w:sz w:val="18"/>
                <w:szCs w:val="18"/>
                <w:lang w:eastAsia="en-US" w:bidi="en-US"/>
              </w:rPr>
              <w:t>International Faculty Apartment Building</w:t>
            </w:r>
          </w:p>
        </w:tc>
      </w:tr>
      <w:tr>
        <w:tblPrEx>
          <w:tblCellMar>
            <w:top w:w="0" w:type="dxa"/>
            <w:left w:w="10" w:type="dxa"/>
            <w:bottom w:w="0" w:type="dxa"/>
            <w:right w:w="10" w:type="dxa"/>
          </w:tblCellMar>
        </w:tblPrEx>
        <w:trPr>
          <w:trHeight w:val="379" w:hRule="exact"/>
          <w:jc w:val="center"/>
        </w:trPr>
        <w:tc>
          <w:tcPr>
            <w:tcW w:w="557" w:type="dxa"/>
            <w:tcBorders>
              <w:top w:val="single" w:color="auto" w:sz="4" w:space="0"/>
              <w:left w:val="single" w:color="auto" w:sz="4" w:space="0"/>
              <w:bottom w:val="single" w:color="auto" w:sz="4" w:space="0"/>
            </w:tcBorders>
            <w:shd w:val="clear" w:color="auto" w:fill="FFFFFF"/>
            <w:vAlign w:val="center"/>
          </w:tcPr>
          <w:p>
            <w:pPr>
              <w:numPr>
                <w:ilvl w:val="0"/>
                <w:numId w:val="10"/>
              </w:numPr>
              <w:jc w:val="center"/>
              <w:rPr>
                <w:rFonts w:ascii="宋体" w:hAnsi="宋体" w:cs="宋体"/>
                <w:sz w:val="18"/>
                <w:szCs w:val="18"/>
                <w:lang w:val="zh-TW" w:eastAsia="zh-TW"/>
              </w:rPr>
            </w:pPr>
          </w:p>
        </w:tc>
        <w:tc>
          <w:tcPr>
            <w:tcW w:w="3979" w:type="dxa"/>
            <w:tcBorders>
              <w:top w:val="single" w:color="auto" w:sz="4" w:space="0"/>
              <w:left w:val="single" w:color="auto" w:sz="4" w:space="0"/>
              <w:bottom w:val="single" w:color="auto" w:sz="4" w:space="0"/>
            </w:tcBorders>
            <w:shd w:val="clear" w:color="auto" w:fill="FFFFFF"/>
            <w:vAlign w:val="center"/>
          </w:tcPr>
          <w:p>
            <w:pPr>
              <w:pStyle w:val="21"/>
              <w:spacing w:after="0" w:line="240" w:lineRule="auto"/>
              <w:ind w:left="210" w:leftChars="100" w:firstLine="0"/>
              <w:jc w:val="left"/>
              <w:rPr>
                <w:color w:val="000000"/>
                <w:sz w:val="18"/>
                <w:szCs w:val="18"/>
                <w:lang w:val="zh-TW" w:eastAsia="zh-TW" w:bidi="zh-TW"/>
              </w:rPr>
            </w:pPr>
            <w:r>
              <w:rPr>
                <w:rFonts w:hint="eastAsia"/>
                <w:color w:val="000000"/>
                <w:sz w:val="18"/>
                <w:szCs w:val="18"/>
                <w:lang w:val="zh-TW" w:eastAsia="zh-TW" w:bidi="zh-TW"/>
              </w:rPr>
              <w:t>浴室</w:t>
            </w:r>
          </w:p>
        </w:tc>
        <w:tc>
          <w:tcPr>
            <w:tcW w:w="474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eastAsia="en-US" w:bidi="en-US"/>
              </w:rPr>
            </w:pPr>
            <w:r>
              <w:rPr>
                <w:rFonts w:hint="eastAsia" w:ascii="Times New Roman" w:hAnsi="Times New Roman" w:eastAsia="Times New Roman" w:cs="Times New Roman"/>
                <w:color w:val="000000"/>
                <w:sz w:val="18"/>
                <w:szCs w:val="18"/>
                <w:lang w:eastAsia="en-US" w:bidi="en-US"/>
              </w:rPr>
              <w:t>Shower Room</w:t>
            </w:r>
          </w:p>
        </w:tc>
      </w:tr>
      <w:tr>
        <w:tblPrEx>
          <w:tblCellMar>
            <w:top w:w="0" w:type="dxa"/>
            <w:left w:w="10" w:type="dxa"/>
            <w:bottom w:w="0" w:type="dxa"/>
            <w:right w:w="10" w:type="dxa"/>
          </w:tblCellMar>
        </w:tblPrEx>
        <w:trPr>
          <w:trHeight w:val="379" w:hRule="exact"/>
          <w:jc w:val="center"/>
        </w:trPr>
        <w:tc>
          <w:tcPr>
            <w:tcW w:w="557" w:type="dxa"/>
            <w:tcBorders>
              <w:top w:val="single" w:color="auto" w:sz="4" w:space="0"/>
              <w:left w:val="single" w:color="auto" w:sz="4" w:space="0"/>
              <w:bottom w:val="single" w:color="auto" w:sz="4" w:space="0"/>
            </w:tcBorders>
            <w:shd w:val="clear" w:color="auto" w:fill="FFFFFF"/>
            <w:vAlign w:val="center"/>
          </w:tcPr>
          <w:p>
            <w:pPr>
              <w:numPr>
                <w:ilvl w:val="0"/>
                <w:numId w:val="10"/>
              </w:numPr>
              <w:jc w:val="center"/>
              <w:rPr>
                <w:rFonts w:ascii="宋体" w:hAnsi="宋体" w:cs="宋体"/>
                <w:sz w:val="18"/>
                <w:szCs w:val="18"/>
                <w:lang w:val="zh-TW" w:eastAsia="zh-TW"/>
              </w:rPr>
            </w:pPr>
          </w:p>
        </w:tc>
        <w:tc>
          <w:tcPr>
            <w:tcW w:w="3979" w:type="dxa"/>
            <w:tcBorders>
              <w:top w:val="single" w:color="auto" w:sz="4" w:space="0"/>
              <w:left w:val="single" w:color="auto" w:sz="4" w:space="0"/>
              <w:bottom w:val="single" w:color="auto" w:sz="4" w:space="0"/>
            </w:tcBorders>
            <w:shd w:val="clear" w:color="auto" w:fill="FFFFFF"/>
            <w:vAlign w:val="center"/>
          </w:tcPr>
          <w:p>
            <w:pPr>
              <w:pStyle w:val="21"/>
              <w:spacing w:after="0" w:line="240" w:lineRule="auto"/>
              <w:ind w:left="210" w:leftChars="100" w:firstLine="0"/>
              <w:jc w:val="left"/>
              <w:rPr>
                <w:color w:val="000000"/>
                <w:sz w:val="18"/>
                <w:szCs w:val="18"/>
                <w:lang w:val="zh-TW" w:eastAsia="zh-TW" w:bidi="zh-TW"/>
              </w:rPr>
            </w:pPr>
            <w:r>
              <w:rPr>
                <w:rFonts w:hint="eastAsia"/>
                <w:color w:val="000000"/>
                <w:sz w:val="18"/>
                <w:szCs w:val="18"/>
                <w:lang w:val="zh-TW" w:eastAsia="zh-TW" w:bidi="zh-TW"/>
              </w:rPr>
              <w:t>开水房</w:t>
            </w:r>
          </w:p>
        </w:tc>
        <w:tc>
          <w:tcPr>
            <w:tcW w:w="474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eastAsia="en-US" w:bidi="en-US"/>
              </w:rPr>
            </w:pPr>
            <w:r>
              <w:rPr>
                <w:rFonts w:hint="eastAsia" w:ascii="Times New Roman" w:hAnsi="Times New Roman" w:eastAsia="Times New Roman" w:cs="Times New Roman"/>
                <w:color w:val="000000"/>
                <w:sz w:val="18"/>
                <w:szCs w:val="18"/>
                <w:lang w:eastAsia="en-US" w:bidi="en-US"/>
              </w:rPr>
              <w:t>Hot Water Room</w:t>
            </w:r>
          </w:p>
        </w:tc>
      </w:tr>
      <w:tr>
        <w:tblPrEx>
          <w:tblCellMar>
            <w:top w:w="0" w:type="dxa"/>
            <w:left w:w="10" w:type="dxa"/>
            <w:bottom w:w="0" w:type="dxa"/>
            <w:right w:w="10" w:type="dxa"/>
          </w:tblCellMar>
        </w:tblPrEx>
        <w:trPr>
          <w:trHeight w:val="379" w:hRule="exact"/>
          <w:jc w:val="center"/>
        </w:trPr>
        <w:tc>
          <w:tcPr>
            <w:tcW w:w="557" w:type="dxa"/>
            <w:tcBorders>
              <w:top w:val="single" w:color="auto" w:sz="4" w:space="0"/>
              <w:left w:val="single" w:color="auto" w:sz="4" w:space="0"/>
              <w:bottom w:val="single" w:color="auto" w:sz="4" w:space="0"/>
            </w:tcBorders>
            <w:shd w:val="clear" w:color="auto" w:fill="FFFFFF"/>
            <w:vAlign w:val="center"/>
          </w:tcPr>
          <w:p>
            <w:pPr>
              <w:numPr>
                <w:ilvl w:val="0"/>
                <w:numId w:val="10"/>
              </w:numPr>
              <w:jc w:val="center"/>
              <w:rPr>
                <w:rFonts w:ascii="宋体" w:hAnsi="宋体" w:cs="宋体"/>
                <w:sz w:val="18"/>
                <w:szCs w:val="18"/>
                <w:lang w:val="zh-TW" w:eastAsia="zh-TW"/>
              </w:rPr>
            </w:pPr>
          </w:p>
        </w:tc>
        <w:tc>
          <w:tcPr>
            <w:tcW w:w="3979" w:type="dxa"/>
            <w:tcBorders>
              <w:top w:val="single" w:color="auto" w:sz="4" w:space="0"/>
              <w:left w:val="single" w:color="auto" w:sz="4" w:space="0"/>
              <w:bottom w:val="single" w:color="auto" w:sz="4" w:space="0"/>
            </w:tcBorders>
            <w:shd w:val="clear" w:color="auto" w:fill="FFFFFF"/>
            <w:vAlign w:val="center"/>
          </w:tcPr>
          <w:p>
            <w:pPr>
              <w:pStyle w:val="21"/>
              <w:spacing w:after="0" w:line="240" w:lineRule="auto"/>
              <w:ind w:left="210" w:leftChars="100" w:firstLine="0"/>
              <w:jc w:val="left"/>
              <w:rPr>
                <w:color w:val="000000"/>
                <w:sz w:val="18"/>
                <w:szCs w:val="18"/>
                <w:lang w:val="zh-TW" w:eastAsia="zh-TW" w:bidi="zh-TW"/>
              </w:rPr>
            </w:pPr>
            <w:r>
              <w:rPr>
                <w:rFonts w:hint="eastAsia"/>
                <w:color w:val="000000"/>
                <w:sz w:val="18"/>
                <w:szCs w:val="18"/>
                <w:lang w:val="zh-TW" w:eastAsia="zh-TW" w:bidi="zh-TW"/>
              </w:rPr>
              <w:t>洗衣房</w:t>
            </w:r>
          </w:p>
        </w:tc>
        <w:tc>
          <w:tcPr>
            <w:tcW w:w="474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eastAsia="en-US" w:bidi="en-US"/>
              </w:rPr>
            </w:pPr>
            <w:r>
              <w:rPr>
                <w:rFonts w:hint="eastAsia" w:ascii="Times New Roman" w:hAnsi="Times New Roman" w:eastAsia="Times New Roman" w:cs="Times New Roman"/>
                <w:color w:val="000000"/>
                <w:sz w:val="18"/>
                <w:szCs w:val="18"/>
                <w:lang w:eastAsia="en-US" w:bidi="en-US"/>
              </w:rPr>
              <w:t>Laundry</w:t>
            </w:r>
          </w:p>
        </w:tc>
      </w:tr>
      <w:tr>
        <w:tblPrEx>
          <w:tblCellMar>
            <w:top w:w="0" w:type="dxa"/>
            <w:left w:w="10" w:type="dxa"/>
            <w:bottom w:w="0" w:type="dxa"/>
            <w:right w:w="10" w:type="dxa"/>
          </w:tblCellMar>
        </w:tblPrEx>
        <w:trPr>
          <w:trHeight w:val="379" w:hRule="exact"/>
          <w:jc w:val="center"/>
        </w:trPr>
        <w:tc>
          <w:tcPr>
            <w:tcW w:w="557" w:type="dxa"/>
            <w:tcBorders>
              <w:top w:val="single" w:color="auto" w:sz="4" w:space="0"/>
              <w:left w:val="single" w:color="auto" w:sz="4" w:space="0"/>
              <w:bottom w:val="single" w:color="auto" w:sz="4" w:space="0"/>
            </w:tcBorders>
            <w:shd w:val="clear" w:color="auto" w:fill="FFFFFF"/>
            <w:vAlign w:val="center"/>
          </w:tcPr>
          <w:p>
            <w:pPr>
              <w:numPr>
                <w:ilvl w:val="0"/>
                <w:numId w:val="10"/>
              </w:numPr>
              <w:jc w:val="center"/>
              <w:rPr>
                <w:rFonts w:ascii="宋体" w:hAnsi="宋体" w:cs="宋体"/>
                <w:sz w:val="18"/>
                <w:szCs w:val="18"/>
                <w:lang w:val="zh-TW" w:eastAsia="zh-TW"/>
              </w:rPr>
            </w:pPr>
          </w:p>
        </w:tc>
        <w:tc>
          <w:tcPr>
            <w:tcW w:w="3979" w:type="dxa"/>
            <w:tcBorders>
              <w:top w:val="single" w:color="auto" w:sz="4" w:space="0"/>
              <w:left w:val="single" w:color="auto" w:sz="4" w:space="0"/>
              <w:bottom w:val="single" w:color="auto" w:sz="4" w:space="0"/>
            </w:tcBorders>
            <w:shd w:val="clear" w:color="auto" w:fill="FFFFFF"/>
            <w:vAlign w:val="center"/>
          </w:tcPr>
          <w:p>
            <w:pPr>
              <w:pStyle w:val="21"/>
              <w:spacing w:after="0" w:line="240" w:lineRule="auto"/>
              <w:ind w:left="210" w:leftChars="100" w:firstLine="0"/>
              <w:jc w:val="left"/>
              <w:rPr>
                <w:color w:val="000000"/>
                <w:sz w:val="18"/>
                <w:szCs w:val="18"/>
                <w:lang w:val="zh-TW" w:eastAsia="zh-TW" w:bidi="zh-TW"/>
              </w:rPr>
            </w:pPr>
            <w:r>
              <w:rPr>
                <w:rFonts w:hint="eastAsia"/>
                <w:color w:val="000000"/>
                <w:sz w:val="18"/>
                <w:szCs w:val="18"/>
                <w:lang w:val="zh-TW" w:eastAsia="zh-TW" w:bidi="zh-TW"/>
              </w:rPr>
              <w:t>公共吹风机</w:t>
            </w:r>
          </w:p>
        </w:tc>
        <w:tc>
          <w:tcPr>
            <w:tcW w:w="474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eastAsia="en-US" w:bidi="en-US"/>
              </w:rPr>
            </w:pPr>
            <w:r>
              <w:rPr>
                <w:rFonts w:hint="eastAsia" w:ascii="Times New Roman" w:hAnsi="Times New Roman" w:eastAsia="Times New Roman" w:cs="Times New Roman"/>
                <w:color w:val="000000"/>
                <w:sz w:val="18"/>
                <w:szCs w:val="18"/>
                <w:lang w:eastAsia="en-US" w:bidi="en-US"/>
              </w:rPr>
              <w:t>Hair Dryer</w:t>
            </w:r>
          </w:p>
        </w:tc>
      </w:tr>
      <w:tr>
        <w:tblPrEx>
          <w:tblCellMar>
            <w:top w:w="0" w:type="dxa"/>
            <w:left w:w="10" w:type="dxa"/>
            <w:bottom w:w="0" w:type="dxa"/>
            <w:right w:w="10" w:type="dxa"/>
          </w:tblCellMar>
        </w:tblPrEx>
        <w:trPr>
          <w:trHeight w:val="379" w:hRule="exact"/>
          <w:jc w:val="center"/>
        </w:trPr>
        <w:tc>
          <w:tcPr>
            <w:tcW w:w="557" w:type="dxa"/>
            <w:tcBorders>
              <w:top w:val="single" w:color="auto" w:sz="4" w:space="0"/>
              <w:left w:val="single" w:color="auto" w:sz="4" w:space="0"/>
              <w:bottom w:val="single" w:color="auto" w:sz="4" w:space="0"/>
            </w:tcBorders>
            <w:shd w:val="clear" w:color="auto" w:fill="FFFFFF"/>
            <w:vAlign w:val="center"/>
          </w:tcPr>
          <w:p>
            <w:pPr>
              <w:numPr>
                <w:ilvl w:val="0"/>
                <w:numId w:val="10"/>
              </w:numPr>
              <w:jc w:val="center"/>
              <w:rPr>
                <w:rFonts w:ascii="宋体" w:hAnsi="宋体" w:cs="宋体"/>
                <w:sz w:val="18"/>
                <w:szCs w:val="18"/>
                <w:lang w:val="zh-TW" w:eastAsia="zh-TW"/>
              </w:rPr>
            </w:pPr>
          </w:p>
        </w:tc>
        <w:tc>
          <w:tcPr>
            <w:tcW w:w="3979" w:type="dxa"/>
            <w:tcBorders>
              <w:top w:val="single" w:color="auto" w:sz="4" w:space="0"/>
              <w:left w:val="single" w:color="auto" w:sz="4" w:space="0"/>
              <w:bottom w:val="single" w:color="auto" w:sz="4" w:space="0"/>
            </w:tcBorders>
            <w:shd w:val="clear" w:color="auto" w:fill="FFFFFF"/>
            <w:vAlign w:val="center"/>
          </w:tcPr>
          <w:p>
            <w:pPr>
              <w:pStyle w:val="21"/>
              <w:spacing w:after="0" w:line="240" w:lineRule="auto"/>
              <w:ind w:left="210" w:leftChars="100" w:firstLine="0"/>
              <w:jc w:val="left"/>
              <w:rPr>
                <w:color w:val="000000"/>
                <w:sz w:val="18"/>
                <w:szCs w:val="18"/>
                <w:lang w:val="zh-TW" w:eastAsia="zh-TW" w:bidi="zh-TW"/>
              </w:rPr>
            </w:pPr>
            <w:r>
              <w:rPr>
                <w:rFonts w:hint="eastAsia"/>
                <w:color w:val="000000"/>
                <w:sz w:val="18"/>
                <w:szCs w:val="18"/>
                <w:lang w:val="zh-TW" w:eastAsia="zh-TW" w:bidi="zh-TW"/>
              </w:rPr>
              <w:t>理发室</w:t>
            </w:r>
          </w:p>
        </w:tc>
        <w:tc>
          <w:tcPr>
            <w:tcW w:w="474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eastAsia="en-US" w:bidi="en-US"/>
              </w:rPr>
            </w:pPr>
            <w:r>
              <w:rPr>
                <w:rFonts w:hint="eastAsia" w:ascii="Times New Roman" w:hAnsi="Times New Roman" w:eastAsia="Times New Roman" w:cs="Times New Roman"/>
                <w:color w:val="000000"/>
                <w:sz w:val="18"/>
                <w:szCs w:val="18"/>
                <w:lang w:eastAsia="en-US" w:bidi="en-US"/>
              </w:rPr>
              <w:t>Barber</w:t>
            </w:r>
            <w:r>
              <w:rPr>
                <w:rFonts w:ascii="Times New Roman" w:hAnsi="Times New Roman" w:cs="Times New Roman"/>
                <w:color w:val="000000"/>
                <w:sz w:val="18"/>
                <w:szCs w:val="18"/>
                <w:lang w:bidi="en-US"/>
              </w:rPr>
              <w:t>’</w:t>
            </w:r>
            <w:r>
              <w:rPr>
                <w:rFonts w:hint="eastAsia" w:ascii="Times New Roman" w:hAnsi="Times New Roman" w:eastAsia="Times New Roman" w:cs="Times New Roman"/>
                <w:color w:val="000000"/>
                <w:sz w:val="18"/>
                <w:szCs w:val="18"/>
                <w:lang w:eastAsia="en-US" w:bidi="en-US"/>
              </w:rPr>
              <w:t xml:space="preserve">s </w:t>
            </w:r>
            <w:r>
              <w:rPr>
                <w:rFonts w:hint="eastAsia" w:ascii="Times New Roman" w:hAnsi="Times New Roman" w:eastAsia="Times New Roman" w:cs="Times New Roman"/>
                <w:color w:val="000000"/>
                <w:sz w:val="18"/>
                <w:szCs w:val="18"/>
                <w:lang w:val="zh-TW" w:eastAsia="zh-TW" w:bidi="en-US"/>
              </w:rPr>
              <w:t xml:space="preserve">或 </w:t>
            </w:r>
            <w:r>
              <w:rPr>
                <w:rFonts w:hint="eastAsia" w:ascii="Times New Roman" w:hAnsi="Times New Roman" w:eastAsia="Times New Roman" w:cs="Times New Roman"/>
                <w:color w:val="000000"/>
                <w:sz w:val="18"/>
                <w:szCs w:val="18"/>
                <w:lang w:eastAsia="en-US" w:bidi="en-US"/>
              </w:rPr>
              <w:t>Barber Shop</w:t>
            </w:r>
          </w:p>
        </w:tc>
      </w:tr>
      <w:tr>
        <w:tblPrEx>
          <w:tblCellMar>
            <w:top w:w="0" w:type="dxa"/>
            <w:left w:w="10" w:type="dxa"/>
            <w:bottom w:w="0" w:type="dxa"/>
            <w:right w:w="10" w:type="dxa"/>
          </w:tblCellMar>
        </w:tblPrEx>
        <w:trPr>
          <w:trHeight w:val="379" w:hRule="exact"/>
          <w:jc w:val="center"/>
        </w:trPr>
        <w:tc>
          <w:tcPr>
            <w:tcW w:w="557" w:type="dxa"/>
            <w:tcBorders>
              <w:top w:val="single" w:color="auto" w:sz="4" w:space="0"/>
              <w:left w:val="single" w:color="auto" w:sz="4" w:space="0"/>
              <w:bottom w:val="single" w:color="auto" w:sz="4" w:space="0"/>
            </w:tcBorders>
            <w:shd w:val="clear" w:color="auto" w:fill="FFFFFF"/>
            <w:vAlign w:val="center"/>
          </w:tcPr>
          <w:p>
            <w:pPr>
              <w:numPr>
                <w:ilvl w:val="0"/>
                <w:numId w:val="10"/>
              </w:numPr>
              <w:jc w:val="center"/>
              <w:rPr>
                <w:rFonts w:ascii="宋体" w:hAnsi="宋体" w:cs="宋体"/>
                <w:sz w:val="18"/>
                <w:szCs w:val="18"/>
                <w:lang w:val="zh-TW" w:eastAsia="zh-TW"/>
              </w:rPr>
            </w:pPr>
          </w:p>
        </w:tc>
        <w:tc>
          <w:tcPr>
            <w:tcW w:w="3979" w:type="dxa"/>
            <w:tcBorders>
              <w:top w:val="single" w:color="auto" w:sz="4" w:space="0"/>
              <w:left w:val="single" w:color="auto" w:sz="4" w:space="0"/>
              <w:bottom w:val="single" w:color="auto" w:sz="4" w:space="0"/>
            </w:tcBorders>
            <w:shd w:val="clear" w:color="auto" w:fill="FFFFFF"/>
            <w:vAlign w:val="center"/>
          </w:tcPr>
          <w:p>
            <w:pPr>
              <w:pStyle w:val="21"/>
              <w:spacing w:after="0" w:line="240" w:lineRule="auto"/>
              <w:ind w:left="210" w:leftChars="100" w:firstLine="0"/>
              <w:jc w:val="left"/>
              <w:rPr>
                <w:color w:val="000000"/>
                <w:sz w:val="18"/>
                <w:szCs w:val="18"/>
                <w:lang w:val="zh-TW" w:eastAsia="zh-TW" w:bidi="zh-TW"/>
              </w:rPr>
            </w:pPr>
            <w:r>
              <w:rPr>
                <w:rFonts w:hint="eastAsia"/>
                <w:color w:val="000000"/>
                <w:sz w:val="18"/>
                <w:szCs w:val="18"/>
                <w:lang w:val="zh-TW" w:eastAsia="zh-TW" w:bidi="zh-TW"/>
              </w:rPr>
              <w:t>美发厅</w:t>
            </w:r>
          </w:p>
        </w:tc>
        <w:tc>
          <w:tcPr>
            <w:tcW w:w="474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eastAsia="en-US" w:bidi="en-US"/>
              </w:rPr>
            </w:pPr>
            <w:r>
              <w:rPr>
                <w:rFonts w:hint="eastAsia" w:ascii="Times New Roman" w:hAnsi="Times New Roman" w:eastAsia="Times New Roman" w:cs="Times New Roman"/>
                <w:color w:val="000000"/>
                <w:sz w:val="18"/>
                <w:szCs w:val="18"/>
                <w:lang w:eastAsia="en-US" w:bidi="en-US"/>
              </w:rPr>
              <w:t>Hairdresser</w:t>
            </w:r>
            <w:r>
              <w:rPr>
                <w:rFonts w:ascii="Times New Roman" w:hAnsi="Times New Roman" w:cs="Times New Roman"/>
                <w:color w:val="000000"/>
                <w:sz w:val="18"/>
                <w:szCs w:val="18"/>
                <w:lang w:bidi="en-US"/>
              </w:rPr>
              <w:t>’</w:t>
            </w:r>
            <w:r>
              <w:rPr>
                <w:rFonts w:hint="eastAsia" w:ascii="Times New Roman" w:hAnsi="Times New Roman" w:eastAsia="Times New Roman" w:cs="Times New Roman"/>
                <w:color w:val="000000"/>
                <w:sz w:val="18"/>
                <w:szCs w:val="18"/>
                <w:lang w:eastAsia="en-US" w:bidi="en-US"/>
              </w:rPr>
              <w:t>s</w:t>
            </w:r>
          </w:p>
        </w:tc>
      </w:tr>
      <w:tr>
        <w:tblPrEx>
          <w:tblCellMar>
            <w:top w:w="0" w:type="dxa"/>
            <w:left w:w="10" w:type="dxa"/>
            <w:bottom w:w="0" w:type="dxa"/>
            <w:right w:w="10" w:type="dxa"/>
          </w:tblCellMar>
        </w:tblPrEx>
        <w:trPr>
          <w:trHeight w:val="379" w:hRule="exact"/>
          <w:jc w:val="center"/>
        </w:trPr>
        <w:tc>
          <w:tcPr>
            <w:tcW w:w="557" w:type="dxa"/>
            <w:tcBorders>
              <w:top w:val="single" w:color="auto" w:sz="4" w:space="0"/>
              <w:left w:val="single" w:color="auto" w:sz="4" w:space="0"/>
              <w:bottom w:val="single" w:color="auto" w:sz="4" w:space="0"/>
            </w:tcBorders>
            <w:shd w:val="clear" w:color="auto" w:fill="FFFFFF"/>
            <w:vAlign w:val="center"/>
          </w:tcPr>
          <w:p>
            <w:pPr>
              <w:numPr>
                <w:ilvl w:val="0"/>
                <w:numId w:val="10"/>
              </w:numPr>
              <w:jc w:val="center"/>
              <w:rPr>
                <w:rFonts w:ascii="宋体" w:hAnsi="宋体" w:cs="宋体"/>
                <w:sz w:val="18"/>
                <w:szCs w:val="18"/>
                <w:lang w:val="zh-TW" w:eastAsia="zh-TW"/>
              </w:rPr>
            </w:pPr>
          </w:p>
        </w:tc>
        <w:tc>
          <w:tcPr>
            <w:tcW w:w="3979" w:type="dxa"/>
            <w:tcBorders>
              <w:top w:val="single" w:color="auto" w:sz="4" w:space="0"/>
              <w:left w:val="single" w:color="auto" w:sz="4" w:space="0"/>
              <w:bottom w:val="single" w:color="auto" w:sz="4" w:space="0"/>
            </w:tcBorders>
            <w:shd w:val="clear" w:color="auto" w:fill="FFFFFF"/>
            <w:vAlign w:val="center"/>
          </w:tcPr>
          <w:p>
            <w:pPr>
              <w:pStyle w:val="21"/>
              <w:spacing w:after="0" w:line="240" w:lineRule="auto"/>
              <w:ind w:left="210" w:leftChars="100" w:firstLine="0"/>
              <w:jc w:val="left"/>
              <w:rPr>
                <w:color w:val="000000"/>
                <w:sz w:val="18"/>
                <w:szCs w:val="18"/>
                <w:lang w:val="zh-TW" w:eastAsia="zh-TW" w:bidi="zh-TW"/>
              </w:rPr>
            </w:pPr>
            <w:r>
              <w:rPr>
                <w:rFonts w:hint="eastAsia"/>
                <w:color w:val="000000"/>
                <w:sz w:val="18"/>
                <w:szCs w:val="18"/>
                <w:lang w:val="zh-TW" w:eastAsia="zh-TW" w:bidi="zh-TW"/>
              </w:rPr>
              <w:t>卫生所、卫生室、医务室</w:t>
            </w:r>
          </w:p>
        </w:tc>
        <w:tc>
          <w:tcPr>
            <w:tcW w:w="474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eastAsia="en-US" w:bidi="en-US"/>
              </w:rPr>
            </w:pPr>
            <w:r>
              <w:rPr>
                <w:rFonts w:hint="eastAsia" w:ascii="Times New Roman" w:hAnsi="Times New Roman" w:eastAsia="Times New Roman" w:cs="Times New Roman"/>
                <w:color w:val="000000"/>
                <w:sz w:val="18"/>
                <w:szCs w:val="18"/>
                <w:lang w:eastAsia="en-US" w:bidi="en-US"/>
              </w:rPr>
              <w:t>Clinic</w:t>
            </w:r>
          </w:p>
        </w:tc>
      </w:tr>
      <w:tr>
        <w:tblPrEx>
          <w:tblCellMar>
            <w:top w:w="0" w:type="dxa"/>
            <w:left w:w="10" w:type="dxa"/>
            <w:bottom w:w="0" w:type="dxa"/>
            <w:right w:w="10" w:type="dxa"/>
          </w:tblCellMar>
        </w:tblPrEx>
        <w:trPr>
          <w:trHeight w:val="379" w:hRule="exact"/>
          <w:jc w:val="center"/>
        </w:trPr>
        <w:tc>
          <w:tcPr>
            <w:tcW w:w="557" w:type="dxa"/>
            <w:tcBorders>
              <w:top w:val="single" w:color="auto" w:sz="4" w:space="0"/>
              <w:left w:val="single" w:color="auto" w:sz="4" w:space="0"/>
              <w:bottom w:val="single" w:color="auto" w:sz="4" w:space="0"/>
            </w:tcBorders>
            <w:shd w:val="clear" w:color="auto" w:fill="FFFFFF"/>
            <w:vAlign w:val="center"/>
          </w:tcPr>
          <w:p>
            <w:pPr>
              <w:tabs>
                <w:tab w:val="left" w:pos="420"/>
              </w:tabs>
              <w:rPr>
                <w:rFonts w:ascii="宋体" w:hAnsi="宋体" w:cs="宋体"/>
                <w:sz w:val="18"/>
                <w:szCs w:val="18"/>
                <w:lang w:val="zh-TW" w:eastAsia="zh-TW"/>
              </w:rPr>
            </w:pPr>
          </w:p>
        </w:tc>
        <w:tc>
          <w:tcPr>
            <w:tcW w:w="872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rPr>
                <w:rFonts w:ascii="Times New Roman" w:hAnsi="Times New Roman" w:eastAsia="Times New Roman"/>
                <w:color w:val="000000"/>
                <w:lang w:eastAsia="en-US" w:bidi="en-US"/>
              </w:rPr>
            </w:pPr>
            <w:r>
              <w:rPr>
                <w:rFonts w:hint="eastAsia" w:ascii="黑体" w:hAnsi="黑体" w:eastAsia="黑体" w:cs="黑体"/>
                <w:color w:val="000000"/>
                <w:sz w:val="17"/>
                <w:szCs w:val="17"/>
                <w:lang w:val="zh-TW" w:eastAsia="zh-TW" w:bidi="zh-TW"/>
              </w:rPr>
              <w:t>（证照类）</w:t>
            </w:r>
          </w:p>
        </w:tc>
      </w:tr>
      <w:tr>
        <w:tblPrEx>
          <w:tblCellMar>
            <w:top w:w="0" w:type="dxa"/>
            <w:left w:w="10" w:type="dxa"/>
            <w:bottom w:w="0" w:type="dxa"/>
            <w:right w:w="10" w:type="dxa"/>
          </w:tblCellMar>
        </w:tblPrEx>
        <w:trPr>
          <w:trHeight w:val="379" w:hRule="exact"/>
          <w:jc w:val="center"/>
        </w:trPr>
        <w:tc>
          <w:tcPr>
            <w:tcW w:w="557" w:type="dxa"/>
            <w:tcBorders>
              <w:top w:val="single" w:color="auto" w:sz="4" w:space="0"/>
              <w:left w:val="single" w:color="auto" w:sz="4" w:space="0"/>
              <w:bottom w:val="single" w:color="auto" w:sz="4" w:space="0"/>
            </w:tcBorders>
            <w:shd w:val="clear" w:color="auto" w:fill="FFFFFF"/>
            <w:vAlign w:val="center"/>
          </w:tcPr>
          <w:p>
            <w:pPr>
              <w:numPr>
                <w:ilvl w:val="0"/>
                <w:numId w:val="10"/>
              </w:numPr>
              <w:jc w:val="center"/>
              <w:rPr>
                <w:rFonts w:ascii="宋体" w:hAnsi="宋体" w:cs="宋体"/>
                <w:sz w:val="18"/>
                <w:szCs w:val="18"/>
                <w:lang w:val="zh-TW" w:eastAsia="zh-TW"/>
              </w:rPr>
            </w:pPr>
          </w:p>
        </w:tc>
        <w:tc>
          <w:tcPr>
            <w:tcW w:w="3979" w:type="dxa"/>
            <w:tcBorders>
              <w:top w:val="single" w:color="auto" w:sz="4" w:space="0"/>
              <w:left w:val="single" w:color="auto" w:sz="4" w:space="0"/>
              <w:bottom w:val="single" w:color="auto" w:sz="4" w:space="0"/>
            </w:tcBorders>
            <w:shd w:val="clear" w:color="auto" w:fill="FFFFFF"/>
            <w:vAlign w:val="center"/>
          </w:tcPr>
          <w:p>
            <w:pPr>
              <w:pStyle w:val="21"/>
              <w:spacing w:after="0" w:line="240" w:lineRule="auto"/>
              <w:ind w:left="210" w:leftChars="100" w:firstLine="0"/>
              <w:jc w:val="left"/>
              <w:rPr>
                <w:color w:val="000000"/>
                <w:sz w:val="18"/>
                <w:szCs w:val="18"/>
                <w:lang w:val="zh-TW" w:eastAsia="zh-TW" w:bidi="zh-TW"/>
              </w:rPr>
            </w:pPr>
            <w:r>
              <w:rPr>
                <w:rFonts w:hint="eastAsia"/>
                <w:color w:val="000000"/>
                <w:sz w:val="18"/>
                <w:szCs w:val="18"/>
                <w:lang w:val="zh-TW" w:eastAsia="zh-TW" w:bidi="zh-TW"/>
              </w:rPr>
              <w:t>校园卡</w:t>
            </w:r>
          </w:p>
        </w:tc>
        <w:tc>
          <w:tcPr>
            <w:tcW w:w="474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eastAsia="en-US" w:bidi="en-US"/>
              </w:rPr>
            </w:pPr>
            <w:r>
              <w:rPr>
                <w:rFonts w:hint="eastAsia" w:ascii="Times New Roman" w:hAnsi="Times New Roman" w:eastAsia="Times New Roman" w:cs="Times New Roman"/>
                <w:color w:val="000000"/>
                <w:sz w:val="18"/>
                <w:szCs w:val="18"/>
                <w:lang w:eastAsia="en-US" w:bidi="en-US"/>
              </w:rPr>
              <w:t>Campus Card</w:t>
            </w:r>
          </w:p>
        </w:tc>
      </w:tr>
      <w:tr>
        <w:tblPrEx>
          <w:tblCellMar>
            <w:top w:w="0" w:type="dxa"/>
            <w:left w:w="10" w:type="dxa"/>
            <w:bottom w:w="0" w:type="dxa"/>
            <w:right w:w="10" w:type="dxa"/>
          </w:tblCellMar>
        </w:tblPrEx>
        <w:trPr>
          <w:trHeight w:val="379" w:hRule="exact"/>
          <w:jc w:val="center"/>
        </w:trPr>
        <w:tc>
          <w:tcPr>
            <w:tcW w:w="557" w:type="dxa"/>
            <w:tcBorders>
              <w:top w:val="single" w:color="auto" w:sz="4" w:space="0"/>
              <w:left w:val="single" w:color="auto" w:sz="4" w:space="0"/>
              <w:bottom w:val="single" w:color="auto" w:sz="4" w:space="0"/>
            </w:tcBorders>
            <w:shd w:val="clear" w:color="auto" w:fill="FFFFFF"/>
            <w:vAlign w:val="center"/>
          </w:tcPr>
          <w:p>
            <w:pPr>
              <w:numPr>
                <w:ilvl w:val="0"/>
                <w:numId w:val="10"/>
              </w:numPr>
              <w:jc w:val="center"/>
              <w:rPr>
                <w:rFonts w:ascii="宋体" w:hAnsi="宋体" w:cs="宋体"/>
                <w:sz w:val="18"/>
                <w:szCs w:val="18"/>
                <w:lang w:val="zh-TW" w:eastAsia="zh-TW"/>
              </w:rPr>
            </w:pPr>
          </w:p>
        </w:tc>
        <w:tc>
          <w:tcPr>
            <w:tcW w:w="3979" w:type="dxa"/>
            <w:tcBorders>
              <w:top w:val="single" w:color="auto" w:sz="4" w:space="0"/>
              <w:left w:val="single" w:color="auto" w:sz="4" w:space="0"/>
              <w:bottom w:val="single" w:color="auto" w:sz="4" w:space="0"/>
            </w:tcBorders>
            <w:shd w:val="clear" w:color="auto" w:fill="FFFFFF"/>
            <w:vAlign w:val="center"/>
          </w:tcPr>
          <w:p>
            <w:pPr>
              <w:pStyle w:val="21"/>
              <w:spacing w:after="0" w:line="240" w:lineRule="auto"/>
              <w:ind w:left="210" w:leftChars="100" w:firstLine="0"/>
              <w:jc w:val="left"/>
              <w:rPr>
                <w:color w:val="000000"/>
                <w:sz w:val="18"/>
                <w:szCs w:val="18"/>
                <w:lang w:val="zh-TW" w:eastAsia="zh-TW" w:bidi="zh-TW"/>
              </w:rPr>
            </w:pPr>
            <w:r>
              <w:rPr>
                <w:rFonts w:hint="eastAsia"/>
                <w:color w:val="000000"/>
                <w:sz w:val="18"/>
                <w:szCs w:val="18"/>
                <w:lang w:val="zh-TW" w:eastAsia="zh-TW" w:bidi="zh-TW"/>
              </w:rPr>
              <w:t>校园卡管理中心</w:t>
            </w:r>
          </w:p>
        </w:tc>
        <w:tc>
          <w:tcPr>
            <w:tcW w:w="4747" w:type="dxa"/>
            <w:tcBorders>
              <w:top w:val="single" w:color="auto" w:sz="4" w:space="0"/>
              <w:left w:val="single" w:color="auto" w:sz="4" w:space="0"/>
              <w:bottom w:val="single" w:color="auto" w:sz="4" w:space="0"/>
              <w:right w:val="single" w:color="auto" w:sz="4" w:space="0"/>
            </w:tcBorders>
            <w:shd w:val="clear" w:color="auto" w:fill="FFFFFF"/>
          </w:tcPr>
          <w:p>
            <w:pPr>
              <w:pStyle w:val="21"/>
              <w:spacing w:after="0" w:line="240" w:lineRule="auto"/>
              <w:ind w:left="210" w:leftChars="100" w:firstLine="0"/>
              <w:jc w:val="left"/>
              <w:rPr>
                <w:rFonts w:ascii="Times New Roman" w:hAnsi="Times New Roman" w:eastAsia="Times New Roman" w:cs="Times New Roman"/>
                <w:color w:val="000000"/>
                <w:sz w:val="18"/>
                <w:szCs w:val="18"/>
                <w:lang w:eastAsia="en-US" w:bidi="en-US"/>
              </w:rPr>
            </w:pPr>
            <w:r>
              <w:rPr>
                <w:rFonts w:hint="eastAsia" w:ascii="Times New Roman" w:hAnsi="Times New Roman" w:eastAsia="Times New Roman" w:cs="Times New Roman"/>
                <w:color w:val="000000"/>
                <w:sz w:val="18"/>
                <w:szCs w:val="18"/>
                <w:lang w:eastAsia="en-US" w:bidi="en-US"/>
              </w:rPr>
              <w:t xml:space="preserve">Campus Card </w:t>
            </w:r>
            <w:r>
              <w:rPr>
                <w:rFonts w:hint="eastAsia" w:ascii="Times New Roman" w:hAnsi="Times New Roman" w:eastAsia="Times New Roman" w:cs="Times New Roman"/>
                <w:color w:val="000000"/>
                <w:sz w:val="18"/>
                <w:szCs w:val="18"/>
                <w:lang w:bidi="en-US"/>
              </w:rPr>
              <w:t>Centre</w:t>
            </w:r>
            <w:r>
              <w:rPr>
                <w:rFonts w:hint="eastAsia" w:ascii="Times New Roman" w:hAnsi="Times New Roman" w:eastAsia="Times New Roman" w:cs="Times New Roman"/>
                <w:color w:val="000000"/>
                <w:sz w:val="18"/>
                <w:szCs w:val="18"/>
                <w:lang w:eastAsia="en-US" w:bidi="en-US"/>
              </w:rPr>
              <w:t xml:space="preserve"> </w:t>
            </w:r>
            <w:r>
              <w:rPr>
                <w:rFonts w:hint="eastAsia" w:ascii="Times New Roman" w:hAnsi="Times New Roman" w:eastAsia="Times New Roman" w:cs="Times New Roman"/>
                <w:color w:val="000000"/>
                <w:sz w:val="18"/>
                <w:szCs w:val="18"/>
                <w:lang w:val="zh-TW" w:eastAsia="zh-TW" w:bidi="en-US"/>
              </w:rPr>
              <w:t xml:space="preserve">或 </w:t>
            </w:r>
            <w:r>
              <w:rPr>
                <w:rFonts w:hint="eastAsia" w:ascii="Times New Roman" w:hAnsi="Times New Roman" w:eastAsia="Times New Roman" w:cs="Times New Roman"/>
                <w:color w:val="000000"/>
                <w:sz w:val="18"/>
                <w:szCs w:val="18"/>
                <w:lang w:eastAsia="en-US" w:bidi="en-US"/>
              </w:rPr>
              <w:t xml:space="preserve">Campus Card Services </w:t>
            </w:r>
            <w:r>
              <w:rPr>
                <w:rFonts w:hint="eastAsia" w:ascii="Times New Roman" w:hAnsi="Times New Roman" w:eastAsia="Times New Roman" w:cs="Times New Roman"/>
                <w:color w:val="000000"/>
                <w:sz w:val="18"/>
                <w:szCs w:val="18"/>
                <w:lang w:val="zh-TW" w:eastAsia="zh-TW" w:bidi="en-US"/>
              </w:rPr>
              <w:t xml:space="preserve">或 </w:t>
            </w:r>
            <w:r>
              <w:rPr>
                <w:rFonts w:hint="eastAsia" w:ascii="Times New Roman" w:hAnsi="Times New Roman" w:eastAsia="Times New Roman" w:cs="Times New Roman"/>
                <w:color w:val="000000"/>
                <w:sz w:val="18"/>
                <w:szCs w:val="18"/>
                <w:lang w:eastAsia="en-US" w:bidi="en-US"/>
              </w:rPr>
              <w:t>Campus</w:t>
            </w:r>
          </w:p>
          <w:p>
            <w:pPr>
              <w:pStyle w:val="21"/>
              <w:spacing w:after="0" w:line="240" w:lineRule="auto"/>
              <w:ind w:left="210" w:leftChars="100" w:firstLine="0"/>
              <w:jc w:val="left"/>
              <w:rPr>
                <w:rFonts w:ascii="Times New Roman" w:hAnsi="Times New Roman" w:eastAsia="Times New Roman" w:cs="Times New Roman"/>
                <w:color w:val="000000"/>
                <w:sz w:val="18"/>
                <w:szCs w:val="18"/>
                <w:lang w:eastAsia="en-US" w:bidi="en-US"/>
              </w:rPr>
            </w:pPr>
            <w:r>
              <w:rPr>
                <w:rFonts w:hint="eastAsia" w:ascii="Times New Roman" w:hAnsi="Times New Roman" w:eastAsia="Times New Roman" w:cs="Times New Roman"/>
                <w:color w:val="000000"/>
                <w:sz w:val="18"/>
                <w:szCs w:val="18"/>
                <w:lang w:eastAsia="en-US" w:bidi="en-US"/>
              </w:rPr>
              <w:t>Card Office</w:t>
            </w:r>
          </w:p>
        </w:tc>
      </w:tr>
      <w:tr>
        <w:tblPrEx>
          <w:tblCellMar>
            <w:top w:w="0" w:type="dxa"/>
            <w:left w:w="10" w:type="dxa"/>
            <w:bottom w:w="0" w:type="dxa"/>
            <w:right w:w="10" w:type="dxa"/>
          </w:tblCellMar>
        </w:tblPrEx>
        <w:trPr>
          <w:trHeight w:val="379" w:hRule="exact"/>
          <w:jc w:val="center"/>
        </w:trPr>
        <w:tc>
          <w:tcPr>
            <w:tcW w:w="557" w:type="dxa"/>
            <w:tcBorders>
              <w:top w:val="single" w:color="auto" w:sz="4" w:space="0"/>
              <w:left w:val="single" w:color="auto" w:sz="4" w:space="0"/>
              <w:bottom w:val="single" w:color="auto" w:sz="4" w:space="0"/>
            </w:tcBorders>
            <w:shd w:val="clear" w:color="auto" w:fill="FFFFFF"/>
            <w:vAlign w:val="center"/>
          </w:tcPr>
          <w:p>
            <w:pPr>
              <w:numPr>
                <w:ilvl w:val="0"/>
                <w:numId w:val="10"/>
              </w:numPr>
              <w:jc w:val="center"/>
              <w:rPr>
                <w:rFonts w:ascii="宋体" w:hAnsi="宋体" w:cs="宋体"/>
                <w:sz w:val="18"/>
                <w:szCs w:val="18"/>
                <w:lang w:val="zh-TW" w:eastAsia="zh-TW"/>
              </w:rPr>
            </w:pPr>
          </w:p>
        </w:tc>
        <w:tc>
          <w:tcPr>
            <w:tcW w:w="3979" w:type="dxa"/>
            <w:tcBorders>
              <w:top w:val="single" w:color="auto" w:sz="4" w:space="0"/>
              <w:left w:val="single" w:color="auto" w:sz="4" w:space="0"/>
              <w:bottom w:val="single" w:color="auto" w:sz="4" w:space="0"/>
            </w:tcBorders>
            <w:shd w:val="clear" w:color="auto" w:fill="FFFFFF"/>
            <w:vAlign w:val="center"/>
          </w:tcPr>
          <w:p>
            <w:pPr>
              <w:pStyle w:val="21"/>
              <w:spacing w:after="0" w:line="240" w:lineRule="auto"/>
              <w:ind w:left="210" w:leftChars="100" w:firstLine="0"/>
              <w:jc w:val="left"/>
              <w:rPr>
                <w:color w:val="000000"/>
                <w:sz w:val="18"/>
                <w:szCs w:val="18"/>
                <w:lang w:val="zh-TW" w:eastAsia="zh-TW" w:bidi="zh-TW"/>
              </w:rPr>
            </w:pPr>
            <w:r>
              <w:rPr>
                <w:rFonts w:hint="eastAsia"/>
                <w:color w:val="000000"/>
                <w:sz w:val="18"/>
                <w:szCs w:val="18"/>
                <w:lang w:val="zh-TW" w:eastAsia="zh-TW" w:bidi="zh-TW"/>
              </w:rPr>
              <w:t>校园卡自助服务中心</w:t>
            </w:r>
          </w:p>
        </w:tc>
        <w:tc>
          <w:tcPr>
            <w:tcW w:w="474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bidi="en-US"/>
              </w:rPr>
            </w:pPr>
            <w:r>
              <w:rPr>
                <w:rFonts w:hint="eastAsia" w:ascii="Times New Roman" w:hAnsi="Times New Roman" w:eastAsia="Times New Roman" w:cs="Times New Roman"/>
                <w:color w:val="000000"/>
                <w:sz w:val="18"/>
                <w:szCs w:val="18"/>
                <w:lang w:eastAsia="en-US" w:bidi="en-US"/>
              </w:rPr>
              <w:t xml:space="preserve">Campus Card Self-Service </w:t>
            </w:r>
            <w:r>
              <w:rPr>
                <w:rFonts w:hint="eastAsia" w:ascii="Times New Roman" w:hAnsi="Times New Roman" w:eastAsia="Times New Roman" w:cs="Times New Roman"/>
                <w:color w:val="000000"/>
                <w:sz w:val="18"/>
                <w:szCs w:val="18"/>
                <w:lang w:bidi="en-US"/>
              </w:rPr>
              <w:t>Centre</w:t>
            </w:r>
          </w:p>
        </w:tc>
      </w:tr>
      <w:tr>
        <w:tblPrEx>
          <w:tblCellMar>
            <w:top w:w="0" w:type="dxa"/>
            <w:left w:w="10" w:type="dxa"/>
            <w:bottom w:w="0" w:type="dxa"/>
            <w:right w:w="10" w:type="dxa"/>
          </w:tblCellMar>
        </w:tblPrEx>
        <w:trPr>
          <w:trHeight w:val="379" w:hRule="exact"/>
          <w:jc w:val="center"/>
        </w:trPr>
        <w:tc>
          <w:tcPr>
            <w:tcW w:w="557" w:type="dxa"/>
            <w:tcBorders>
              <w:top w:val="single" w:color="auto" w:sz="4" w:space="0"/>
              <w:left w:val="single" w:color="auto" w:sz="4" w:space="0"/>
              <w:bottom w:val="single" w:color="auto" w:sz="4" w:space="0"/>
            </w:tcBorders>
            <w:shd w:val="clear" w:color="auto" w:fill="FFFFFF"/>
            <w:vAlign w:val="center"/>
          </w:tcPr>
          <w:p>
            <w:pPr>
              <w:numPr>
                <w:ilvl w:val="0"/>
                <w:numId w:val="10"/>
              </w:numPr>
              <w:jc w:val="center"/>
              <w:rPr>
                <w:rFonts w:ascii="宋体" w:hAnsi="宋体" w:cs="宋体"/>
                <w:sz w:val="18"/>
                <w:szCs w:val="18"/>
                <w:lang w:val="zh-TW" w:eastAsia="zh-TW"/>
              </w:rPr>
            </w:pPr>
          </w:p>
        </w:tc>
        <w:tc>
          <w:tcPr>
            <w:tcW w:w="3979" w:type="dxa"/>
            <w:tcBorders>
              <w:top w:val="single" w:color="auto" w:sz="4" w:space="0"/>
              <w:left w:val="single" w:color="auto" w:sz="4" w:space="0"/>
              <w:bottom w:val="single" w:color="auto" w:sz="4" w:space="0"/>
            </w:tcBorders>
            <w:shd w:val="clear" w:color="auto" w:fill="FFFFFF"/>
            <w:vAlign w:val="center"/>
          </w:tcPr>
          <w:p>
            <w:pPr>
              <w:pStyle w:val="21"/>
              <w:spacing w:after="0" w:line="240" w:lineRule="auto"/>
              <w:ind w:left="210" w:leftChars="100" w:firstLine="0"/>
              <w:jc w:val="left"/>
              <w:rPr>
                <w:color w:val="000000"/>
                <w:sz w:val="18"/>
                <w:szCs w:val="18"/>
                <w:lang w:val="zh-TW" w:eastAsia="zh-TW" w:bidi="zh-TW"/>
              </w:rPr>
            </w:pPr>
            <w:r>
              <w:rPr>
                <w:rFonts w:hint="eastAsia"/>
                <w:color w:val="000000"/>
                <w:sz w:val="18"/>
                <w:szCs w:val="18"/>
                <w:lang w:val="zh-TW" w:eastAsia="zh-TW" w:bidi="zh-TW"/>
              </w:rPr>
              <w:t>学生证</w:t>
            </w:r>
          </w:p>
        </w:tc>
        <w:tc>
          <w:tcPr>
            <w:tcW w:w="474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eastAsia="en-US" w:bidi="en-US"/>
              </w:rPr>
            </w:pPr>
            <w:r>
              <w:rPr>
                <w:rFonts w:hint="eastAsia" w:ascii="Times New Roman" w:hAnsi="Times New Roman" w:eastAsia="Times New Roman" w:cs="Times New Roman"/>
                <w:color w:val="000000"/>
                <w:sz w:val="18"/>
                <w:szCs w:val="18"/>
                <w:lang w:eastAsia="en-US" w:bidi="en-US"/>
              </w:rPr>
              <w:t>Student ID Card</w:t>
            </w:r>
          </w:p>
        </w:tc>
      </w:tr>
      <w:tr>
        <w:tblPrEx>
          <w:tblCellMar>
            <w:top w:w="0" w:type="dxa"/>
            <w:left w:w="10" w:type="dxa"/>
            <w:bottom w:w="0" w:type="dxa"/>
            <w:right w:w="10" w:type="dxa"/>
          </w:tblCellMar>
        </w:tblPrEx>
        <w:trPr>
          <w:trHeight w:val="379" w:hRule="exact"/>
          <w:jc w:val="center"/>
        </w:trPr>
        <w:tc>
          <w:tcPr>
            <w:tcW w:w="557" w:type="dxa"/>
            <w:tcBorders>
              <w:top w:val="single" w:color="auto" w:sz="4" w:space="0"/>
              <w:left w:val="single" w:color="auto" w:sz="4" w:space="0"/>
              <w:bottom w:val="single" w:color="auto" w:sz="4" w:space="0"/>
            </w:tcBorders>
            <w:shd w:val="clear" w:color="auto" w:fill="FFFFFF"/>
            <w:vAlign w:val="center"/>
          </w:tcPr>
          <w:p>
            <w:pPr>
              <w:numPr>
                <w:ilvl w:val="0"/>
                <w:numId w:val="10"/>
              </w:numPr>
              <w:jc w:val="center"/>
              <w:rPr>
                <w:rFonts w:ascii="宋体" w:hAnsi="宋体" w:cs="宋体"/>
                <w:sz w:val="18"/>
                <w:szCs w:val="18"/>
                <w:lang w:val="zh-TW" w:eastAsia="zh-TW"/>
              </w:rPr>
            </w:pPr>
          </w:p>
        </w:tc>
        <w:tc>
          <w:tcPr>
            <w:tcW w:w="3979" w:type="dxa"/>
            <w:tcBorders>
              <w:top w:val="single" w:color="auto" w:sz="4" w:space="0"/>
              <w:left w:val="single" w:color="auto" w:sz="4" w:space="0"/>
              <w:bottom w:val="single" w:color="auto" w:sz="4" w:space="0"/>
            </w:tcBorders>
            <w:shd w:val="clear" w:color="auto" w:fill="FFFFFF"/>
            <w:vAlign w:val="center"/>
          </w:tcPr>
          <w:p>
            <w:pPr>
              <w:pStyle w:val="21"/>
              <w:spacing w:after="0" w:line="240" w:lineRule="auto"/>
              <w:ind w:left="210" w:leftChars="100" w:firstLine="0"/>
              <w:jc w:val="left"/>
              <w:rPr>
                <w:color w:val="000000"/>
                <w:sz w:val="18"/>
                <w:szCs w:val="18"/>
                <w:lang w:val="zh-TW" w:eastAsia="zh-TW" w:bidi="zh-TW"/>
              </w:rPr>
            </w:pPr>
            <w:r>
              <w:rPr>
                <w:rFonts w:hint="eastAsia"/>
                <w:color w:val="000000"/>
                <w:sz w:val="18"/>
                <w:szCs w:val="18"/>
                <w:lang w:val="zh-TW" w:eastAsia="zh-TW" w:bidi="zh-TW"/>
              </w:rPr>
              <w:t>听课证</w:t>
            </w:r>
          </w:p>
        </w:tc>
        <w:tc>
          <w:tcPr>
            <w:tcW w:w="474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eastAsia="en-US" w:bidi="en-US"/>
              </w:rPr>
            </w:pPr>
            <w:r>
              <w:rPr>
                <w:rFonts w:hint="eastAsia" w:ascii="Times New Roman" w:hAnsi="Times New Roman" w:eastAsia="Times New Roman" w:cs="Times New Roman"/>
                <w:color w:val="000000"/>
                <w:sz w:val="18"/>
                <w:szCs w:val="18"/>
                <w:lang w:eastAsia="en-US" w:bidi="en-US"/>
              </w:rPr>
              <w:t>Course Registration Card</w:t>
            </w:r>
          </w:p>
        </w:tc>
      </w:tr>
      <w:tr>
        <w:tblPrEx>
          <w:tblCellMar>
            <w:top w:w="0" w:type="dxa"/>
            <w:left w:w="10" w:type="dxa"/>
            <w:bottom w:w="0" w:type="dxa"/>
            <w:right w:w="10" w:type="dxa"/>
          </w:tblCellMar>
        </w:tblPrEx>
        <w:trPr>
          <w:trHeight w:val="379" w:hRule="exact"/>
          <w:jc w:val="center"/>
        </w:trPr>
        <w:tc>
          <w:tcPr>
            <w:tcW w:w="557" w:type="dxa"/>
            <w:tcBorders>
              <w:top w:val="single" w:color="auto" w:sz="4" w:space="0"/>
              <w:left w:val="single" w:color="auto" w:sz="4" w:space="0"/>
              <w:bottom w:val="single" w:color="auto" w:sz="4" w:space="0"/>
            </w:tcBorders>
            <w:shd w:val="clear" w:color="auto" w:fill="FFFFFF"/>
            <w:vAlign w:val="center"/>
          </w:tcPr>
          <w:p>
            <w:pPr>
              <w:numPr>
                <w:ilvl w:val="0"/>
                <w:numId w:val="10"/>
              </w:numPr>
              <w:jc w:val="center"/>
              <w:rPr>
                <w:rFonts w:ascii="宋体" w:hAnsi="宋体" w:cs="宋体"/>
                <w:sz w:val="18"/>
                <w:szCs w:val="18"/>
                <w:lang w:val="zh-TW" w:eastAsia="zh-TW"/>
              </w:rPr>
            </w:pPr>
          </w:p>
        </w:tc>
        <w:tc>
          <w:tcPr>
            <w:tcW w:w="3979" w:type="dxa"/>
            <w:tcBorders>
              <w:top w:val="single" w:color="auto" w:sz="4" w:space="0"/>
              <w:left w:val="single" w:color="auto" w:sz="4" w:space="0"/>
              <w:bottom w:val="single" w:color="auto" w:sz="4" w:space="0"/>
            </w:tcBorders>
            <w:shd w:val="clear" w:color="auto" w:fill="FFFFFF"/>
            <w:vAlign w:val="center"/>
          </w:tcPr>
          <w:p>
            <w:pPr>
              <w:pStyle w:val="21"/>
              <w:spacing w:after="0" w:line="240" w:lineRule="auto"/>
              <w:ind w:left="210" w:leftChars="100" w:firstLine="0"/>
              <w:jc w:val="left"/>
              <w:rPr>
                <w:color w:val="000000"/>
                <w:sz w:val="18"/>
                <w:szCs w:val="18"/>
                <w:lang w:val="zh-TW" w:eastAsia="zh-TW" w:bidi="zh-TW"/>
              </w:rPr>
            </w:pPr>
            <w:r>
              <w:rPr>
                <w:rFonts w:hint="eastAsia"/>
                <w:color w:val="000000"/>
                <w:sz w:val="18"/>
                <w:szCs w:val="18"/>
                <w:lang w:val="zh-TW" w:eastAsia="zh-TW" w:bidi="zh-TW"/>
              </w:rPr>
              <w:t>课程表</w:t>
            </w:r>
          </w:p>
        </w:tc>
        <w:tc>
          <w:tcPr>
            <w:tcW w:w="474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eastAsia="en-US" w:bidi="en-US"/>
              </w:rPr>
            </w:pPr>
            <w:r>
              <w:rPr>
                <w:rFonts w:hint="eastAsia" w:ascii="Times New Roman" w:hAnsi="Times New Roman" w:eastAsia="Times New Roman" w:cs="Times New Roman"/>
                <w:color w:val="000000"/>
                <w:sz w:val="18"/>
                <w:szCs w:val="18"/>
                <w:lang w:eastAsia="en-US" w:bidi="en-US"/>
              </w:rPr>
              <w:t xml:space="preserve">Class Schedule </w:t>
            </w:r>
            <w:r>
              <w:rPr>
                <w:rFonts w:hint="eastAsia" w:ascii="Times New Roman" w:hAnsi="Times New Roman" w:eastAsia="Times New Roman" w:cs="Times New Roman"/>
                <w:color w:val="000000"/>
                <w:sz w:val="18"/>
                <w:szCs w:val="18"/>
                <w:lang w:val="zh-TW" w:eastAsia="zh-TW" w:bidi="en-US"/>
              </w:rPr>
              <w:t xml:space="preserve">或 </w:t>
            </w:r>
            <w:r>
              <w:rPr>
                <w:rFonts w:hint="eastAsia" w:ascii="Times New Roman" w:hAnsi="Times New Roman" w:eastAsia="Times New Roman" w:cs="Times New Roman"/>
                <w:color w:val="000000"/>
                <w:sz w:val="18"/>
                <w:szCs w:val="18"/>
                <w:lang w:eastAsia="en-US" w:bidi="en-US"/>
              </w:rPr>
              <w:t>Timetable</w:t>
            </w:r>
          </w:p>
        </w:tc>
      </w:tr>
      <w:tr>
        <w:tblPrEx>
          <w:tblCellMar>
            <w:top w:w="0" w:type="dxa"/>
            <w:left w:w="10" w:type="dxa"/>
            <w:bottom w:w="0" w:type="dxa"/>
            <w:right w:w="10" w:type="dxa"/>
          </w:tblCellMar>
        </w:tblPrEx>
        <w:trPr>
          <w:trHeight w:val="379" w:hRule="exact"/>
          <w:jc w:val="center"/>
        </w:trPr>
        <w:tc>
          <w:tcPr>
            <w:tcW w:w="557" w:type="dxa"/>
            <w:tcBorders>
              <w:top w:val="single" w:color="auto" w:sz="4" w:space="0"/>
              <w:left w:val="single" w:color="auto" w:sz="4" w:space="0"/>
              <w:bottom w:val="single" w:color="auto" w:sz="4" w:space="0"/>
            </w:tcBorders>
            <w:shd w:val="clear" w:color="auto" w:fill="FFFFFF"/>
            <w:vAlign w:val="center"/>
          </w:tcPr>
          <w:p>
            <w:pPr>
              <w:numPr>
                <w:ilvl w:val="0"/>
                <w:numId w:val="10"/>
              </w:numPr>
              <w:jc w:val="center"/>
              <w:rPr>
                <w:rFonts w:ascii="宋体" w:hAnsi="宋体" w:cs="宋体"/>
                <w:sz w:val="18"/>
                <w:szCs w:val="18"/>
                <w:lang w:val="zh-TW" w:eastAsia="zh-TW"/>
              </w:rPr>
            </w:pPr>
          </w:p>
        </w:tc>
        <w:tc>
          <w:tcPr>
            <w:tcW w:w="3979" w:type="dxa"/>
            <w:tcBorders>
              <w:top w:val="single" w:color="auto" w:sz="4" w:space="0"/>
              <w:left w:val="single" w:color="auto" w:sz="4" w:space="0"/>
              <w:bottom w:val="single" w:color="auto" w:sz="4" w:space="0"/>
            </w:tcBorders>
            <w:shd w:val="clear" w:color="auto" w:fill="FFFFFF"/>
            <w:vAlign w:val="center"/>
          </w:tcPr>
          <w:p>
            <w:pPr>
              <w:pStyle w:val="21"/>
              <w:spacing w:after="0" w:line="240" w:lineRule="auto"/>
              <w:ind w:left="210" w:leftChars="100" w:firstLine="0"/>
              <w:jc w:val="left"/>
              <w:rPr>
                <w:color w:val="000000"/>
                <w:sz w:val="18"/>
                <w:szCs w:val="18"/>
                <w:lang w:val="zh-TW" w:eastAsia="zh-TW" w:bidi="zh-TW"/>
              </w:rPr>
            </w:pPr>
            <w:r>
              <w:rPr>
                <w:rFonts w:hint="eastAsia"/>
                <w:color w:val="000000"/>
                <w:sz w:val="18"/>
                <w:szCs w:val="18"/>
                <w:lang w:val="zh-TW" w:eastAsia="zh-TW" w:bidi="zh-TW"/>
              </w:rPr>
              <w:t>采证摄像头</w:t>
            </w:r>
          </w:p>
        </w:tc>
        <w:tc>
          <w:tcPr>
            <w:tcW w:w="474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eastAsia="en-US" w:bidi="en-US"/>
              </w:rPr>
            </w:pPr>
            <w:r>
              <w:rPr>
                <w:rFonts w:hint="eastAsia" w:ascii="Times New Roman" w:hAnsi="Times New Roman" w:eastAsia="Times New Roman" w:cs="Times New Roman"/>
                <w:color w:val="000000"/>
                <w:sz w:val="18"/>
                <w:szCs w:val="18"/>
                <w:lang w:eastAsia="en-US" w:bidi="en-US"/>
              </w:rPr>
              <w:t>Photo ID Camera</w:t>
            </w:r>
          </w:p>
        </w:tc>
      </w:tr>
      <w:tr>
        <w:tblPrEx>
          <w:tblCellMar>
            <w:top w:w="0" w:type="dxa"/>
            <w:left w:w="10" w:type="dxa"/>
            <w:bottom w:w="0" w:type="dxa"/>
            <w:right w:w="10" w:type="dxa"/>
          </w:tblCellMar>
        </w:tblPrEx>
        <w:trPr>
          <w:trHeight w:val="379" w:hRule="exact"/>
          <w:jc w:val="center"/>
        </w:trPr>
        <w:tc>
          <w:tcPr>
            <w:tcW w:w="557" w:type="dxa"/>
            <w:tcBorders>
              <w:top w:val="single" w:color="auto" w:sz="4" w:space="0"/>
              <w:left w:val="single" w:color="auto" w:sz="4" w:space="0"/>
              <w:bottom w:val="single" w:color="auto" w:sz="4" w:space="0"/>
            </w:tcBorders>
            <w:shd w:val="clear" w:color="auto" w:fill="FFFFFF"/>
            <w:vAlign w:val="center"/>
          </w:tcPr>
          <w:p>
            <w:pPr>
              <w:tabs>
                <w:tab w:val="left" w:pos="420"/>
              </w:tabs>
              <w:rPr>
                <w:rFonts w:ascii="宋体" w:hAnsi="宋体" w:cs="宋体"/>
                <w:sz w:val="18"/>
                <w:szCs w:val="18"/>
                <w:lang w:val="zh-TW" w:eastAsia="zh-TW"/>
              </w:rPr>
            </w:pPr>
          </w:p>
        </w:tc>
        <w:tc>
          <w:tcPr>
            <w:tcW w:w="3979" w:type="dxa"/>
            <w:tcBorders>
              <w:top w:val="single" w:color="auto" w:sz="4" w:space="0"/>
              <w:left w:val="single" w:color="auto" w:sz="4" w:space="0"/>
              <w:bottom w:val="single" w:color="auto" w:sz="4" w:space="0"/>
            </w:tcBorders>
            <w:shd w:val="clear" w:color="auto" w:fill="FFFFFF"/>
            <w:vAlign w:val="center"/>
          </w:tcPr>
          <w:p>
            <w:pPr>
              <w:pStyle w:val="21"/>
              <w:spacing w:after="0" w:line="240" w:lineRule="auto"/>
              <w:ind w:left="210" w:leftChars="100" w:firstLine="0"/>
              <w:jc w:val="left"/>
              <w:rPr>
                <w:color w:val="000000"/>
                <w:sz w:val="18"/>
                <w:szCs w:val="18"/>
                <w:lang w:val="zh-TW" w:eastAsia="zh-TW" w:bidi="zh-TW"/>
              </w:rPr>
            </w:pPr>
            <w:r>
              <w:rPr>
                <w:rFonts w:hint="eastAsia" w:ascii="黑体" w:hAnsi="黑体" w:eastAsia="黑体" w:cs="黑体"/>
                <w:color w:val="000000"/>
                <w:sz w:val="17"/>
                <w:szCs w:val="17"/>
                <w:lang w:val="zh-TW" w:eastAsia="zh-TW" w:bidi="zh-TW"/>
              </w:rPr>
              <w:t>（校车类）</w:t>
            </w:r>
          </w:p>
        </w:tc>
        <w:tc>
          <w:tcPr>
            <w:tcW w:w="4747" w:type="dxa"/>
            <w:tcBorders>
              <w:top w:val="single" w:color="auto" w:sz="4" w:space="0"/>
              <w:left w:val="single" w:color="auto" w:sz="4" w:space="0"/>
              <w:bottom w:val="single" w:color="auto" w:sz="4" w:space="0"/>
              <w:right w:val="single" w:color="auto" w:sz="4" w:space="0"/>
            </w:tcBorders>
            <w:shd w:val="clear" w:color="auto" w:fill="FFFFFF"/>
          </w:tcPr>
          <w:p>
            <w:pPr>
              <w:rPr>
                <w:rFonts w:ascii="Times New Roman" w:hAnsi="Times New Roman" w:eastAsia="Times New Roman"/>
                <w:color w:val="000000"/>
                <w:lang w:eastAsia="en-US" w:bidi="en-US"/>
              </w:rPr>
            </w:pPr>
          </w:p>
        </w:tc>
      </w:tr>
      <w:tr>
        <w:tblPrEx>
          <w:tblCellMar>
            <w:top w:w="0" w:type="dxa"/>
            <w:left w:w="10" w:type="dxa"/>
            <w:bottom w:w="0" w:type="dxa"/>
            <w:right w:w="10" w:type="dxa"/>
          </w:tblCellMar>
        </w:tblPrEx>
        <w:trPr>
          <w:trHeight w:val="379" w:hRule="exact"/>
          <w:jc w:val="center"/>
        </w:trPr>
        <w:tc>
          <w:tcPr>
            <w:tcW w:w="557" w:type="dxa"/>
            <w:tcBorders>
              <w:top w:val="single" w:color="auto" w:sz="4" w:space="0"/>
              <w:left w:val="single" w:color="auto" w:sz="4" w:space="0"/>
              <w:bottom w:val="single" w:color="auto" w:sz="4" w:space="0"/>
            </w:tcBorders>
            <w:shd w:val="clear" w:color="auto" w:fill="FFFFFF"/>
            <w:vAlign w:val="center"/>
          </w:tcPr>
          <w:p>
            <w:pPr>
              <w:numPr>
                <w:ilvl w:val="0"/>
                <w:numId w:val="10"/>
              </w:numPr>
              <w:jc w:val="center"/>
              <w:rPr>
                <w:rFonts w:ascii="宋体" w:hAnsi="宋体" w:cs="宋体"/>
                <w:sz w:val="18"/>
                <w:szCs w:val="18"/>
                <w:lang w:val="zh-TW" w:eastAsia="zh-TW"/>
              </w:rPr>
            </w:pPr>
          </w:p>
        </w:tc>
        <w:tc>
          <w:tcPr>
            <w:tcW w:w="3979" w:type="dxa"/>
            <w:tcBorders>
              <w:top w:val="single" w:color="auto" w:sz="4" w:space="0"/>
              <w:left w:val="single" w:color="auto" w:sz="4" w:space="0"/>
              <w:bottom w:val="single" w:color="auto" w:sz="4" w:space="0"/>
            </w:tcBorders>
            <w:shd w:val="clear" w:color="auto" w:fill="FFFFFF"/>
            <w:vAlign w:val="center"/>
          </w:tcPr>
          <w:p>
            <w:pPr>
              <w:pStyle w:val="21"/>
              <w:spacing w:after="0" w:line="240" w:lineRule="auto"/>
              <w:ind w:left="210" w:leftChars="100" w:firstLine="0"/>
              <w:jc w:val="left"/>
              <w:rPr>
                <w:color w:val="000000"/>
                <w:sz w:val="18"/>
                <w:szCs w:val="18"/>
                <w:lang w:val="zh-TW" w:eastAsia="zh-TW" w:bidi="zh-TW"/>
              </w:rPr>
            </w:pPr>
            <w:r>
              <w:rPr>
                <w:rFonts w:hint="eastAsia"/>
                <w:color w:val="000000"/>
                <w:sz w:val="18"/>
                <w:szCs w:val="18"/>
                <w:lang w:val="zh-TW" w:eastAsia="zh-TW" w:bidi="zh-TW"/>
              </w:rPr>
              <w:t>校车</w:t>
            </w:r>
          </w:p>
        </w:tc>
        <w:tc>
          <w:tcPr>
            <w:tcW w:w="474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eastAsia="en-US" w:bidi="en-US"/>
              </w:rPr>
            </w:pPr>
            <w:r>
              <w:rPr>
                <w:rFonts w:hint="eastAsia" w:ascii="Times New Roman" w:hAnsi="Times New Roman" w:eastAsia="Times New Roman" w:cs="Times New Roman"/>
                <w:color w:val="000000"/>
                <w:sz w:val="18"/>
                <w:szCs w:val="18"/>
                <w:lang w:eastAsia="en-US" w:bidi="en-US"/>
              </w:rPr>
              <w:t xml:space="preserve">School Bus </w:t>
            </w:r>
            <w:r>
              <w:rPr>
                <w:rFonts w:hint="eastAsia" w:ascii="Times New Roman" w:hAnsi="Times New Roman" w:eastAsia="Times New Roman" w:cs="Times New Roman"/>
                <w:color w:val="000000"/>
                <w:sz w:val="18"/>
                <w:szCs w:val="18"/>
                <w:lang w:val="zh-TW" w:eastAsia="zh-TW" w:bidi="en-US"/>
              </w:rPr>
              <w:t xml:space="preserve">或 </w:t>
            </w:r>
            <w:r>
              <w:rPr>
                <w:rFonts w:hint="eastAsia" w:ascii="Times New Roman" w:hAnsi="Times New Roman" w:eastAsia="Times New Roman" w:cs="Times New Roman"/>
                <w:color w:val="000000"/>
                <w:sz w:val="18"/>
                <w:szCs w:val="18"/>
                <w:lang w:eastAsia="en-US" w:bidi="en-US"/>
              </w:rPr>
              <w:t>Shuttle Bus</w:t>
            </w:r>
          </w:p>
        </w:tc>
      </w:tr>
      <w:tr>
        <w:tblPrEx>
          <w:tblCellMar>
            <w:top w:w="0" w:type="dxa"/>
            <w:left w:w="10" w:type="dxa"/>
            <w:bottom w:w="0" w:type="dxa"/>
            <w:right w:w="10" w:type="dxa"/>
          </w:tblCellMar>
        </w:tblPrEx>
        <w:trPr>
          <w:trHeight w:val="379" w:hRule="exact"/>
          <w:jc w:val="center"/>
        </w:trPr>
        <w:tc>
          <w:tcPr>
            <w:tcW w:w="557" w:type="dxa"/>
            <w:tcBorders>
              <w:top w:val="single" w:color="auto" w:sz="4" w:space="0"/>
              <w:left w:val="single" w:color="auto" w:sz="4" w:space="0"/>
              <w:bottom w:val="single" w:color="auto" w:sz="4" w:space="0"/>
            </w:tcBorders>
            <w:shd w:val="clear" w:color="auto" w:fill="FFFFFF"/>
            <w:vAlign w:val="center"/>
          </w:tcPr>
          <w:p>
            <w:pPr>
              <w:numPr>
                <w:ilvl w:val="0"/>
                <w:numId w:val="10"/>
              </w:numPr>
              <w:jc w:val="center"/>
              <w:rPr>
                <w:rFonts w:ascii="宋体" w:hAnsi="宋体" w:cs="宋体"/>
                <w:sz w:val="18"/>
                <w:szCs w:val="18"/>
                <w:lang w:val="zh-TW" w:eastAsia="zh-TW"/>
              </w:rPr>
            </w:pPr>
          </w:p>
        </w:tc>
        <w:tc>
          <w:tcPr>
            <w:tcW w:w="3979" w:type="dxa"/>
            <w:tcBorders>
              <w:top w:val="single" w:color="auto" w:sz="4" w:space="0"/>
              <w:left w:val="single" w:color="auto" w:sz="4" w:space="0"/>
              <w:bottom w:val="single" w:color="auto" w:sz="4" w:space="0"/>
            </w:tcBorders>
            <w:shd w:val="clear" w:color="auto" w:fill="FFFFFF"/>
            <w:vAlign w:val="center"/>
          </w:tcPr>
          <w:p>
            <w:pPr>
              <w:pStyle w:val="21"/>
              <w:spacing w:after="0" w:line="240" w:lineRule="auto"/>
              <w:ind w:left="210" w:leftChars="100" w:firstLine="0"/>
              <w:jc w:val="left"/>
              <w:rPr>
                <w:color w:val="000000"/>
                <w:sz w:val="18"/>
                <w:szCs w:val="18"/>
                <w:lang w:val="zh-TW" w:eastAsia="zh-TW" w:bidi="zh-TW"/>
              </w:rPr>
            </w:pPr>
            <w:r>
              <w:rPr>
                <w:rFonts w:hint="eastAsia"/>
                <w:color w:val="000000"/>
                <w:sz w:val="18"/>
                <w:szCs w:val="18"/>
                <w:lang w:val="zh-TW" w:eastAsia="zh-TW" w:bidi="zh-TW"/>
              </w:rPr>
              <w:t>校车车站</w:t>
            </w:r>
            <w:r>
              <w:rPr>
                <w:rFonts w:hint="eastAsia"/>
                <w:color w:val="000000"/>
                <w:sz w:val="18"/>
                <w:szCs w:val="18"/>
                <w:lang w:val="zh-TW" w:bidi="zh-TW"/>
              </w:rPr>
              <w:t>；</w:t>
            </w:r>
            <w:r>
              <w:rPr>
                <w:rFonts w:hint="eastAsia"/>
                <w:color w:val="000000"/>
                <w:sz w:val="18"/>
                <w:szCs w:val="18"/>
                <w:lang w:val="zh-TW" w:eastAsia="zh-TW" w:bidi="zh-TW"/>
              </w:rPr>
              <w:t>班车点</w:t>
            </w:r>
          </w:p>
        </w:tc>
        <w:tc>
          <w:tcPr>
            <w:tcW w:w="474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eastAsia="en-US" w:bidi="en-US"/>
              </w:rPr>
            </w:pPr>
            <w:r>
              <w:rPr>
                <w:rFonts w:hint="eastAsia" w:ascii="Times New Roman" w:hAnsi="Times New Roman" w:eastAsia="Times New Roman" w:cs="Times New Roman"/>
                <w:color w:val="000000"/>
                <w:sz w:val="18"/>
                <w:szCs w:val="18"/>
                <w:lang w:eastAsia="en-US" w:bidi="en-US"/>
              </w:rPr>
              <w:t>Bus Stop</w:t>
            </w:r>
            <w:r>
              <w:rPr>
                <w:rFonts w:hint="eastAsia" w:ascii="Times New Roman" w:hAnsi="Times New Roman" w:eastAsia="Times New Roman" w:cs="Times New Roman"/>
                <w:color w:val="000000"/>
                <w:sz w:val="18"/>
                <w:szCs w:val="18"/>
                <w:lang w:val="zh-TW" w:eastAsia="zh-TW" w:bidi="en-US"/>
              </w:rPr>
              <w:t>〔需要时可在前面加上</w:t>
            </w:r>
            <w:r>
              <w:rPr>
                <w:rFonts w:hint="eastAsia" w:ascii="Times New Roman" w:hAnsi="Times New Roman" w:eastAsia="Times New Roman" w:cs="Times New Roman"/>
                <w:color w:val="000000"/>
                <w:sz w:val="18"/>
                <w:szCs w:val="18"/>
                <w:lang w:eastAsia="en-US" w:bidi="en-US"/>
              </w:rPr>
              <w:t>School</w:t>
            </w:r>
            <w:r>
              <w:rPr>
                <w:rFonts w:hint="eastAsia" w:ascii="Times New Roman" w:hAnsi="Times New Roman" w:eastAsia="Times New Roman" w:cs="Times New Roman"/>
                <w:color w:val="000000"/>
                <w:sz w:val="18"/>
                <w:szCs w:val="18"/>
                <w:lang w:val="zh-TW" w:eastAsia="zh-TW" w:bidi="en-US"/>
              </w:rPr>
              <w:t>或</w:t>
            </w:r>
            <w:r>
              <w:rPr>
                <w:rFonts w:hint="eastAsia" w:ascii="Times New Roman" w:hAnsi="Times New Roman" w:eastAsia="Times New Roman" w:cs="Times New Roman"/>
                <w:color w:val="000000"/>
                <w:sz w:val="18"/>
                <w:szCs w:val="18"/>
                <w:lang w:eastAsia="en-US" w:bidi="en-US"/>
              </w:rPr>
              <w:t>Shuttle〕</w:t>
            </w:r>
          </w:p>
        </w:tc>
      </w:tr>
      <w:tr>
        <w:tblPrEx>
          <w:tblCellMar>
            <w:top w:w="0" w:type="dxa"/>
            <w:left w:w="10" w:type="dxa"/>
            <w:bottom w:w="0" w:type="dxa"/>
            <w:right w:w="10" w:type="dxa"/>
          </w:tblCellMar>
        </w:tblPrEx>
        <w:trPr>
          <w:trHeight w:val="379" w:hRule="exact"/>
          <w:jc w:val="center"/>
        </w:trPr>
        <w:tc>
          <w:tcPr>
            <w:tcW w:w="557" w:type="dxa"/>
            <w:tcBorders>
              <w:top w:val="single" w:color="auto" w:sz="4" w:space="0"/>
              <w:left w:val="single" w:color="auto" w:sz="4" w:space="0"/>
              <w:bottom w:val="single" w:color="auto" w:sz="4" w:space="0"/>
            </w:tcBorders>
            <w:shd w:val="clear" w:color="auto" w:fill="FFFFFF"/>
            <w:vAlign w:val="center"/>
          </w:tcPr>
          <w:p>
            <w:pPr>
              <w:numPr>
                <w:ilvl w:val="0"/>
                <w:numId w:val="10"/>
              </w:numPr>
              <w:jc w:val="center"/>
              <w:rPr>
                <w:rFonts w:ascii="宋体" w:hAnsi="宋体" w:cs="宋体"/>
                <w:sz w:val="18"/>
                <w:szCs w:val="18"/>
                <w:lang w:val="zh-TW" w:eastAsia="zh-TW"/>
              </w:rPr>
            </w:pPr>
          </w:p>
        </w:tc>
        <w:tc>
          <w:tcPr>
            <w:tcW w:w="3979" w:type="dxa"/>
            <w:tcBorders>
              <w:top w:val="single" w:color="auto" w:sz="4" w:space="0"/>
              <w:left w:val="single" w:color="auto" w:sz="4" w:space="0"/>
              <w:bottom w:val="single" w:color="auto" w:sz="4" w:space="0"/>
            </w:tcBorders>
            <w:shd w:val="clear" w:color="auto" w:fill="FFFFFF"/>
            <w:vAlign w:val="center"/>
          </w:tcPr>
          <w:p>
            <w:pPr>
              <w:pStyle w:val="21"/>
              <w:spacing w:after="0" w:line="240" w:lineRule="auto"/>
              <w:ind w:left="210" w:leftChars="100" w:firstLine="0"/>
              <w:jc w:val="left"/>
              <w:rPr>
                <w:color w:val="000000"/>
                <w:sz w:val="18"/>
                <w:szCs w:val="18"/>
                <w:lang w:val="zh-TW" w:eastAsia="zh-TW" w:bidi="zh-TW"/>
              </w:rPr>
            </w:pPr>
            <w:r>
              <w:rPr>
                <w:rFonts w:hint="eastAsia"/>
                <w:color w:val="000000"/>
                <w:sz w:val="18"/>
                <w:szCs w:val="18"/>
                <w:lang w:val="zh-TW" w:eastAsia="zh-TW" w:bidi="zh-TW"/>
              </w:rPr>
              <w:t>校车路线图</w:t>
            </w:r>
          </w:p>
        </w:tc>
        <w:tc>
          <w:tcPr>
            <w:tcW w:w="474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eastAsia="en-US" w:bidi="en-US"/>
              </w:rPr>
            </w:pPr>
            <w:r>
              <w:rPr>
                <w:rFonts w:hint="eastAsia" w:ascii="Times New Roman" w:hAnsi="Times New Roman" w:eastAsia="Times New Roman" w:cs="Times New Roman"/>
                <w:color w:val="000000"/>
                <w:sz w:val="18"/>
                <w:szCs w:val="18"/>
                <w:lang w:eastAsia="en-US" w:bidi="en-US"/>
              </w:rPr>
              <w:t>Bus Route</w:t>
            </w:r>
            <w:r>
              <w:rPr>
                <w:rFonts w:hint="eastAsia" w:ascii="Times New Roman" w:hAnsi="Times New Roman" w:eastAsia="Times New Roman" w:cs="Times New Roman"/>
                <w:color w:val="000000"/>
                <w:sz w:val="18"/>
                <w:szCs w:val="18"/>
                <w:lang w:val="zh-TW" w:eastAsia="zh-TW" w:bidi="en-US"/>
              </w:rPr>
              <w:t>〔需要时可在前面加上</w:t>
            </w:r>
            <w:r>
              <w:rPr>
                <w:rFonts w:hint="eastAsia" w:ascii="Times New Roman" w:hAnsi="Times New Roman" w:eastAsia="Times New Roman" w:cs="Times New Roman"/>
                <w:color w:val="000000"/>
                <w:sz w:val="18"/>
                <w:szCs w:val="18"/>
                <w:lang w:eastAsia="en-US" w:bidi="en-US"/>
              </w:rPr>
              <w:t>School</w:t>
            </w:r>
            <w:r>
              <w:rPr>
                <w:rFonts w:hint="eastAsia" w:ascii="Times New Roman" w:hAnsi="Times New Roman" w:eastAsia="Times New Roman" w:cs="Times New Roman"/>
                <w:color w:val="000000"/>
                <w:sz w:val="18"/>
                <w:szCs w:val="18"/>
                <w:lang w:val="zh-TW" w:eastAsia="zh-TW" w:bidi="en-US"/>
              </w:rPr>
              <w:t>或</w:t>
            </w:r>
            <w:r>
              <w:rPr>
                <w:rFonts w:hint="eastAsia" w:ascii="Times New Roman" w:hAnsi="Times New Roman" w:eastAsia="Times New Roman" w:cs="Times New Roman"/>
                <w:color w:val="000000"/>
                <w:sz w:val="18"/>
                <w:szCs w:val="18"/>
                <w:lang w:eastAsia="en-US" w:bidi="en-US"/>
              </w:rPr>
              <w:t>Shuttle〕</w:t>
            </w:r>
          </w:p>
        </w:tc>
      </w:tr>
      <w:tr>
        <w:tblPrEx>
          <w:tblCellMar>
            <w:top w:w="0" w:type="dxa"/>
            <w:left w:w="10" w:type="dxa"/>
            <w:bottom w:w="0" w:type="dxa"/>
            <w:right w:w="10" w:type="dxa"/>
          </w:tblCellMar>
        </w:tblPrEx>
        <w:trPr>
          <w:trHeight w:val="379" w:hRule="exact"/>
          <w:jc w:val="center"/>
        </w:trPr>
        <w:tc>
          <w:tcPr>
            <w:tcW w:w="557" w:type="dxa"/>
            <w:tcBorders>
              <w:top w:val="single" w:color="auto" w:sz="4" w:space="0"/>
              <w:left w:val="single" w:color="auto" w:sz="4" w:space="0"/>
              <w:bottom w:val="single" w:color="auto" w:sz="4" w:space="0"/>
            </w:tcBorders>
            <w:shd w:val="clear" w:color="auto" w:fill="FFFFFF"/>
            <w:vAlign w:val="center"/>
          </w:tcPr>
          <w:p>
            <w:pPr>
              <w:numPr>
                <w:ilvl w:val="0"/>
                <w:numId w:val="10"/>
              </w:numPr>
              <w:jc w:val="center"/>
              <w:rPr>
                <w:rFonts w:ascii="宋体" w:hAnsi="宋体" w:cs="宋体"/>
                <w:sz w:val="18"/>
                <w:szCs w:val="18"/>
                <w:lang w:val="zh-TW" w:eastAsia="zh-TW"/>
              </w:rPr>
            </w:pPr>
          </w:p>
        </w:tc>
        <w:tc>
          <w:tcPr>
            <w:tcW w:w="3979" w:type="dxa"/>
            <w:tcBorders>
              <w:top w:val="single" w:color="auto" w:sz="4" w:space="0"/>
              <w:left w:val="single" w:color="auto" w:sz="4" w:space="0"/>
              <w:bottom w:val="single" w:color="auto" w:sz="4" w:space="0"/>
            </w:tcBorders>
            <w:shd w:val="clear" w:color="auto" w:fill="FFFFFF"/>
            <w:vAlign w:val="center"/>
          </w:tcPr>
          <w:p>
            <w:pPr>
              <w:pStyle w:val="21"/>
              <w:spacing w:after="0" w:line="240" w:lineRule="auto"/>
              <w:ind w:left="210" w:leftChars="100" w:firstLine="0"/>
              <w:jc w:val="left"/>
              <w:rPr>
                <w:color w:val="000000"/>
                <w:sz w:val="18"/>
                <w:szCs w:val="18"/>
                <w:lang w:val="zh-TW" w:eastAsia="zh-TW" w:bidi="zh-TW"/>
              </w:rPr>
            </w:pPr>
            <w:r>
              <w:rPr>
                <w:rFonts w:hint="eastAsia"/>
                <w:color w:val="000000"/>
                <w:sz w:val="18"/>
                <w:szCs w:val="18"/>
                <w:lang w:val="zh-TW" w:eastAsia="zh-TW" w:bidi="zh-TW"/>
              </w:rPr>
              <w:t>校车运营时间表</w:t>
            </w:r>
          </w:p>
        </w:tc>
        <w:tc>
          <w:tcPr>
            <w:tcW w:w="474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eastAsia="en-US" w:bidi="en-US"/>
              </w:rPr>
            </w:pPr>
            <w:r>
              <w:rPr>
                <w:rFonts w:hint="eastAsia" w:ascii="Times New Roman" w:hAnsi="Times New Roman" w:eastAsia="Times New Roman" w:cs="Times New Roman"/>
                <w:color w:val="000000"/>
                <w:sz w:val="18"/>
                <w:szCs w:val="18"/>
                <w:lang w:eastAsia="en-US" w:bidi="en-US"/>
              </w:rPr>
              <w:t>Bus Timetable</w:t>
            </w:r>
            <w:r>
              <w:rPr>
                <w:rFonts w:hint="eastAsia" w:ascii="Times New Roman" w:hAnsi="Times New Roman" w:eastAsia="Times New Roman" w:cs="Times New Roman"/>
                <w:color w:val="000000"/>
                <w:sz w:val="18"/>
                <w:szCs w:val="18"/>
                <w:lang w:val="zh-TW" w:eastAsia="zh-TW" w:bidi="en-US"/>
              </w:rPr>
              <w:t>〔需要时可在前面加上</w:t>
            </w:r>
            <w:r>
              <w:rPr>
                <w:rFonts w:hint="eastAsia" w:ascii="Times New Roman" w:hAnsi="Times New Roman" w:eastAsia="Times New Roman" w:cs="Times New Roman"/>
                <w:color w:val="000000"/>
                <w:sz w:val="18"/>
                <w:szCs w:val="18"/>
                <w:lang w:eastAsia="en-US" w:bidi="en-US"/>
              </w:rPr>
              <w:t>School</w:t>
            </w:r>
            <w:r>
              <w:rPr>
                <w:rFonts w:hint="eastAsia" w:ascii="Times New Roman" w:hAnsi="Times New Roman" w:eastAsia="Times New Roman" w:cs="Times New Roman"/>
                <w:color w:val="000000"/>
                <w:sz w:val="18"/>
                <w:szCs w:val="18"/>
                <w:lang w:val="zh-TW" w:eastAsia="zh-TW" w:bidi="en-US"/>
              </w:rPr>
              <w:t>或</w:t>
            </w:r>
            <w:r>
              <w:rPr>
                <w:rFonts w:hint="eastAsia" w:ascii="Times New Roman" w:hAnsi="Times New Roman" w:eastAsia="Times New Roman" w:cs="Times New Roman"/>
                <w:color w:val="000000"/>
                <w:sz w:val="18"/>
                <w:szCs w:val="18"/>
                <w:lang w:eastAsia="en-US" w:bidi="en-US"/>
              </w:rPr>
              <w:t>Shuttle〕</w:t>
            </w:r>
          </w:p>
        </w:tc>
      </w:tr>
    </w:tbl>
    <w:p>
      <w:pPr>
        <w:pStyle w:val="8"/>
      </w:pPr>
    </w:p>
    <w:p>
      <w:pPr>
        <w:pStyle w:val="18"/>
        <w:spacing w:before="312" w:after="312"/>
        <w:rPr>
          <w:lang w:bidi="en-US"/>
        </w:rPr>
      </w:pPr>
      <w:r>
        <w:rPr>
          <w:rFonts w:hint="eastAsia"/>
          <w:lang w:bidi="en-US"/>
        </w:rPr>
        <w:t>限令禁止信息</w:t>
      </w:r>
    </w:p>
    <w:p>
      <w:pPr>
        <w:pStyle w:val="8"/>
        <w:rPr>
          <w:lang w:bidi="zh-TW"/>
        </w:rPr>
      </w:pPr>
      <w:r>
        <w:rPr>
          <w:rFonts w:hint="eastAsia"/>
          <w:lang w:bidi="en-US"/>
        </w:rPr>
        <w:t>限令禁止</w:t>
      </w:r>
      <w:r>
        <w:rPr>
          <w:rFonts w:hint="eastAsia"/>
          <w:lang w:bidi="zh-TW"/>
        </w:rPr>
        <w:t>信息</w:t>
      </w:r>
      <w:r>
        <w:rPr>
          <w:rFonts w:hint="eastAsia"/>
          <w:lang w:val="zh-TW" w:eastAsia="zh-TW" w:bidi="zh-TW"/>
        </w:rPr>
        <w:t>英文译法示例见表</w:t>
      </w:r>
      <w:r>
        <w:rPr>
          <w:rFonts w:hint="eastAsia"/>
          <w:lang w:bidi="zh-TW"/>
        </w:rPr>
        <w:t>B.2。</w:t>
      </w:r>
    </w:p>
    <w:p>
      <w:pPr>
        <w:pStyle w:val="20"/>
        <w:numPr>
          <w:ilvl w:val="1"/>
          <w:numId w:val="0"/>
        </w:numPr>
        <w:spacing w:before="156" w:after="156"/>
      </w:pPr>
      <w:r>
        <w:rPr>
          <w:rFonts w:hint="eastAsia"/>
        </w:rPr>
        <w:t xml:space="preserve">表B.2 </w:t>
      </w:r>
      <w:r>
        <w:rPr>
          <w:rFonts w:hint="eastAsia"/>
          <w:lang w:bidi="en-US"/>
        </w:rPr>
        <w:t>限令禁止</w:t>
      </w:r>
      <w:r>
        <w:rPr>
          <w:rFonts w:hint="eastAsia"/>
        </w:rPr>
        <w:t>信息英文译法示例</w:t>
      </w:r>
    </w:p>
    <w:tbl>
      <w:tblPr>
        <w:tblStyle w:val="5"/>
        <w:tblW w:w="0" w:type="auto"/>
        <w:jc w:val="center"/>
        <w:tblLayout w:type="fixed"/>
        <w:tblCellMar>
          <w:top w:w="0" w:type="dxa"/>
          <w:left w:w="10" w:type="dxa"/>
          <w:bottom w:w="0" w:type="dxa"/>
          <w:right w:w="10" w:type="dxa"/>
        </w:tblCellMar>
      </w:tblPr>
      <w:tblGrid>
        <w:gridCol w:w="562"/>
        <w:gridCol w:w="3595"/>
        <w:gridCol w:w="5083"/>
        <w:gridCol w:w="38"/>
      </w:tblGrid>
      <w:tr>
        <w:tblPrEx>
          <w:tblCellMar>
            <w:top w:w="0" w:type="dxa"/>
            <w:left w:w="10" w:type="dxa"/>
            <w:bottom w:w="0" w:type="dxa"/>
            <w:right w:w="10" w:type="dxa"/>
          </w:tblCellMar>
        </w:tblPrEx>
        <w:trPr>
          <w:gridAfter w:val="1"/>
          <w:wAfter w:w="38" w:type="dxa"/>
          <w:trHeight w:val="374" w:hRule="exact"/>
          <w:jc w:val="center"/>
        </w:trPr>
        <w:tc>
          <w:tcPr>
            <w:tcW w:w="562" w:type="dxa"/>
            <w:tcBorders>
              <w:top w:val="single" w:color="auto" w:sz="4" w:space="0"/>
              <w:left w:val="single" w:color="auto" w:sz="4" w:space="0"/>
              <w:bottom w:val="single" w:color="auto" w:sz="4" w:space="0"/>
            </w:tcBorders>
            <w:shd w:val="clear" w:color="auto" w:fill="FFFFFF"/>
            <w:vAlign w:val="center"/>
          </w:tcPr>
          <w:p>
            <w:pPr>
              <w:pStyle w:val="21"/>
              <w:spacing w:after="0" w:line="240" w:lineRule="auto"/>
              <w:ind w:firstLine="0"/>
              <w:jc w:val="center"/>
              <w:rPr>
                <w:sz w:val="18"/>
                <w:szCs w:val="18"/>
              </w:rPr>
            </w:pPr>
            <w:r>
              <w:rPr>
                <w:color w:val="000000"/>
                <w:sz w:val="18"/>
                <w:szCs w:val="18"/>
                <w:lang w:val="zh-TW" w:eastAsia="zh-TW" w:bidi="zh-TW"/>
              </w:rPr>
              <w:t>序号</w:t>
            </w:r>
          </w:p>
        </w:tc>
        <w:tc>
          <w:tcPr>
            <w:tcW w:w="3595" w:type="dxa"/>
            <w:tcBorders>
              <w:top w:val="single" w:color="auto" w:sz="4" w:space="0"/>
              <w:left w:val="single" w:color="auto" w:sz="4" w:space="0"/>
              <w:bottom w:val="single" w:color="auto" w:sz="4" w:space="0"/>
            </w:tcBorders>
            <w:shd w:val="clear" w:color="auto" w:fill="FFFFFF"/>
            <w:vAlign w:val="center"/>
          </w:tcPr>
          <w:p>
            <w:pPr>
              <w:pStyle w:val="21"/>
              <w:spacing w:after="0" w:line="240" w:lineRule="auto"/>
              <w:ind w:firstLine="0"/>
              <w:jc w:val="center"/>
              <w:rPr>
                <w:sz w:val="18"/>
                <w:szCs w:val="18"/>
              </w:rPr>
            </w:pPr>
            <w:r>
              <w:rPr>
                <w:color w:val="000000"/>
                <w:sz w:val="18"/>
                <w:szCs w:val="18"/>
                <w:lang w:val="zh-TW" w:eastAsia="zh-TW" w:bidi="zh-TW"/>
              </w:rPr>
              <w:t>中文</w:t>
            </w:r>
          </w:p>
        </w:tc>
        <w:tc>
          <w:tcPr>
            <w:tcW w:w="508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firstLine="0"/>
              <w:jc w:val="center"/>
              <w:rPr>
                <w:sz w:val="18"/>
                <w:szCs w:val="18"/>
              </w:rPr>
            </w:pPr>
            <w:r>
              <w:rPr>
                <w:color w:val="000000"/>
                <w:sz w:val="18"/>
                <w:szCs w:val="18"/>
                <w:lang w:val="zh-TW" w:eastAsia="zh-TW" w:bidi="zh-TW"/>
              </w:rPr>
              <w:t>英文</w:t>
            </w:r>
          </w:p>
        </w:tc>
      </w:tr>
      <w:tr>
        <w:tblPrEx>
          <w:tblCellMar>
            <w:top w:w="0" w:type="dxa"/>
            <w:left w:w="10" w:type="dxa"/>
            <w:bottom w:w="0" w:type="dxa"/>
            <w:right w:w="10" w:type="dxa"/>
          </w:tblCellMar>
        </w:tblPrEx>
        <w:trPr>
          <w:gridAfter w:val="1"/>
          <w:wAfter w:w="38" w:type="dxa"/>
          <w:trHeight w:val="365" w:hRule="exact"/>
          <w:jc w:val="center"/>
        </w:trPr>
        <w:tc>
          <w:tcPr>
            <w:tcW w:w="56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lang w:val="zh-TW" w:eastAsia="zh-TW"/>
              </w:rPr>
              <w:t>1</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jc w:val="left"/>
              <w:rPr>
                <w:color w:val="000000"/>
                <w:sz w:val="18"/>
                <w:szCs w:val="18"/>
                <w:lang w:val="zh-TW" w:eastAsia="zh-TW" w:bidi="zh-TW"/>
              </w:rPr>
            </w:pPr>
            <w:r>
              <w:rPr>
                <w:rFonts w:hint="eastAsia"/>
                <w:color w:val="000000"/>
                <w:sz w:val="18"/>
                <w:szCs w:val="18"/>
                <w:lang w:val="zh-TW" w:eastAsia="zh-TW" w:bidi="zh-TW"/>
              </w:rPr>
              <w:t>仅限本校车辆〔通行或停放〕</w:t>
            </w:r>
          </w:p>
        </w:tc>
        <w:tc>
          <w:tcPr>
            <w:tcW w:w="508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val="zh-TW" w:eastAsia="zh-TW" w:bidi="en-US"/>
              </w:rPr>
            </w:pPr>
            <w:r>
              <w:rPr>
                <w:rFonts w:hint="eastAsia" w:ascii="Times New Roman" w:hAnsi="Times New Roman" w:eastAsia="Times New Roman" w:cs="Times New Roman"/>
                <w:color w:val="000000"/>
                <w:sz w:val="18"/>
                <w:szCs w:val="18"/>
                <w:lang w:eastAsia="en-US" w:bidi="en-US"/>
              </w:rPr>
              <w:t>Authorized Vehicles Only</w:t>
            </w:r>
          </w:p>
        </w:tc>
      </w:tr>
      <w:tr>
        <w:tblPrEx>
          <w:tblCellMar>
            <w:top w:w="0" w:type="dxa"/>
            <w:left w:w="10" w:type="dxa"/>
            <w:bottom w:w="0" w:type="dxa"/>
            <w:right w:w="10" w:type="dxa"/>
          </w:tblCellMar>
        </w:tblPrEx>
        <w:trPr>
          <w:gridAfter w:val="1"/>
          <w:wAfter w:w="38" w:type="dxa"/>
          <w:trHeight w:val="360" w:hRule="exact"/>
          <w:jc w:val="center"/>
        </w:trPr>
        <w:tc>
          <w:tcPr>
            <w:tcW w:w="56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lang w:val="zh-TW" w:eastAsia="zh-TW"/>
              </w:rPr>
              <w:t>2</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jc w:val="left"/>
              <w:rPr>
                <w:color w:val="000000"/>
                <w:sz w:val="18"/>
                <w:szCs w:val="18"/>
                <w:lang w:val="zh-TW" w:eastAsia="zh-TW" w:bidi="zh-TW"/>
              </w:rPr>
            </w:pPr>
            <w:r>
              <w:rPr>
                <w:rFonts w:hint="eastAsia"/>
                <w:color w:val="000000"/>
                <w:sz w:val="18"/>
                <w:szCs w:val="18"/>
                <w:lang w:val="zh-TW" w:eastAsia="zh-TW" w:bidi="zh-TW"/>
              </w:rPr>
              <w:t>出租车不得进入校园</w:t>
            </w:r>
          </w:p>
        </w:tc>
        <w:tc>
          <w:tcPr>
            <w:tcW w:w="508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val="zh-TW" w:eastAsia="zh-TW" w:bidi="en-US"/>
              </w:rPr>
            </w:pPr>
            <w:r>
              <w:rPr>
                <w:rFonts w:hint="eastAsia" w:ascii="Times New Roman" w:hAnsi="Times New Roman" w:eastAsia="Times New Roman" w:cs="Times New Roman"/>
                <w:color w:val="000000"/>
                <w:sz w:val="18"/>
                <w:szCs w:val="18"/>
                <w:lang w:eastAsia="en-US" w:bidi="en-US"/>
              </w:rPr>
              <w:t xml:space="preserve">No Taxis Allowed on Campus </w:t>
            </w:r>
            <w:r>
              <w:rPr>
                <w:rFonts w:hint="eastAsia" w:ascii="Times New Roman" w:hAnsi="Times New Roman" w:eastAsia="Times New Roman" w:cs="Times New Roman"/>
                <w:color w:val="000000"/>
                <w:sz w:val="18"/>
                <w:szCs w:val="18"/>
                <w:lang w:val="zh-TW" w:eastAsia="zh-TW" w:bidi="en-US"/>
              </w:rPr>
              <w:t xml:space="preserve">或 </w:t>
            </w:r>
            <w:r>
              <w:rPr>
                <w:rFonts w:hint="eastAsia" w:ascii="Times New Roman" w:hAnsi="Times New Roman" w:eastAsia="Times New Roman" w:cs="Times New Roman"/>
                <w:color w:val="000000"/>
                <w:sz w:val="18"/>
                <w:szCs w:val="18"/>
                <w:lang w:eastAsia="en-US" w:bidi="en-US"/>
              </w:rPr>
              <w:t>No Taxis</w:t>
            </w:r>
            <w:r>
              <w:rPr>
                <w:rFonts w:hint="eastAsia" w:ascii="Times New Roman" w:hAnsi="Times New Roman" w:eastAsia="Times New Roman" w:cs="Times New Roman"/>
                <w:color w:val="000000"/>
                <w:sz w:val="18"/>
                <w:szCs w:val="18"/>
                <w:lang w:val="zh-TW" w:eastAsia="zh-TW" w:bidi="en-US"/>
              </w:rPr>
              <w:t>〔设置在校门口〕</w:t>
            </w:r>
          </w:p>
        </w:tc>
      </w:tr>
      <w:tr>
        <w:tblPrEx>
          <w:tblCellMar>
            <w:top w:w="0" w:type="dxa"/>
            <w:left w:w="10" w:type="dxa"/>
            <w:bottom w:w="0" w:type="dxa"/>
            <w:right w:w="10" w:type="dxa"/>
          </w:tblCellMar>
        </w:tblPrEx>
        <w:trPr>
          <w:gridAfter w:val="1"/>
          <w:wAfter w:w="38" w:type="dxa"/>
          <w:trHeight w:val="629" w:hRule="exact"/>
          <w:jc w:val="center"/>
        </w:trPr>
        <w:tc>
          <w:tcPr>
            <w:tcW w:w="56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lang w:val="zh-TW" w:eastAsia="zh-TW"/>
              </w:rPr>
              <w:t>3</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jc w:val="left"/>
              <w:rPr>
                <w:color w:val="000000"/>
                <w:sz w:val="18"/>
                <w:szCs w:val="18"/>
                <w:lang w:val="zh-TW" w:eastAsia="zh-TW" w:bidi="zh-TW"/>
              </w:rPr>
            </w:pPr>
            <w:r>
              <w:rPr>
                <w:rFonts w:hint="eastAsia"/>
                <w:color w:val="000000"/>
                <w:sz w:val="18"/>
                <w:szCs w:val="18"/>
                <w:lang w:val="zh-TW" w:eastAsia="zh-TW" w:bidi="zh-TW"/>
              </w:rPr>
              <w:t>机动车不得进入校园</w:t>
            </w:r>
          </w:p>
        </w:tc>
        <w:tc>
          <w:tcPr>
            <w:tcW w:w="508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val="zh-TW" w:eastAsia="zh-TW" w:bidi="en-US"/>
              </w:rPr>
            </w:pPr>
            <w:r>
              <w:rPr>
                <w:rFonts w:hint="eastAsia" w:ascii="Times New Roman" w:hAnsi="Times New Roman" w:eastAsia="Times New Roman" w:cs="Times New Roman"/>
                <w:color w:val="000000"/>
                <w:sz w:val="18"/>
                <w:szCs w:val="18"/>
                <w:lang w:eastAsia="en-US" w:bidi="en-US"/>
              </w:rPr>
              <w:t xml:space="preserve">No Motor Vehicles Allowed on Campus </w:t>
            </w:r>
            <w:r>
              <w:rPr>
                <w:rFonts w:hint="eastAsia" w:ascii="Times New Roman" w:hAnsi="Times New Roman" w:eastAsia="Times New Roman" w:cs="Times New Roman"/>
                <w:color w:val="000000"/>
                <w:sz w:val="18"/>
                <w:szCs w:val="18"/>
                <w:lang w:val="zh-TW" w:eastAsia="zh-TW" w:bidi="en-US"/>
              </w:rPr>
              <w:t xml:space="preserve">或 </w:t>
            </w:r>
            <w:r>
              <w:rPr>
                <w:rFonts w:hint="eastAsia" w:ascii="Times New Roman" w:hAnsi="Times New Roman" w:eastAsia="Times New Roman" w:cs="Times New Roman"/>
                <w:color w:val="000000"/>
                <w:sz w:val="18"/>
                <w:szCs w:val="18"/>
                <w:lang w:eastAsia="en-US" w:bidi="en-US"/>
              </w:rPr>
              <w:t xml:space="preserve">No Motor Vehicles </w:t>
            </w:r>
            <w:r>
              <w:rPr>
                <w:rFonts w:hint="eastAsia" w:ascii="Times New Roman" w:hAnsi="Times New Roman" w:eastAsia="Times New Roman" w:cs="Times New Roman"/>
                <w:color w:val="000000"/>
                <w:sz w:val="18"/>
                <w:szCs w:val="18"/>
                <w:lang w:val="zh-TW" w:eastAsia="zh-TW" w:bidi="en-US"/>
              </w:rPr>
              <w:t>〔设置在校门口〕</w:t>
            </w:r>
          </w:p>
        </w:tc>
      </w:tr>
      <w:tr>
        <w:tblPrEx>
          <w:tblCellMar>
            <w:top w:w="0" w:type="dxa"/>
            <w:left w:w="10" w:type="dxa"/>
            <w:bottom w:w="0" w:type="dxa"/>
            <w:right w:w="10" w:type="dxa"/>
          </w:tblCellMar>
        </w:tblPrEx>
        <w:trPr>
          <w:gridAfter w:val="1"/>
          <w:wAfter w:w="38" w:type="dxa"/>
          <w:trHeight w:val="370" w:hRule="exact"/>
          <w:jc w:val="center"/>
        </w:trPr>
        <w:tc>
          <w:tcPr>
            <w:tcW w:w="56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lang w:val="zh-TW" w:eastAsia="zh-TW"/>
              </w:rPr>
              <w:t>4</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jc w:val="left"/>
              <w:rPr>
                <w:color w:val="000000"/>
                <w:sz w:val="18"/>
                <w:szCs w:val="18"/>
                <w:lang w:val="zh-TW" w:eastAsia="zh-TW" w:bidi="zh-TW"/>
              </w:rPr>
            </w:pPr>
            <w:r>
              <w:rPr>
                <w:rFonts w:hint="eastAsia"/>
                <w:color w:val="000000"/>
                <w:sz w:val="18"/>
                <w:szCs w:val="18"/>
                <w:lang w:val="zh-TW" w:eastAsia="zh-TW" w:bidi="zh-TW"/>
              </w:rPr>
              <w:t>校园内禁止鸣笛</w:t>
            </w:r>
          </w:p>
        </w:tc>
        <w:tc>
          <w:tcPr>
            <w:tcW w:w="508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val="zh-TW" w:eastAsia="zh-TW" w:bidi="en-US"/>
              </w:rPr>
            </w:pPr>
            <w:r>
              <w:rPr>
                <w:rFonts w:hint="eastAsia" w:ascii="Times New Roman" w:hAnsi="Times New Roman" w:eastAsia="Times New Roman" w:cs="Times New Roman"/>
                <w:color w:val="000000"/>
                <w:sz w:val="18"/>
                <w:szCs w:val="18"/>
                <w:lang w:eastAsia="en-US" w:bidi="en-US"/>
              </w:rPr>
              <w:t>No Honking</w:t>
            </w:r>
          </w:p>
        </w:tc>
      </w:tr>
      <w:tr>
        <w:tblPrEx>
          <w:tblCellMar>
            <w:top w:w="0" w:type="dxa"/>
            <w:left w:w="10" w:type="dxa"/>
            <w:bottom w:w="0" w:type="dxa"/>
            <w:right w:w="10" w:type="dxa"/>
          </w:tblCellMar>
        </w:tblPrEx>
        <w:trPr>
          <w:gridAfter w:val="1"/>
          <w:wAfter w:w="38" w:type="dxa"/>
          <w:trHeight w:val="360" w:hRule="exact"/>
          <w:jc w:val="center"/>
        </w:trPr>
        <w:tc>
          <w:tcPr>
            <w:tcW w:w="56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 w:val="18"/>
                <w:szCs w:val="18"/>
                <w:lang w:val="zh-TW" w:eastAsia="zh-TW"/>
              </w:rPr>
            </w:pPr>
            <w:r>
              <w:rPr>
                <w:rFonts w:hint="eastAsia" w:ascii="宋体" w:hAnsi="宋体" w:cs="宋体"/>
                <w:sz w:val="18"/>
                <w:szCs w:val="18"/>
                <w:lang w:val="zh-TW" w:eastAsia="zh-TW"/>
              </w:rPr>
              <w:t>5</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jc w:val="left"/>
              <w:rPr>
                <w:color w:val="000000"/>
                <w:sz w:val="18"/>
                <w:szCs w:val="18"/>
                <w:lang w:val="zh-TW" w:eastAsia="zh-TW" w:bidi="zh-TW"/>
              </w:rPr>
            </w:pPr>
            <w:r>
              <w:rPr>
                <w:rFonts w:hint="eastAsia"/>
                <w:color w:val="000000"/>
                <w:sz w:val="18"/>
                <w:szCs w:val="18"/>
                <w:lang w:val="zh-TW" w:eastAsia="zh-TW" w:bidi="zh-TW"/>
              </w:rPr>
              <w:t>禁止滑板</w:t>
            </w:r>
          </w:p>
        </w:tc>
        <w:tc>
          <w:tcPr>
            <w:tcW w:w="508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val="zh-TW" w:eastAsia="zh-TW" w:bidi="en-US"/>
              </w:rPr>
            </w:pPr>
            <w:r>
              <w:rPr>
                <w:rFonts w:hint="eastAsia" w:ascii="Times New Roman" w:hAnsi="Times New Roman" w:eastAsia="Times New Roman" w:cs="Times New Roman"/>
                <w:color w:val="000000"/>
                <w:sz w:val="18"/>
                <w:szCs w:val="18"/>
                <w:lang w:eastAsia="en-US" w:bidi="en-US"/>
              </w:rPr>
              <w:t>No Skateboarding</w:t>
            </w:r>
          </w:p>
        </w:tc>
      </w:tr>
      <w:tr>
        <w:tblPrEx>
          <w:tblCellMar>
            <w:top w:w="0" w:type="dxa"/>
            <w:left w:w="10" w:type="dxa"/>
            <w:bottom w:w="0" w:type="dxa"/>
            <w:right w:w="10" w:type="dxa"/>
          </w:tblCellMar>
        </w:tblPrEx>
        <w:trPr>
          <w:gridAfter w:val="1"/>
          <w:wAfter w:w="38" w:type="dxa"/>
          <w:trHeight w:val="360" w:hRule="exact"/>
          <w:jc w:val="center"/>
        </w:trPr>
        <w:tc>
          <w:tcPr>
            <w:tcW w:w="56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 w:val="18"/>
                <w:szCs w:val="18"/>
                <w:lang w:val="zh-TW" w:eastAsia="zh-TW"/>
              </w:rPr>
            </w:pPr>
            <w:r>
              <w:rPr>
                <w:rFonts w:hint="eastAsia" w:ascii="宋体" w:hAnsi="宋体" w:cs="宋体"/>
                <w:sz w:val="18"/>
                <w:szCs w:val="18"/>
                <w:lang w:val="zh-TW" w:eastAsia="zh-TW"/>
              </w:rPr>
              <w:t>6</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jc w:val="left"/>
              <w:rPr>
                <w:color w:val="000000"/>
                <w:sz w:val="18"/>
                <w:szCs w:val="18"/>
                <w:lang w:val="zh-TW" w:eastAsia="zh-TW" w:bidi="zh-TW"/>
              </w:rPr>
            </w:pPr>
            <w:r>
              <w:rPr>
                <w:rFonts w:hint="eastAsia"/>
                <w:color w:val="000000"/>
                <w:sz w:val="18"/>
                <w:szCs w:val="18"/>
                <w:lang w:val="zh-TW" w:eastAsia="zh-TW" w:bidi="zh-TW"/>
              </w:rPr>
              <w:t>禁止张贴</w:t>
            </w:r>
          </w:p>
        </w:tc>
        <w:tc>
          <w:tcPr>
            <w:tcW w:w="508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cs="Times New Roman"/>
                <w:color w:val="000000"/>
                <w:sz w:val="18"/>
                <w:szCs w:val="18"/>
                <w:lang w:bidi="en-US"/>
              </w:rPr>
            </w:pPr>
            <w:r>
              <w:rPr>
                <w:rFonts w:hint="eastAsia" w:ascii="Times New Roman" w:hAnsi="Times New Roman" w:cs="Times New Roman"/>
                <w:color w:val="000000"/>
                <w:sz w:val="18"/>
                <w:szCs w:val="18"/>
                <w:lang w:bidi="en-US"/>
              </w:rPr>
              <w:t>Post No Bills</w:t>
            </w:r>
          </w:p>
        </w:tc>
      </w:tr>
      <w:tr>
        <w:tblPrEx>
          <w:tblCellMar>
            <w:top w:w="0" w:type="dxa"/>
            <w:left w:w="10" w:type="dxa"/>
            <w:bottom w:w="0" w:type="dxa"/>
            <w:right w:w="10" w:type="dxa"/>
          </w:tblCellMar>
        </w:tblPrEx>
        <w:trPr>
          <w:gridAfter w:val="1"/>
          <w:wAfter w:w="38" w:type="dxa"/>
          <w:trHeight w:val="360" w:hRule="exact"/>
          <w:jc w:val="center"/>
        </w:trPr>
        <w:tc>
          <w:tcPr>
            <w:tcW w:w="56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 w:val="18"/>
                <w:szCs w:val="18"/>
                <w:lang w:val="zh-TW" w:eastAsia="zh-TW"/>
              </w:rPr>
            </w:pPr>
            <w:r>
              <w:rPr>
                <w:rFonts w:hint="eastAsia" w:ascii="宋体" w:hAnsi="宋体" w:cs="宋体"/>
                <w:sz w:val="18"/>
                <w:szCs w:val="18"/>
                <w:lang w:val="zh-TW" w:eastAsia="zh-TW"/>
              </w:rPr>
              <w:t>7</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jc w:val="left"/>
              <w:rPr>
                <w:color w:val="000000"/>
                <w:sz w:val="18"/>
                <w:szCs w:val="18"/>
                <w:lang w:val="zh-TW" w:eastAsia="zh-TW" w:bidi="zh-TW"/>
              </w:rPr>
            </w:pPr>
            <w:r>
              <w:rPr>
                <w:rFonts w:hint="eastAsia"/>
                <w:color w:val="000000"/>
                <w:sz w:val="18"/>
                <w:szCs w:val="18"/>
                <w:lang w:val="zh-TW" w:eastAsia="zh-TW" w:bidi="zh-TW"/>
              </w:rPr>
              <w:t>不得带入食物</w:t>
            </w:r>
          </w:p>
        </w:tc>
        <w:tc>
          <w:tcPr>
            <w:tcW w:w="508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val="zh-TW" w:eastAsia="zh-TW" w:bidi="en-US"/>
              </w:rPr>
            </w:pPr>
            <w:r>
              <w:rPr>
                <w:rFonts w:hint="eastAsia" w:ascii="Times New Roman" w:hAnsi="Times New Roman" w:eastAsia="Times New Roman" w:cs="Times New Roman"/>
                <w:color w:val="000000"/>
                <w:sz w:val="18"/>
                <w:szCs w:val="18"/>
                <w:lang w:eastAsia="en-US" w:bidi="en-US"/>
              </w:rPr>
              <w:t>No Food Allowed Inside</w:t>
            </w:r>
          </w:p>
        </w:tc>
      </w:tr>
      <w:tr>
        <w:tblPrEx>
          <w:tblCellMar>
            <w:top w:w="0" w:type="dxa"/>
            <w:left w:w="10" w:type="dxa"/>
            <w:bottom w:w="0" w:type="dxa"/>
            <w:right w:w="10" w:type="dxa"/>
          </w:tblCellMar>
        </w:tblPrEx>
        <w:trPr>
          <w:gridAfter w:val="1"/>
          <w:wAfter w:w="38" w:type="dxa"/>
          <w:trHeight w:val="365" w:hRule="exact"/>
          <w:jc w:val="center"/>
        </w:trPr>
        <w:tc>
          <w:tcPr>
            <w:tcW w:w="56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 w:val="18"/>
                <w:szCs w:val="18"/>
                <w:lang w:val="zh-TW" w:eastAsia="zh-TW"/>
              </w:rPr>
            </w:pPr>
            <w:r>
              <w:rPr>
                <w:rFonts w:hint="eastAsia" w:ascii="宋体" w:hAnsi="宋体" w:cs="宋体"/>
                <w:sz w:val="18"/>
                <w:szCs w:val="18"/>
                <w:lang w:val="zh-TW" w:eastAsia="zh-TW"/>
              </w:rPr>
              <w:t>8</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jc w:val="left"/>
              <w:rPr>
                <w:color w:val="000000"/>
                <w:sz w:val="18"/>
                <w:szCs w:val="18"/>
                <w:lang w:val="zh-TW" w:eastAsia="zh-TW" w:bidi="zh-TW"/>
              </w:rPr>
            </w:pPr>
            <w:r>
              <w:rPr>
                <w:rFonts w:hint="eastAsia"/>
                <w:color w:val="000000"/>
                <w:sz w:val="18"/>
                <w:szCs w:val="18"/>
                <w:lang w:val="zh-TW" w:eastAsia="zh-TW" w:bidi="zh-TW"/>
              </w:rPr>
              <w:t>不得带入饮料</w:t>
            </w:r>
          </w:p>
        </w:tc>
        <w:tc>
          <w:tcPr>
            <w:tcW w:w="508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val="zh-TW" w:eastAsia="zh-TW" w:bidi="en-US"/>
              </w:rPr>
            </w:pPr>
            <w:r>
              <w:rPr>
                <w:rFonts w:hint="eastAsia" w:ascii="Times New Roman" w:hAnsi="Times New Roman" w:eastAsia="Times New Roman" w:cs="Times New Roman"/>
                <w:color w:val="000000"/>
                <w:sz w:val="18"/>
                <w:szCs w:val="18"/>
                <w:lang w:eastAsia="en-US" w:bidi="en-US"/>
              </w:rPr>
              <w:t>No Beverages Allowed Inside</w:t>
            </w:r>
          </w:p>
        </w:tc>
      </w:tr>
      <w:tr>
        <w:tblPrEx>
          <w:tblCellMar>
            <w:top w:w="0" w:type="dxa"/>
            <w:left w:w="10" w:type="dxa"/>
            <w:bottom w:w="0" w:type="dxa"/>
            <w:right w:w="10" w:type="dxa"/>
          </w:tblCellMar>
        </w:tblPrEx>
        <w:trPr>
          <w:gridAfter w:val="1"/>
          <w:wAfter w:w="38" w:type="dxa"/>
          <w:trHeight w:val="360" w:hRule="exact"/>
          <w:jc w:val="center"/>
        </w:trPr>
        <w:tc>
          <w:tcPr>
            <w:tcW w:w="56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 w:val="18"/>
                <w:szCs w:val="18"/>
                <w:lang w:val="zh-TW" w:eastAsia="zh-TW"/>
              </w:rPr>
            </w:pPr>
            <w:r>
              <w:rPr>
                <w:rFonts w:hint="eastAsia" w:ascii="宋体" w:hAnsi="宋体" w:cs="宋体"/>
                <w:sz w:val="18"/>
                <w:szCs w:val="18"/>
                <w:lang w:val="zh-TW" w:eastAsia="zh-TW"/>
              </w:rPr>
              <w:t>9</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jc w:val="left"/>
              <w:rPr>
                <w:color w:val="000000"/>
                <w:sz w:val="18"/>
                <w:szCs w:val="18"/>
                <w:lang w:val="zh-TW" w:eastAsia="zh-TW" w:bidi="zh-TW"/>
              </w:rPr>
            </w:pPr>
            <w:r>
              <w:rPr>
                <w:rFonts w:hint="eastAsia"/>
                <w:color w:val="000000"/>
                <w:sz w:val="18"/>
                <w:szCs w:val="18"/>
                <w:lang w:val="zh-TW" w:eastAsia="zh-TW" w:bidi="zh-TW"/>
              </w:rPr>
              <w:t>上课期间，不得使用手机</w:t>
            </w:r>
          </w:p>
        </w:tc>
        <w:tc>
          <w:tcPr>
            <w:tcW w:w="508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val="zh-TW" w:eastAsia="zh-TW" w:bidi="en-US"/>
              </w:rPr>
            </w:pPr>
            <w:r>
              <w:rPr>
                <w:rFonts w:hint="eastAsia" w:ascii="Times New Roman" w:hAnsi="Times New Roman" w:eastAsia="Times New Roman" w:cs="Times New Roman"/>
                <w:color w:val="000000"/>
                <w:sz w:val="18"/>
                <w:szCs w:val="18"/>
                <w:lang w:eastAsia="en-US" w:bidi="en-US"/>
              </w:rPr>
              <w:t>Do Not Use Cellphone in Class</w:t>
            </w:r>
          </w:p>
        </w:tc>
      </w:tr>
      <w:tr>
        <w:tblPrEx>
          <w:tblCellMar>
            <w:top w:w="0" w:type="dxa"/>
            <w:left w:w="10" w:type="dxa"/>
            <w:bottom w:w="0" w:type="dxa"/>
            <w:right w:w="10" w:type="dxa"/>
          </w:tblCellMar>
        </w:tblPrEx>
        <w:trPr>
          <w:gridAfter w:val="1"/>
          <w:wAfter w:w="38" w:type="dxa"/>
          <w:trHeight w:val="360" w:hRule="exact"/>
          <w:jc w:val="center"/>
        </w:trPr>
        <w:tc>
          <w:tcPr>
            <w:tcW w:w="56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 w:val="18"/>
                <w:szCs w:val="18"/>
                <w:lang w:val="zh-TW" w:eastAsia="zh-TW"/>
              </w:rPr>
            </w:pPr>
            <w:r>
              <w:rPr>
                <w:rFonts w:hint="eastAsia" w:ascii="宋体" w:hAnsi="宋体" w:cs="宋体"/>
                <w:sz w:val="18"/>
                <w:szCs w:val="18"/>
                <w:lang w:val="zh-TW" w:eastAsia="zh-TW"/>
              </w:rPr>
              <w:t>10</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jc w:val="left"/>
              <w:rPr>
                <w:color w:val="000000"/>
                <w:sz w:val="18"/>
                <w:szCs w:val="18"/>
                <w:lang w:val="zh-TW" w:eastAsia="zh-TW" w:bidi="zh-TW"/>
              </w:rPr>
            </w:pPr>
            <w:r>
              <w:rPr>
                <w:rFonts w:hint="eastAsia"/>
                <w:color w:val="000000"/>
                <w:sz w:val="18"/>
                <w:szCs w:val="18"/>
                <w:lang w:val="zh-TW" w:eastAsia="zh-TW" w:bidi="zh-TW"/>
              </w:rPr>
              <w:t>不得在课桌上刻划</w:t>
            </w:r>
          </w:p>
        </w:tc>
        <w:tc>
          <w:tcPr>
            <w:tcW w:w="508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val="zh-TW" w:eastAsia="zh-TW" w:bidi="en-US"/>
              </w:rPr>
            </w:pPr>
            <w:r>
              <w:rPr>
                <w:rFonts w:hint="eastAsia" w:ascii="Times New Roman" w:hAnsi="Times New Roman" w:eastAsia="Times New Roman" w:cs="Times New Roman"/>
                <w:color w:val="000000"/>
                <w:sz w:val="18"/>
                <w:szCs w:val="18"/>
                <w:lang w:eastAsia="en-US" w:bidi="en-US"/>
              </w:rPr>
              <w:t>No Scratching or Doodling on Desk</w:t>
            </w:r>
          </w:p>
        </w:tc>
      </w:tr>
      <w:tr>
        <w:tblPrEx>
          <w:tblCellMar>
            <w:top w:w="0" w:type="dxa"/>
            <w:left w:w="10" w:type="dxa"/>
            <w:bottom w:w="0" w:type="dxa"/>
            <w:right w:w="10" w:type="dxa"/>
          </w:tblCellMar>
        </w:tblPrEx>
        <w:trPr>
          <w:gridAfter w:val="1"/>
          <w:wAfter w:w="38" w:type="dxa"/>
          <w:trHeight w:val="365" w:hRule="exact"/>
          <w:jc w:val="center"/>
        </w:trPr>
        <w:tc>
          <w:tcPr>
            <w:tcW w:w="56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 w:val="18"/>
                <w:szCs w:val="18"/>
                <w:lang w:val="zh-TW" w:eastAsia="zh-TW"/>
              </w:rPr>
            </w:pPr>
            <w:r>
              <w:rPr>
                <w:rFonts w:hint="eastAsia" w:ascii="宋体" w:hAnsi="宋体" w:cs="宋体"/>
                <w:sz w:val="18"/>
                <w:szCs w:val="18"/>
                <w:lang w:val="zh-TW" w:eastAsia="zh-TW"/>
              </w:rPr>
              <w:t>11</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jc w:val="left"/>
              <w:rPr>
                <w:color w:val="000000"/>
                <w:sz w:val="18"/>
                <w:szCs w:val="18"/>
                <w:lang w:val="zh-TW" w:eastAsia="zh-TW" w:bidi="zh-TW"/>
              </w:rPr>
            </w:pPr>
            <w:r>
              <w:rPr>
                <w:rFonts w:hint="eastAsia"/>
                <w:color w:val="000000"/>
                <w:sz w:val="18"/>
                <w:szCs w:val="18"/>
                <w:lang w:val="zh-TW" w:eastAsia="zh-TW" w:bidi="zh-TW"/>
              </w:rPr>
              <w:t>不得占座</w:t>
            </w:r>
          </w:p>
        </w:tc>
        <w:tc>
          <w:tcPr>
            <w:tcW w:w="508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val="zh-TW" w:eastAsia="zh-TW" w:bidi="en-US"/>
              </w:rPr>
            </w:pPr>
            <w:r>
              <w:rPr>
                <w:rFonts w:hint="eastAsia" w:ascii="Times New Roman" w:hAnsi="Times New Roman" w:eastAsia="Times New Roman" w:cs="Times New Roman"/>
                <w:color w:val="000000"/>
                <w:sz w:val="18"/>
                <w:szCs w:val="18"/>
                <w:lang w:eastAsia="en-US" w:bidi="en-US"/>
              </w:rPr>
              <w:t>No Seat Reservation</w:t>
            </w:r>
          </w:p>
        </w:tc>
      </w:tr>
      <w:tr>
        <w:tblPrEx>
          <w:tblCellMar>
            <w:top w:w="0" w:type="dxa"/>
            <w:left w:w="10" w:type="dxa"/>
            <w:bottom w:w="0" w:type="dxa"/>
            <w:right w:w="10" w:type="dxa"/>
          </w:tblCellMar>
        </w:tblPrEx>
        <w:trPr>
          <w:gridAfter w:val="1"/>
          <w:wAfter w:w="38" w:type="dxa"/>
          <w:trHeight w:val="360" w:hRule="exact"/>
          <w:jc w:val="center"/>
        </w:trPr>
        <w:tc>
          <w:tcPr>
            <w:tcW w:w="56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 w:val="18"/>
                <w:szCs w:val="18"/>
                <w:lang w:val="zh-TW" w:eastAsia="zh-TW"/>
              </w:rPr>
            </w:pPr>
            <w:r>
              <w:rPr>
                <w:rFonts w:hint="eastAsia" w:ascii="宋体" w:hAnsi="宋体" w:cs="宋体"/>
                <w:sz w:val="18"/>
                <w:szCs w:val="18"/>
                <w:lang w:val="zh-TW" w:eastAsia="zh-TW"/>
              </w:rPr>
              <w:t>12</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jc w:val="left"/>
              <w:rPr>
                <w:color w:val="000000"/>
                <w:sz w:val="18"/>
                <w:szCs w:val="18"/>
                <w:lang w:val="zh-TW" w:eastAsia="zh-TW" w:bidi="zh-TW"/>
              </w:rPr>
            </w:pPr>
            <w:r>
              <w:rPr>
                <w:rFonts w:hint="eastAsia"/>
                <w:color w:val="000000"/>
                <w:sz w:val="18"/>
                <w:szCs w:val="18"/>
                <w:lang w:val="zh-TW" w:eastAsia="zh-TW" w:bidi="zh-TW"/>
              </w:rPr>
              <w:t>不得擅动实验器材</w:t>
            </w:r>
          </w:p>
        </w:tc>
        <w:tc>
          <w:tcPr>
            <w:tcW w:w="508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val="zh-TW" w:eastAsia="zh-TW" w:bidi="en-US"/>
              </w:rPr>
            </w:pPr>
            <w:r>
              <w:rPr>
                <w:rFonts w:hint="eastAsia" w:ascii="Times New Roman" w:hAnsi="Times New Roman" w:eastAsia="Times New Roman" w:cs="Times New Roman"/>
                <w:color w:val="000000"/>
                <w:sz w:val="18"/>
                <w:szCs w:val="18"/>
                <w:lang w:eastAsia="en-US" w:bidi="en-US"/>
              </w:rPr>
              <w:t>Do Not Use Any Lab Equipment Without Permission</w:t>
            </w:r>
          </w:p>
        </w:tc>
      </w:tr>
      <w:tr>
        <w:tblPrEx>
          <w:tblCellMar>
            <w:top w:w="0" w:type="dxa"/>
            <w:left w:w="10" w:type="dxa"/>
            <w:bottom w:w="0" w:type="dxa"/>
            <w:right w:w="10" w:type="dxa"/>
          </w:tblCellMar>
        </w:tblPrEx>
        <w:trPr>
          <w:gridAfter w:val="1"/>
          <w:wAfter w:w="38" w:type="dxa"/>
          <w:trHeight w:val="824" w:hRule="exact"/>
          <w:jc w:val="center"/>
        </w:trPr>
        <w:tc>
          <w:tcPr>
            <w:tcW w:w="56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lang w:val="zh-TW" w:eastAsia="zh-TW"/>
              </w:rPr>
              <w:t>13</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jc w:val="left"/>
              <w:rPr>
                <w:color w:val="000000"/>
                <w:sz w:val="18"/>
                <w:szCs w:val="18"/>
                <w:lang w:val="zh-TW" w:eastAsia="zh-TW" w:bidi="zh-TW"/>
              </w:rPr>
            </w:pPr>
            <w:r>
              <w:rPr>
                <w:rFonts w:hint="eastAsia"/>
                <w:color w:val="000000"/>
                <w:sz w:val="18"/>
                <w:szCs w:val="18"/>
                <w:lang w:val="zh-TW" w:eastAsia="zh-TW" w:bidi="zh-TW"/>
              </w:rPr>
              <w:t>未经同意，不得将实验器材、产品带出实验室。</w:t>
            </w:r>
          </w:p>
        </w:tc>
        <w:tc>
          <w:tcPr>
            <w:tcW w:w="508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val="zh-TW" w:eastAsia="zh-TW" w:bidi="en-US"/>
              </w:rPr>
            </w:pPr>
            <w:r>
              <w:rPr>
                <w:rFonts w:hint="eastAsia" w:ascii="Times New Roman" w:hAnsi="Times New Roman" w:eastAsia="Times New Roman" w:cs="Times New Roman"/>
                <w:color w:val="000000"/>
                <w:sz w:val="18"/>
                <w:szCs w:val="18"/>
                <w:lang w:eastAsia="en-US" w:bidi="en-US"/>
              </w:rPr>
              <w:t>Do not take out of lab any equipment or material without per</w:t>
            </w:r>
            <w:r>
              <w:rPr>
                <w:rFonts w:hint="eastAsia" w:ascii="Times New Roman" w:hAnsi="Times New Roman" w:eastAsia="Times New Roman" w:cs="Times New Roman"/>
                <w:color w:val="000000"/>
                <w:sz w:val="18"/>
                <w:szCs w:val="18"/>
                <w:lang w:eastAsia="en-US" w:bidi="en-US"/>
              </w:rPr>
              <w:softHyphen/>
            </w:r>
            <w:r>
              <w:rPr>
                <w:rFonts w:hint="eastAsia" w:ascii="Times New Roman" w:hAnsi="Times New Roman" w:eastAsia="Times New Roman" w:cs="Times New Roman"/>
                <w:color w:val="000000"/>
                <w:sz w:val="18"/>
                <w:szCs w:val="18"/>
                <w:lang w:eastAsia="en-US" w:bidi="en-US"/>
              </w:rPr>
              <w:t>mission.</w:t>
            </w:r>
          </w:p>
        </w:tc>
      </w:tr>
      <w:tr>
        <w:tblPrEx>
          <w:tblCellMar>
            <w:top w:w="0" w:type="dxa"/>
            <w:left w:w="10" w:type="dxa"/>
            <w:bottom w:w="0" w:type="dxa"/>
            <w:right w:w="10" w:type="dxa"/>
          </w:tblCellMar>
        </w:tblPrEx>
        <w:trPr>
          <w:gridAfter w:val="1"/>
          <w:wAfter w:w="38" w:type="dxa"/>
          <w:trHeight w:val="505" w:hRule="exact"/>
          <w:jc w:val="center"/>
        </w:trPr>
        <w:tc>
          <w:tcPr>
            <w:tcW w:w="56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lang w:val="zh-TW" w:eastAsia="zh-TW"/>
              </w:rPr>
              <w:t>14</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jc w:val="left"/>
              <w:rPr>
                <w:color w:val="000000"/>
                <w:sz w:val="18"/>
                <w:szCs w:val="18"/>
                <w:lang w:val="zh-TW" w:eastAsia="zh-TW" w:bidi="zh-TW"/>
              </w:rPr>
            </w:pPr>
            <w:r>
              <w:rPr>
                <w:rFonts w:hint="eastAsia"/>
                <w:color w:val="000000"/>
                <w:sz w:val="18"/>
                <w:szCs w:val="18"/>
                <w:lang w:val="zh-TW" w:eastAsia="zh-TW" w:bidi="zh-TW"/>
              </w:rPr>
              <w:t>未经同意,不得私自安装、拷贝软件和资料。</w:t>
            </w:r>
          </w:p>
        </w:tc>
        <w:tc>
          <w:tcPr>
            <w:tcW w:w="508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val="zh-TW" w:eastAsia="zh-TW" w:bidi="en-US"/>
              </w:rPr>
            </w:pPr>
            <w:r>
              <w:rPr>
                <w:rFonts w:hint="eastAsia" w:ascii="Times New Roman" w:hAnsi="Times New Roman" w:eastAsia="Times New Roman" w:cs="Times New Roman"/>
                <w:color w:val="000000"/>
                <w:sz w:val="18"/>
                <w:szCs w:val="18"/>
                <w:lang w:eastAsia="en-US" w:bidi="en-US"/>
              </w:rPr>
              <w:t>Do not install or copy any software or data without permission.</w:t>
            </w:r>
          </w:p>
        </w:tc>
      </w:tr>
      <w:tr>
        <w:tblPrEx>
          <w:tblCellMar>
            <w:top w:w="0" w:type="dxa"/>
            <w:left w:w="10" w:type="dxa"/>
            <w:bottom w:w="0" w:type="dxa"/>
            <w:right w:w="10" w:type="dxa"/>
          </w:tblCellMar>
        </w:tblPrEx>
        <w:trPr>
          <w:gridAfter w:val="1"/>
          <w:wAfter w:w="38" w:type="dxa"/>
          <w:trHeight w:val="360" w:hRule="exact"/>
          <w:jc w:val="center"/>
        </w:trPr>
        <w:tc>
          <w:tcPr>
            <w:tcW w:w="56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lang w:val="zh-TW" w:eastAsia="zh-TW"/>
              </w:rPr>
              <w:t>15</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jc w:val="left"/>
              <w:rPr>
                <w:color w:val="000000"/>
                <w:sz w:val="18"/>
                <w:szCs w:val="18"/>
                <w:lang w:val="zh-TW" w:eastAsia="zh-TW" w:bidi="zh-TW"/>
              </w:rPr>
            </w:pPr>
            <w:r>
              <w:rPr>
                <w:rFonts w:hint="eastAsia"/>
                <w:color w:val="000000"/>
                <w:sz w:val="18"/>
                <w:szCs w:val="18"/>
                <w:lang w:val="zh-TW" w:eastAsia="zh-TW" w:bidi="zh-TW"/>
              </w:rPr>
              <w:t>不得将本食堂餐具带出</w:t>
            </w:r>
          </w:p>
        </w:tc>
        <w:tc>
          <w:tcPr>
            <w:tcW w:w="508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val="zh-TW" w:eastAsia="zh-TW" w:bidi="en-US"/>
              </w:rPr>
            </w:pPr>
            <w:r>
              <w:rPr>
                <w:rFonts w:hint="eastAsia" w:ascii="Times New Roman" w:hAnsi="Times New Roman" w:eastAsia="Times New Roman" w:cs="Times New Roman"/>
                <w:color w:val="000000"/>
                <w:sz w:val="18"/>
                <w:szCs w:val="18"/>
                <w:lang w:eastAsia="en-US" w:bidi="en-US"/>
              </w:rPr>
              <w:t>Do Not Remove Tableware</w:t>
            </w:r>
          </w:p>
        </w:tc>
      </w:tr>
      <w:tr>
        <w:tblPrEx>
          <w:tblCellMar>
            <w:top w:w="0" w:type="dxa"/>
            <w:left w:w="10" w:type="dxa"/>
            <w:bottom w:w="0" w:type="dxa"/>
            <w:right w:w="10" w:type="dxa"/>
          </w:tblCellMar>
        </w:tblPrEx>
        <w:trPr>
          <w:gridAfter w:val="1"/>
          <w:wAfter w:w="38" w:type="dxa"/>
          <w:trHeight w:val="643" w:hRule="exact"/>
          <w:jc w:val="center"/>
        </w:trPr>
        <w:tc>
          <w:tcPr>
            <w:tcW w:w="56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lang w:val="zh-TW" w:eastAsia="zh-TW"/>
              </w:rPr>
              <w:t>16</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jc w:val="left"/>
              <w:rPr>
                <w:color w:val="000000"/>
                <w:sz w:val="18"/>
                <w:szCs w:val="18"/>
                <w:lang w:val="zh-TW" w:eastAsia="zh-TW" w:bidi="zh-TW"/>
              </w:rPr>
            </w:pPr>
            <w:r>
              <w:rPr>
                <w:rFonts w:hint="eastAsia"/>
                <w:color w:val="000000"/>
                <w:sz w:val="18"/>
                <w:szCs w:val="18"/>
                <w:lang w:val="zh-TW" w:eastAsia="zh-TW" w:bidi="zh-TW"/>
              </w:rPr>
              <w:t>外来食品和饮料不得入内</w:t>
            </w:r>
          </w:p>
        </w:tc>
        <w:tc>
          <w:tcPr>
            <w:tcW w:w="508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val="zh-TW" w:eastAsia="zh-TW" w:bidi="en-US"/>
              </w:rPr>
            </w:pPr>
            <w:r>
              <w:rPr>
                <w:rFonts w:hint="eastAsia" w:ascii="Times New Roman" w:hAnsi="Times New Roman" w:eastAsia="Times New Roman" w:cs="Times New Roman"/>
                <w:color w:val="000000"/>
                <w:sz w:val="18"/>
                <w:szCs w:val="18"/>
                <w:lang w:eastAsia="en-US" w:bidi="en-US"/>
              </w:rPr>
              <w:t xml:space="preserve">No Outside Food or Beverages </w:t>
            </w:r>
            <w:r>
              <w:rPr>
                <w:rFonts w:hint="eastAsia" w:ascii="Times New Roman" w:hAnsi="Times New Roman" w:eastAsia="Times New Roman" w:cs="Times New Roman"/>
                <w:color w:val="000000"/>
                <w:sz w:val="18"/>
                <w:szCs w:val="18"/>
                <w:lang w:val="zh-TW" w:eastAsia="zh-TW" w:bidi="en-US"/>
              </w:rPr>
              <w:t xml:space="preserve">或 </w:t>
            </w:r>
            <w:r>
              <w:rPr>
                <w:rFonts w:hint="eastAsia" w:ascii="Times New Roman" w:hAnsi="Times New Roman" w:eastAsia="Times New Roman" w:cs="Times New Roman"/>
                <w:color w:val="000000"/>
                <w:sz w:val="18"/>
                <w:szCs w:val="18"/>
                <w:lang w:eastAsia="en-US" w:bidi="en-US"/>
              </w:rPr>
              <w:t>No Outside Food or Beverages Allowed</w:t>
            </w:r>
          </w:p>
        </w:tc>
      </w:tr>
      <w:tr>
        <w:tblPrEx>
          <w:tblCellMar>
            <w:top w:w="0" w:type="dxa"/>
            <w:left w:w="10" w:type="dxa"/>
            <w:bottom w:w="0" w:type="dxa"/>
            <w:right w:w="10" w:type="dxa"/>
          </w:tblCellMar>
        </w:tblPrEx>
        <w:trPr>
          <w:trHeight w:val="365" w:hRule="exact"/>
          <w:jc w:val="center"/>
        </w:trPr>
        <w:tc>
          <w:tcPr>
            <w:tcW w:w="56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lang w:val="zh-TW" w:eastAsia="zh-TW"/>
              </w:rPr>
              <w:t>17</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val="zh-TW" w:eastAsia="zh-TW" w:bidi="en-US"/>
              </w:rPr>
            </w:pPr>
            <w:r>
              <w:rPr>
                <w:rFonts w:hint="eastAsia" w:ascii="Times New Roman" w:hAnsi="Times New Roman" w:eastAsia="Times New Roman" w:cs="Times New Roman"/>
                <w:color w:val="000000"/>
                <w:sz w:val="18"/>
                <w:szCs w:val="18"/>
                <w:lang w:val="zh-TW" w:eastAsia="zh-TW" w:bidi="en-US"/>
              </w:rPr>
              <w:t>学生餐厅内禁止饮酒</w:t>
            </w:r>
          </w:p>
        </w:tc>
        <w:tc>
          <w:tcPr>
            <w:tcW w:w="5121"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eastAsia="en-US" w:bidi="en-US"/>
              </w:rPr>
            </w:pPr>
            <w:r>
              <w:rPr>
                <w:rFonts w:hint="eastAsia" w:ascii="Times New Roman" w:hAnsi="Times New Roman" w:eastAsia="Times New Roman" w:cs="Times New Roman"/>
                <w:color w:val="000000"/>
                <w:sz w:val="18"/>
                <w:szCs w:val="18"/>
                <w:lang w:eastAsia="en-US" w:bidi="en-US"/>
              </w:rPr>
              <w:t>No Alcohol Allowed in Student Canteen</w:t>
            </w:r>
          </w:p>
        </w:tc>
      </w:tr>
      <w:tr>
        <w:tblPrEx>
          <w:tblCellMar>
            <w:top w:w="0" w:type="dxa"/>
            <w:left w:w="10" w:type="dxa"/>
            <w:bottom w:w="0" w:type="dxa"/>
            <w:right w:w="10" w:type="dxa"/>
          </w:tblCellMar>
        </w:tblPrEx>
        <w:trPr>
          <w:trHeight w:val="365" w:hRule="exact"/>
          <w:jc w:val="center"/>
        </w:trPr>
        <w:tc>
          <w:tcPr>
            <w:tcW w:w="56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lang w:val="zh-TW" w:eastAsia="zh-TW"/>
              </w:rPr>
              <w:t>18</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val="zh-TW" w:eastAsia="zh-TW" w:bidi="en-US"/>
              </w:rPr>
            </w:pPr>
            <w:r>
              <w:rPr>
                <w:rFonts w:hint="eastAsia" w:ascii="Times New Roman" w:hAnsi="Times New Roman" w:eastAsia="Times New Roman" w:cs="Times New Roman"/>
                <w:color w:val="000000"/>
                <w:sz w:val="18"/>
                <w:szCs w:val="18"/>
                <w:lang w:val="zh-TW" w:eastAsia="zh-TW" w:bidi="en-US"/>
              </w:rPr>
              <w:t>餐厅内禁止打牌</w:t>
            </w:r>
          </w:p>
        </w:tc>
        <w:tc>
          <w:tcPr>
            <w:tcW w:w="5121"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eastAsia="en-US" w:bidi="en-US"/>
              </w:rPr>
            </w:pPr>
            <w:r>
              <w:rPr>
                <w:rFonts w:hint="eastAsia" w:ascii="Times New Roman" w:hAnsi="Times New Roman" w:eastAsia="Times New Roman" w:cs="Times New Roman"/>
                <w:color w:val="000000"/>
                <w:sz w:val="18"/>
                <w:szCs w:val="18"/>
                <w:lang w:eastAsia="en-US" w:bidi="en-US"/>
              </w:rPr>
              <w:t>No Card Games Allowed in Canteen</w:t>
            </w:r>
          </w:p>
        </w:tc>
      </w:tr>
      <w:tr>
        <w:tblPrEx>
          <w:tblCellMar>
            <w:top w:w="0" w:type="dxa"/>
            <w:left w:w="10" w:type="dxa"/>
            <w:bottom w:w="0" w:type="dxa"/>
            <w:right w:w="10" w:type="dxa"/>
          </w:tblCellMar>
        </w:tblPrEx>
        <w:trPr>
          <w:trHeight w:val="365" w:hRule="exact"/>
          <w:jc w:val="center"/>
        </w:trPr>
        <w:tc>
          <w:tcPr>
            <w:tcW w:w="56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lang w:val="zh-TW" w:eastAsia="zh-TW"/>
              </w:rPr>
              <w:t>19</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val="zh-TW" w:eastAsia="zh-TW" w:bidi="en-US"/>
              </w:rPr>
            </w:pPr>
            <w:r>
              <w:rPr>
                <w:rFonts w:hint="eastAsia" w:ascii="Times New Roman" w:hAnsi="Times New Roman" w:eastAsia="Times New Roman" w:cs="Times New Roman"/>
                <w:color w:val="000000"/>
                <w:sz w:val="18"/>
                <w:szCs w:val="18"/>
                <w:lang w:val="zh-TW" w:eastAsia="zh-TW" w:bidi="en-US"/>
              </w:rPr>
              <w:t>女生宿舍，男士止步</w:t>
            </w:r>
          </w:p>
        </w:tc>
        <w:tc>
          <w:tcPr>
            <w:tcW w:w="5121"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eastAsia="en-US" w:bidi="en-US"/>
              </w:rPr>
            </w:pPr>
            <w:r>
              <w:rPr>
                <w:rFonts w:hint="eastAsia" w:ascii="Times New Roman" w:hAnsi="Times New Roman" w:eastAsia="Times New Roman" w:cs="Times New Roman"/>
                <w:color w:val="000000"/>
                <w:sz w:val="18"/>
                <w:szCs w:val="18"/>
                <w:lang w:eastAsia="en-US" w:bidi="en-US"/>
              </w:rPr>
              <w:t>Women Only</w:t>
            </w:r>
          </w:p>
        </w:tc>
      </w:tr>
      <w:tr>
        <w:tblPrEx>
          <w:tblCellMar>
            <w:top w:w="0" w:type="dxa"/>
            <w:left w:w="10" w:type="dxa"/>
            <w:bottom w:w="0" w:type="dxa"/>
            <w:right w:w="10" w:type="dxa"/>
          </w:tblCellMar>
        </w:tblPrEx>
        <w:trPr>
          <w:trHeight w:val="365" w:hRule="exact"/>
          <w:jc w:val="center"/>
        </w:trPr>
        <w:tc>
          <w:tcPr>
            <w:tcW w:w="562" w:type="dxa"/>
            <w:tcBorders>
              <w:top w:val="single" w:color="auto" w:sz="4" w:space="0"/>
              <w:left w:val="single" w:color="auto" w:sz="4"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lang w:val="zh-TW" w:eastAsia="zh-TW"/>
              </w:rPr>
              <w:t>20</w:t>
            </w:r>
          </w:p>
        </w:tc>
        <w:tc>
          <w:tcPr>
            <w:tcW w:w="3595" w:type="dxa"/>
            <w:tcBorders>
              <w:top w:val="single" w:color="auto" w:sz="4" w:space="0"/>
              <w:lef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val="zh-TW" w:eastAsia="zh-TW" w:bidi="en-US"/>
              </w:rPr>
            </w:pPr>
            <w:r>
              <w:rPr>
                <w:rFonts w:hint="eastAsia" w:ascii="Times New Roman" w:hAnsi="Times New Roman" w:eastAsia="Times New Roman" w:cs="Times New Roman"/>
                <w:color w:val="000000"/>
                <w:sz w:val="18"/>
                <w:szCs w:val="18"/>
                <w:lang w:val="zh-TW" w:eastAsia="zh-TW" w:bidi="en-US"/>
              </w:rPr>
              <w:t>外来人员不得留宿</w:t>
            </w:r>
          </w:p>
        </w:tc>
        <w:tc>
          <w:tcPr>
            <w:tcW w:w="5121" w:type="dxa"/>
            <w:gridSpan w:val="2"/>
            <w:tcBorders>
              <w:top w:val="single" w:color="auto" w:sz="4" w:space="0"/>
              <w:left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eastAsia="en-US" w:bidi="en-US"/>
              </w:rPr>
            </w:pPr>
            <w:r>
              <w:rPr>
                <w:rFonts w:hint="eastAsia" w:ascii="Times New Roman" w:hAnsi="Times New Roman" w:eastAsia="Times New Roman" w:cs="Times New Roman"/>
                <w:color w:val="000000"/>
                <w:sz w:val="18"/>
                <w:szCs w:val="18"/>
                <w:lang w:eastAsia="en-US" w:bidi="en-US"/>
              </w:rPr>
              <w:t>Guests Are Not Allowed to Stay Overnight</w:t>
            </w:r>
          </w:p>
        </w:tc>
      </w:tr>
      <w:tr>
        <w:tblPrEx>
          <w:tblCellMar>
            <w:top w:w="0" w:type="dxa"/>
            <w:left w:w="10" w:type="dxa"/>
            <w:bottom w:w="0" w:type="dxa"/>
            <w:right w:w="10" w:type="dxa"/>
          </w:tblCellMar>
        </w:tblPrEx>
        <w:trPr>
          <w:trHeight w:val="365" w:hRule="exact"/>
          <w:jc w:val="center"/>
        </w:trPr>
        <w:tc>
          <w:tcPr>
            <w:tcW w:w="562" w:type="dxa"/>
            <w:tcBorders>
              <w:top w:val="single" w:color="auto" w:sz="4" w:space="0"/>
              <w:left w:val="single" w:color="auto" w:sz="4"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lang w:val="zh-TW" w:eastAsia="zh-TW"/>
              </w:rPr>
              <w:t>21</w:t>
            </w:r>
          </w:p>
        </w:tc>
        <w:tc>
          <w:tcPr>
            <w:tcW w:w="3595" w:type="dxa"/>
            <w:tcBorders>
              <w:top w:val="single" w:color="auto" w:sz="4" w:space="0"/>
              <w:lef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val="zh-TW" w:eastAsia="zh-TW" w:bidi="en-US"/>
              </w:rPr>
            </w:pPr>
            <w:r>
              <w:rPr>
                <w:rFonts w:hint="eastAsia" w:ascii="Times New Roman" w:hAnsi="Times New Roman" w:eastAsia="Times New Roman" w:cs="Times New Roman"/>
                <w:color w:val="000000"/>
                <w:sz w:val="18"/>
                <w:szCs w:val="18"/>
                <w:lang w:val="zh-TW" w:eastAsia="zh-TW" w:bidi="en-US"/>
              </w:rPr>
              <w:t>宿舍内禁止使用大功率电器</w:t>
            </w:r>
          </w:p>
        </w:tc>
        <w:tc>
          <w:tcPr>
            <w:tcW w:w="5121" w:type="dxa"/>
            <w:gridSpan w:val="2"/>
            <w:tcBorders>
              <w:top w:val="single" w:color="auto" w:sz="4" w:space="0"/>
              <w:left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eastAsia="en-US" w:bidi="en-US"/>
              </w:rPr>
            </w:pPr>
            <w:r>
              <w:rPr>
                <w:rFonts w:hint="eastAsia" w:ascii="Times New Roman" w:hAnsi="Times New Roman" w:eastAsia="Times New Roman" w:cs="Times New Roman"/>
                <w:color w:val="000000"/>
                <w:sz w:val="18"/>
                <w:szCs w:val="18"/>
                <w:lang w:eastAsia="en-US" w:bidi="en-US"/>
              </w:rPr>
              <w:t>Do Not Use High-Wattage Electrical Appliances</w:t>
            </w:r>
          </w:p>
        </w:tc>
      </w:tr>
      <w:tr>
        <w:tblPrEx>
          <w:tblCellMar>
            <w:top w:w="0" w:type="dxa"/>
            <w:left w:w="10" w:type="dxa"/>
            <w:bottom w:w="0" w:type="dxa"/>
            <w:right w:w="10" w:type="dxa"/>
          </w:tblCellMar>
        </w:tblPrEx>
        <w:trPr>
          <w:trHeight w:val="384" w:hRule="exact"/>
          <w:jc w:val="center"/>
        </w:trPr>
        <w:tc>
          <w:tcPr>
            <w:tcW w:w="562" w:type="dxa"/>
            <w:tcBorders>
              <w:top w:val="single" w:color="auto" w:sz="4" w:space="0"/>
              <w:left w:val="single" w:color="auto" w:sz="4" w:space="0"/>
              <w:bottom w:val="single" w:color="auto" w:sz="4"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lang w:val="zh-TW" w:eastAsia="zh-TW"/>
              </w:rPr>
              <w:t>22</w:t>
            </w:r>
          </w:p>
        </w:tc>
        <w:tc>
          <w:tcPr>
            <w:tcW w:w="3595" w:type="dxa"/>
            <w:tcBorders>
              <w:top w:val="single" w:color="auto" w:sz="4" w:space="0"/>
              <w:left w:val="single" w:color="auto" w:sz="4" w:space="0"/>
              <w:bottom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val="zh-TW" w:eastAsia="zh-TW" w:bidi="en-US"/>
              </w:rPr>
            </w:pPr>
            <w:r>
              <w:rPr>
                <w:rFonts w:hint="eastAsia" w:ascii="Times New Roman" w:hAnsi="Times New Roman" w:eastAsia="Times New Roman" w:cs="Times New Roman"/>
                <w:color w:val="000000"/>
                <w:sz w:val="18"/>
                <w:szCs w:val="18"/>
                <w:lang w:val="zh-TW" w:eastAsia="zh-TW" w:bidi="en-US"/>
              </w:rPr>
              <w:t>宿舍内禁止豢养宠物</w:t>
            </w:r>
          </w:p>
        </w:tc>
        <w:tc>
          <w:tcPr>
            <w:tcW w:w="5121"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eastAsia="en-US" w:bidi="en-US"/>
              </w:rPr>
            </w:pPr>
            <w:r>
              <w:rPr>
                <w:rFonts w:hint="eastAsia" w:ascii="Times New Roman" w:hAnsi="Times New Roman" w:eastAsia="Times New Roman" w:cs="Times New Roman"/>
                <w:color w:val="000000"/>
                <w:sz w:val="18"/>
                <w:szCs w:val="18"/>
                <w:lang w:eastAsia="en-US" w:bidi="en-US"/>
              </w:rPr>
              <w:t>No Pets Allowed in Dormitory</w:t>
            </w:r>
          </w:p>
        </w:tc>
      </w:tr>
    </w:tbl>
    <w:p>
      <w:pPr>
        <w:pStyle w:val="8"/>
      </w:pPr>
    </w:p>
    <w:p>
      <w:pPr>
        <w:pStyle w:val="18"/>
        <w:spacing w:before="312" w:after="312"/>
        <w:rPr>
          <w:lang w:bidi="en-US"/>
        </w:rPr>
      </w:pPr>
      <w:r>
        <w:rPr>
          <w:rFonts w:hint="eastAsia"/>
          <w:lang w:bidi="en-US"/>
        </w:rPr>
        <w:t>指示指令信息</w:t>
      </w:r>
    </w:p>
    <w:p>
      <w:pPr>
        <w:pStyle w:val="8"/>
        <w:rPr>
          <w:lang w:bidi="zh-TW"/>
        </w:rPr>
      </w:pPr>
      <w:r>
        <w:rPr>
          <w:rFonts w:hint="eastAsia"/>
          <w:lang w:bidi="en-US"/>
        </w:rPr>
        <w:t>指示指令</w:t>
      </w:r>
      <w:r>
        <w:rPr>
          <w:rFonts w:hint="eastAsia"/>
          <w:lang w:bidi="zh-TW"/>
        </w:rPr>
        <w:t>信息</w:t>
      </w:r>
      <w:r>
        <w:rPr>
          <w:rFonts w:hint="eastAsia"/>
          <w:lang w:val="zh-TW" w:eastAsia="zh-TW" w:bidi="zh-TW"/>
        </w:rPr>
        <w:t>英文译法示例见表</w:t>
      </w:r>
      <w:r>
        <w:rPr>
          <w:rFonts w:hint="eastAsia"/>
          <w:lang w:bidi="zh-TW"/>
        </w:rPr>
        <w:t>B.3。</w:t>
      </w:r>
    </w:p>
    <w:p>
      <w:pPr>
        <w:pStyle w:val="20"/>
        <w:numPr>
          <w:ilvl w:val="1"/>
          <w:numId w:val="0"/>
        </w:numPr>
        <w:spacing w:before="156" w:after="156"/>
      </w:pPr>
      <w:r>
        <w:rPr>
          <w:rFonts w:hint="eastAsia"/>
        </w:rPr>
        <w:t xml:space="preserve">表B.3 </w:t>
      </w:r>
      <w:r>
        <w:rPr>
          <w:rFonts w:hint="eastAsia"/>
          <w:lang w:bidi="en-US"/>
        </w:rPr>
        <w:t>指示指令</w:t>
      </w:r>
      <w:r>
        <w:rPr>
          <w:rFonts w:hint="eastAsia"/>
        </w:rPr>
        <w:t>信息英文译法示例</w:t>
      </w:r>
    </w:p>
    <w:tbl>
      <w:tblPr>
        <w:tblStyle w:val="5"/>
        <w:tblW w:w="0" w:type="auto"/>
        <w:jc w:val="center"/>
        <w:tblLayout w:type="fixed"/>
        <w:tblCellMar>
          <w:top w:w="0" w:type="dxa"/>
          <w:left w:w="10" w:type="dxa"/>
          <w:bottom w:w="0" w:type="dxa"/>
          <w:right w:w="10" w:type="dxa"/>
        </w:tblCellMar>
      </w:tblPr>
      <w:tblGrid>
        <w:gridCol w:w="557"/>
        <w:gridCol w:w="3619"/>
        <w:gridCol w:w="5107"/>
      </w:tblGrid>
      <w:tr>
        <w:tblPrEx>
          <w:tblCellMar>
            <w:top w:w="0" w:type="dxa"/>
            <w:left w:w="10" w:type="dxa"/>
            <w:bottom w:w="0" w:type="dxa"/>
            <w:right w:w="10" w:type="dxa"/>
          </w:tblCellMar>
        </w:tblPrEx>
        <w:trPr>
          <w:trHeight w:val="389" w:hRule="exact"/>
          <w:jc w:val="center"/>
        </w:trPr>
        <w:tc>
          <w:tcPr>
            <w:tcW w:w="557" w:type="dxa"/>
            <w:tcBorders>
              <w:top w:val="single" w:color="auto" w:sz="4" w:space="0"/>
              <w:left w:val="single" w:color="auto" w:sz="4" w:space="0"/>
            </w:tcBorders>
            <w:shd w:val="clear" w:color="auto" w:fill="FFFFFF"/>
            <w:vAlign w:val="center"/>
          </w:tcPr>
          <w:p>
            <w:pPr>
              <w:pStyle w:val="21"/>
              <w:spacing w:after="0" w:line="240" w:lineRule="auto"/>
              <w:ind w:firstLine="0"/>
              <w:jc w:val="center"/>
              <w:rPr>
                <w:sz w:val="18"/>
                <w:szCs w:val="18"/>
              </w:rPr>
            </w:pPr>
            <w:r>
              <w:rPr>
                <w:color w:val="000000"/>
                <w:sz w:val="18"/>
                <w:szCs w:val="18"/>
                <w:lang w:val="zh-TW" w:eastAsia="zh-TW" w:bidi="zh-TW"/>
              </w:rPr>
              <w:t>序号</w:t>
            </w:r>
          </w:p>
        </w:tc>
        <w:tc>
          <w:tcPr>
            <w:tcW w:w="3619" w:type="dxa"/>
            <w:tcBorders>
              <w:top w:val="single" w:color="auto" w:sz="4" w:space="0"/>
              <w:left w:val="single" w:color="auto" w:sz="4" w:space="0"/>
            </w:tcBorders>
            <w:shd w:val="clear" w:color="auto" w:fill="FFFFFF"/>
            <w:vAlign w:val="center"/>
          </w:tcPr>
          <w:p>
            <w:pPr>
              <w:pStyle w:val="21"/>
              <w:spacing w:after="0" w:line="240" w:lineRule="auto"/>
              <w:ind w:firstLine="0"/>
              <w:jc w:val="center"/>
              <w:rPr>
                <w:sz w:val="18"/>
                <w:szCs w:val="18"/>
              </w:rPr>
            </w:pPr>
            <w:r>
              <w:rPr>
                <w:color w:val="000000"/>
                <w:sz w:val="18"/>
                <w:szCs w:val="18"/>
                <w:lang w:val="zh-TW" w:eastAsia="zh-TW" w:bidi="zh-TW"/>
              </w:rPr>
              <w:t>中文</w:t>
            </w:r>
          </w:p>
        </w:tc>
        <w:tc>
          <w:tcPr>
            <w:tcW w:w="5107" w:type="dxa"/>
            <w:tcBorders>
              <w:top w:val="single" w:color="auto" w:sz="4" w:space="0"/>
              <w:left w:val="single" w:color="auto" w:sz="4" w:space="0"/>
              <w:right w:val="single" w:color="auto" w:sz="4" w:space="0"/>
            </w:tcBorders>
            <w:shd w:val="clear" w:color="auto" w:fill="FFFFFF"/>
            <w:vAlign w:val="center"/>
          </w:tcPr>
          <w:p>
            <w:pPr>
              <w:pStyle w:val="21"/>
              <w:spacing w:after="0" w:line="240" w:lineRule="auto"/>
              <w:ind w:firstLine="0"/>
              <w:jc w:val="center"/>
              <w:rPr>
                <w:sz w:val="18"/>
                <w:szCs w:val="18"/>
              </w:rPr>
            </w:pPr>
            <w:r>
              <w:rPr>
                <w:color w:val="000000"/>
                <w:sz w:val="18"/>
                <w:szCs w:val="18"/>
                <w:lang w:val="zh-TW" w:eastAsia="zh-TW" w:bidi="zh-TW"/>
              </w:rPr>
              <w:t>英文</w:t>
            </w:r>
          </w:p>
        </w:tc>
      </w:tr>
      <w:tr>
        <w:tblPrEx>
          <w:tblCellMar>
            <w:top w:w="0" w:type="dxa"/>
            <w:left w:w="10" w:type="dxa"/>
            <w:bottom w:w="0" w:type="dxa"/>
            <w:right w:w="10" w:type="dxa"/>
          </w:tblCellMar>
        </w:tblPrEx>
        <w:trPr>
          <w:trHeight w:val="730" w:hRule="exact"/>
          <w:jc w:val="center"/>
        </w:trPr>
        <w:tc>
          <w:tcPr>
            <w:tcW w:w="557" w:type="dxa"/>
            <w:tcBorders>
              <w:top w:val="single" w:color="auto" w:sz="4" w:space="0"/>
              <w:left w:val="single" w:color="auto" w:sz="4" w:space="0"/>
            </w:tcBorders>
            <w:shd w:val="clear" w:color="auto" w:fill="FFFFFF"/>
            <w:vAlign w:val="center"/>
          </w:tcPr>
          <w:p>
            <w:pPr>
              <w:pStyle w:val="21"/>
              <w:spacing w:after="0" w:line="240" w:lineRule="auto"/>
              <w:ind w:firstLine="220"/>
              <w:jc w:val="left"/>
              <w:rPr>
                <w:sz w:val="18"/>
                <w:szCs w:val="18"/>
              </w:rPr>
            </w:pPr>
            <w:r>
              <w:rPr>
                <w:rFonts w:hint="eastAsia"/>
                <w:color w:val="000000"/>
                <w:sz w:val="18"/>
                <w:szCs w:val="18"/>
                <w:lang w:eastAsia="en-US" w:bidi="en-US"/>
              </w:rPr>
              <w:t>1</w:t>
            </w:r>
          </w:p>
        </w:tc>
        <w:tc>
          <w:tcPr>
            <w:tcW w:w="3619" w:type="dxa"/>
            <w:tcBorders>
              <w:top w:val="single" w:color="auto" w:sz="4" w:space="0"/>
              <w:lef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bidi="en-US"/>
              </w:rPr>
            </w:pPr>
            <w:r>
              <w:rPr>
                <w:rFonts w:hint="eastAsia" w:ascii="Times New Roman" w:hAnsi="Times New Roman" w:eastAsia="Times New Roman" w:cs="Times New Roman"/>
                <w:color w:val="000000"/>
                <w:sz w:val="18"/>
                <w:szCs w:val="18"/>
                <w:lang w:val="zh-TW" w:eastAsia="zh-TW" w:bidi="en-US"/>
              </w:rPr>
              <w:t>出租车请从___</w:t>
            </w:r>
            <w:r>
              <w:rPr>
                <w:rFonts w:hint="eastAsia" w:ascii="Times New Roman" w:hAnsi="Times New Roman" w:eastAsia="Times New Roman" w:cs="Times New Roman"/>
                <w:color w:val="000000"/>
                <w:sz w:val="18"/>
                <w:szCs w:val="18"/>
                <w:lang w:bidi="en-US"/>
              </w:rPr>
              <w:t>门进入</w:t>
            </w:r>
          </w:p>
        </w:tc>
        <w:tc>
          <w:tcPr>
            <w:tcW w:w="5107" w:type="dxa"/>
            <w:tcBorders>
              <w:top w:val="single" w:color="auto" w:sz="4" w:space="0"/>
              <w:left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eastAsia="en-US" w:bidi="en-US"/>
              </w:rPr>
            </w:pPr>
            <w:r>
              <w:rPr>
                <w:rFonts w:hint="eastAsia" w:ascii="Times New Roman" w:hAnsi="Times New Roman" w:eastAsia="Times New Roman" w:cs="Times New Roman"/>
                <w:color w:val="000000"/>
                <w:sz w:val="18"/>
                <w:szCs w:val="18"/>
                <w:lang w:eastAsia="en-US" w:bidi="en-US"/>
              </w:rPr>
              <w:t>Taxi Entrance at Gate___</w:t>
            </w:r>
            <w:r>
              <w:rPr>
                <w:rFonts w:hint="eastAsia" w:ascii="Times New Roman" w:hAnsi="Times New Roman" w:eastAsia="Times New Roman" w:cs="Times New Roman"/>
                <w:color w:val="000000"/>
                <w:sz w:val="18"/>
                <w:szCs w:val="18"/>
                <w:lang w:val="zh-TW" w:eastAsia="zh-TW" w:bidi="en-US"/>
              </w:rPr>
              <w:t>〔“___”</w:t>
            </w:r>
            <w:r>
              <w:rPr>
                <w:rFonts w:hint="eastAsia" w:ascii="Times New Roman" w:hAnsi="Times New Roman" w:eastAsia="Times New Roman" w:cs="Times New Roman"/>
                <w:color w:val="000000"/>
                <w:sz w:val="18"/>
                <w:szCs w:val="18"/>
                <w:lang w:bidi="en-US"/>
              </w:rPr>
              <w:t>依实际情况填入East/West/South/North/....</w:t>
            </w:r>
            <w:r>
              <w:rPr>
                <w:rFonts w:hint="eastAsia" w:ascii="Times New Roman" w:hAnsi="Times New Roman" w:eastAsia="Times New Roman" w:cs="Times New Roman"/>
                <w:color w:val="000000"/>
                <w:sz w:val="18"/>
                <w:szCs w:val="18"/>
                <w:lang w:val="zh-TW" w:eastAsia="zh-TW" w:bidi="en-US"/>
              </w:rPr>
              <w:t>〕</w:t>
            </w:r>
          </w:p>
        </w:tc>
      </w:tr>
      <w:tr>
        <w:tblPrEx>
          <w:tblCellMar>
            <w:top w:w="0" w:type="dxa"/>
            <w:left w:w="10" w:type="dxa"/>
            <w:bottom w:w="0" w:type="dxa"/>
            <w:right w:w="10" w:type="dxa"/>
          </w:tblCellMar>
        </w:tblPrEx>
        <w:trPr>
          <w:trHeight w:val="365" w:hRule="exact"/>
          <w:jc w:val="center"/>
        </w:trPr>
        <w:tc>
          <w:tcPr>
            <w:tcW w:w="557" w:type="dxa"/>
            <w:tcBorders>
              <w:top w:val="single" w:color="auto" w:sz="4" w:space="0"/>
              <w:left w:val="single" w:color="auto" w:sz="4" w:space="0"/>
            </w:tcBorders>
            <w:shd w:val="clear" w:color="auto" w:fill="FFFFFF"/>
            <w:vAlign w:val="center"/>
          </w:tcPr>
          <w:p>
            <w:pPr>
              <w:pStyle w:val="21"/>
              <w:spacing w:after="0" w:line="240" w:lineRule="auto"/>
              <w:ind w:firstLine="220"/>
              <w:jc w:val="left"/>
              <w:rPr>
                <w:sz w:val="18"/>
                <w:szCs w:val="18"/>
              </w:rPr>
            </w:pPr>
            <w:r>
              <w:rPr>
                <w:rFonts w:hint="eastAsia"/>
                <w:color w:val="000000"/>
                <w:sz w:val="18"/>
                <w:szCs w:val="18"/>
                <w:lang w:eastAsia="en-US" w:bidi="en-US"/>
              </w:rPr>
              <w:t>2</w:t>
            </w:r>
          </w:p>
        </w:tc>
        <w:tc>
          <w:tcPr>
            <w:tcW w:w="3619" w:type="dxa"/>
            <w:tcBorders>
              <w:top w:val="single" w:color="auto" w:sz="4" w:space="0"/>
              <w:lef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val="zh-TW" w:eastAsia="zh-TW" w:bidi="en-US"/>
              </w:rPr>
            </w:pPr>
            <w:r>
              <w:rPr>
                <w:rFonts w:hint="eastAsia" w:ascii="Times New Roman" w:hAnsi="Times New Roman" w:eastAsia="Times New Roman" w:cs="Times New Roman"/>
                <w:color w:val="000000"/>
                <w:sz w:val="18"/>
                <w:szCs w:val="18"/>
                <w:lang w:val="zh-TW" w:eastAsia="zh-TW" w:bidi="en-US"/>
              </w:rPr>
              <w:t>进出校门请下车推行</w:t>
            </w:r>
          </w:p>
        </w:tc>
        <w:tc>
          <w:tcPr>
            <w:tcW w:w="5107" w:type="dxa"/>
            <w:tcBorders>
              <w:top w:val="single" w:color="auto" w:sz="4" w:space="0"/>
              <w:left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eastAsia="en-US" w:bidi="en-US"/>
              </w:rPr>
            </w:pPr>
            <w:r>
              <w:rPr>
                <w:rFonts w:hint="eastAsia" w:ascii="Times New Roman" w:hAnsi="Times New Roman" w:eastAsia="Times New Roman" w:cs="Times New Roman"/>
                <w:color w:val="000000"/>
                <w:sz w:val="18"/>
                <w:szCs w:val="18"/>
                <w:lang w:eastAsia="en-US" w:bidi="en-US"/>
              </w:rPr>
              <w:t>Cyclists Please Dismount at Gate</w:t>
            </w:r>
          </w:p>
        </w:tc>
      </w:tr>
      <w:tr>
        <w:tblPrEx>
          <w:tblCellMar>
            <w:top w:w="0" w:type="dxa"/>
            <w:left w:w="10" w:type="dxa"/>
            <w:bottom w:w="0" w:type="dxa"/>
            <w:right w:w="10" w:type="dxa"/>
          </w:tblCellMar>
        </w:tblPrEx>
        <w:trPr>
          <w:trHeight w:val="360" w:hRule="exact"/>
          <w:jc w:val="center"/>
        </w:trPr>
        <w:tc>
          <w:tcPr>
            <w:tcW w:w="557" w:type="dxa"/>
            <w:tcBorders>
              <w:top w:val="single" w:color="auto" w:sz="4" w:space="0"/>
              <w:left w:val="single" w:color="auto" w:sz="4" w:space="0"/>
            </w:tcBorders>
            <w:shd w:val="clear" w:color="auto" w:fill="FFFFFF"/>
            <w:vAlign w:val="center"/>
          </w:tcPr>
          <w:p>
            <w:pPr>
              <w:pStyle w:val="21"/>
              <w:spacing w:after="0" w:line="240" w:lineRule="auto"/>
              <w:ind w:firstLine="220"/>
              <w:jc w:val="left"/>
              <w:rPr>
                <w:sz w:val="18"/>
                <w:szCs w:val="18"/>
              </w:rPr>
            </w:pPr>
            <w:r>
              <w:rPr>
                <w:rFonts w:hint="eastAsia"/>
                <w:color w:val="000000"/>
                <w:sz w:val="18"/>
                <w:szCs w:val="18"/>
                <w:lang w:eastAsia="en-US" w:bidi="en-US"/>
              </w:rPr>
              <w:t>3</w:t>
            </w:r>
          </w:p>
        </w:tc>
        <w:tc>
          <w:tcPr>
            <w:tcW w:w="3619" w:type="dxa"/>
            <w:tcBorders>
              <w:top w:val="single" w:color="auto" w:sz="4" w:space="0"/>
              <w:lef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val="zh-TW" w:eastAsia="zh-TW" w:bidi="en-US"/>
              </w:rPr>
            </w:pPr>
            <w:r>
              <w:rPr>
                <w:rFonts w:hint="eastAsia" w:ascii="Times New Roman" w:hAnsi="Times New Roman" w:eastAsia="Times New Roman" w:cs="Times New Roman"/>
                <w:color w:val="000000"/>
                <w:sz w:val="18"/>
                <w:szCs w:val="18"/>
                <w:lang w:val="zh-TW" w:eastAsia="zh-TW" w:bidi="en-US"/>
              </w:rPr>
              <w:t>上下楼梯请靠右</w:t>
            </w:r>
          </w:p>
        </w:tc>
        <w:tc>
          <w:tcPr>
            <w:tcW w:w="5107" w:type="dxa"/>
            <w:tcBorders>
              <w:top w:val="single" w:color="auto" w:sz="4" w:space="0"/>
              <w:left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eastAsia="en-US" w:bidi="en-US"/>
              </w:rPr>
            </w:pPr>
            <w:r>
              <w:rPr>
                <w:rFonts w:hint="eastAsia" w:ascii="Times New Roman" w:hAnsi="Times New Roman" w:eastAsia="Times New Roman" w:cs="Times New Roman"/>
                <w:color w:val="000000"/>
                <w:sz w:val="18"/>
                <w:szCs w:val="18"/>
                <w:lang w:eastAsia="en-US" w:bidi="en-US"/>
              </w:rPr>
              <w:t>Keep Right on the Stairs</w:t>
            </w:r>
          </w:p>
        </w:tc>
      </w:tr>
      <w:tr>
        <w:tblPrEx>
          <w:tblCellMar>
            <w:top w:w="0" w:type="dxa"/>
            <w:left w:w="10" w:type="dxa"/>
            <w:bottom w:w="0" w:type="dxa"/>
            <w:right w:w="10" w:type="dxa"/>
          </w:tblCellMar>
        </w:tblPrEx>
        <w:trPr>
          <w:trHeight w:val="365" w:hRule="exact"/>
          <w:jc w:val="center"/>
        </w:trPr>
        <w:tc>
          <w:tcPr>
            <w:tcW w:w="557" w:type="dxa"/>
            <w:tcBorders>
              <w:top w:val="single" w:color="auto" w:sz="4" w:space="0"/>
              <w:left w:val="single" w:color="auto" w:sz="4" w:space="0"/>
            </w:tcBorders>
            <w:shd w:val="clear" w:color="auto" w:fill="FFFFFF"/>
            <w:vAlign w:val="center"/>
          </w:tcPr>
          <w:p>
            <w:pPr>
              <w:pStyle w:val="21"/>
              <w:spacing w:after="0" w:line="240" w:lineRule="auto"/>
              <w:ind w:firstLine="220"/>
              <w:jc w:val="left"/>
              <w:rPr>
                <w:sz w:val="18"/>
                <w:szCs w:val="18"/>
              </w:rPr>
            </w:pPr>
            <w:r>
              <w:rPr>
                <w:rFonts w:hint="eastAsia"/>
                <w:color w:val="000000"/>
                <w:sz w:val="18"/>
                <w:szCs w:val="18"/>
                <w:lang w:eastAsia="en-US" w:bidi="en-US"/>
              </w:rPr>
              <w:t>4</w:t>
            </w:r>
          </w:p>
        </w:tc>
        <w:tc>
          <w:tcPr>
            <w:tcW w:w="3619" w:type="dxa"/>
            <w:tcBorders>
              <w:top w:val="single" w:color="auto" w:sz="4" w:space="0"/>
              <w:lef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val="zh-TW" w:eastAsia="zh-TW" w:bidi="en-US"/>
              </w:rPr>
            </w:pPr>
            <w:r>
              <w:rPr>
                <w:rFonts w:hint="eastAsia" w:ascii="Times New Roman" w:hAnsi="Times New Roman" w:eastAsia="Times New Roman" w:cs="Times New Roman"/>
                <w:color w:val="000000"/>
                <w:sz w:val="18"/>
                <w:szCs w:val="18"/>
                <w:lang w:val="zh-TW" w:eastAsia="zh-TW" w:bidi="en-US"/>
              </w:rPr>
              <w:t>请爱护书籍</w:t>
            </w:r>
          </w:p>
        </w:tc>
        <w:tc>
          <w:tcPr>
            <w:tcW w:w="5107" w:type="dxa"/>
            <w:tcBorders>
              <w:top w:val="single" w:color="auto" w:sz="4" w:space="0"/>
              <w:left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eastAsia="en-US" w:bidi="en-US"/>
              </w:rPr>
            </w:pPr>
            <w:r>
              <w:rPr>
                <w:rFonts w:hint="eastAsia" w:ascii="Times New Roman" w:hAnsi="Times New Roman" w:eastAsia="Times New Roman" w:cs="Times New Roman"/>
                <w:color w:val="000000"/>
                <w:sz w:val="18"/>
                <w:szCs w:val="18"/>
                <w:lang w:eastAsia="en-US" w:bidi="en-US"/>
              </w:rPr>
              <w:t>Please Handle Books With Care</w:t>
            </w:r>
          </w:p>
        </w:tc>
      </w:tr>
      <w:tr>
        <w:tblPrEx>
          <w:tblCellMar>
            <w:top w:w="0" w:type="dxa"/>
            <w:left w:w="10" w:type="dxa"/>
            <w:bottom w:w="0" w:type="dxa"/>
            <w:right w:w="10" w:type="dxa"/>
          </w:tblCellMar>
        </w:tblPrEx>
        <w:trPr>
          <w:trHeight w:val="365" w:hRule="exact"/>
          <w:jc w:val="center"/>
        </w:trPr>
        <w:tc>
          <w:tcPr>
            <w:tcW w:w="557" w:type="dxa"/>
            <w:tcBorders>
              <w:top w:val="single" w:color="auto" w:sz="4" w:space="0"/>
              <w:left w:val="single" w:color="auto" w:sz="4" w:space="0"/>
            </w:tcBorders>
            <w:shd w:val="clear" w:color="auto" w:fill="FFFFFF"/>
            <w:vAlign w:val="center"/>
          </w:tcPr>
          <w:p>
            <w:pPr>
              <w:pStyle w:val="21"/>
              <w:spacing w:after="0" w:line="240" w:lineRule="auto"/>
              <w:ind w:firstLine="220"/>
              <w:jc w:val="left"/>
              <w:rPr>
                <w:sz w:val="18"/>
                <w:szCs w:val="18"/>
              </w:rPr>
            </w:pPr>
            <w:r>
              <w:rPr>
                <w:rFonts w:hint="eastAsia"/>
                <w:color w:val="000000"/>
                <w:sz w:val="18"/>
                <w:szCs w:val="18"/>
                <w:lang w:eastAsia="en-US" w:bidi="en-US"/>
              </w:rPr>
              <w:t>5</w:t>
            </w:r>
          </w:p>
        </w:tc>
        <w:tc>
          <w:tcPr>
            <w:tcW w:w="3619" w:type="dxa"/>
            <w:tcBorders>
              <w:top w:val="single" w:color="auto" w:sz="4" w:space="0"/>
              <w:lef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val="zh-TW" w:eastAsia="zh-TW" w:bidi="en-US"/>
              </w:rPr>
            </w:pPr>
            <w:r>
              <w:rPr>
                <w:rFonts w:hint="eastAsia" w:ascii="Times New Roman" w:hAnsi="Times New Roman" w:eastAsia="Times New Roman" w:cs="Times New Roman"/>
                <w:color w:val="000000"/>
                <w:sz w:val="18"/>
                <w:szCs w:val="18"/>
                <w:lang w:val="zh-TW" w:eastAsia="zh-TW" w:bidi="en-US"/>
              </w:rPr>
              <w:t>请将手机设置为静音</w:t>
            </w:r>
          </w:p>
        </w:tc>
        <w:tc>
          <w:tcPr>
            <w:tcW w:w="5107" w:type="dxa"/>
            <w:tcBorders>
              <w:top w:val="single" w:color="auto" w:sz="4" w:space="0"/>
              <w:left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eastAsia="en-US" w:bidi="en-US"/>
              </w:rPr>
            </w:pPr>
            <w:r>
              <w:rPr>
                <w:rFonts w:hint="eastAsia" w:ascii="Times New Roman" w:hAnsi="Times New Roman" w:eastAsia="Times New Roman" w:cs="Times New Roman"/>
                <w:color w:val="000000"/>
                <w:sz w:val="18"/>
                <w:szCs w:val="18"/>
                <w:lang w:eastAsia="en-US" w:bidi="en-US"/>
              </w:rPr>
              <w:t xml:space="preserve">Please Mute Your Cellphone </w:t>
            </w:r>
            <w:r>
              <w:rPr>
                <w:rFonts w:hint="eastAsia" w:ascii="Times New Roman" w:hAnsi="Times New Roman" w:eastAsia="Times New Roman" w:cs="Times New Roman"/>
                <w:color w:val="000000"/>
                <w:sz w:val="18"/>
                <w:szCs w:val="18"/>
                <w:lang w:val="zh-TW" w:eastAsia="zh-TW" w:bidi="en-US"/>
              </w:rPr>
              <w:t xml:space="preserve">或 </w:t>
            </w:r>
            <w:r>
              <w:rPr>
                <w:rFonts w:hint="eastAsia" w:ascii="Times New Roman" w:hAnsi="Times New Roman" w:eastAsia="Times New Roman" w:cs="Times New Roman"/>
                <w:color w:val="000000"/>
                <w:sz w:val="18"/>
                <w:szCs w:val="18"/>
                <w:lang w:eastAsia="en-US" w:bidi="en-US"/>
              </w:rPr>
              <w:t>Please Silence Your Cellphone</w:t>
            </w:r>
          </w:p>
        </w:tc>
      </w:tr>
      <w:tr>
        <w:tblPrEx>
          <w:tblCellMar>
            <w:top w:w="0" w:type="dxa"/>
            <w:left w:w="10" w:type="dxa"/>
            <w:bottom w:w="0" w:type="dxa"/>
            <w:right w:w="10" w:type="dxa"/>
          </w:tblCellMar>
        </w:tblPrEx>
        <w:trPr>
          <w:trHeight w:val="365" w:hRule="exact"/>
          <w:jc w:val="center"/>
        </w:trPr>
        <w:tc>
          <w:tcPr>
            <w:tcW w:w="557" w:type="dxa"/>
            <w:tcBorders>
              <w:top w:val="single" w:color="auto" w:sz="4" w:space="0"/>
              <w:left w:val="single" w:color="auto" w:sz="4" w:space="0"/>
            </w:tcBorders>
            <w:shd w:val="clear" w:color="auto" w:fill="FFFFFF"/>
            <w:vAlign w:val="center"/>
          </w:tcPr>
          <w:p>
            <w:pPr>
              <w:pStyle w:val="21"/>
              <w:spacing w:after="0" w:line="240" w:lineRule="auto"/>
              <w:ind w:firstLine="220"/>
              <w:jc w:val="left"/>
              <w:rPr>
                <w:sz w:val="18"/>
                <w:szCs w:val="18"/>
              </w:rPr>
            </w:pPr>
            <w:r>
              <w:rPr>
                <w:rFonts w:hint="eastAsia"/>
                <w:color w:val="000000"/>
                <w:sz w:val="18"/>
                <w:szCs w:val="18"/>
                <w:lang w:eastAsia="en-US" w:bidi="en-US"/>
              </w:rPr>
              <w:t>6</w:t>
            </w:r>
          </w:p>
        </w:tc>
        <w:tc>
          <w:tcPr>
            <w:tcW w:w="3619" w:type="dxa"/>
            <w:tcBorders>
              <w:top w:val="single" w:color="auto" w:sz="4" w:space="0"/>
              <w:lef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val="zh-TW" w:eastAsia="zh-TW" w:bidi="en-US"/>
              </w:rPr>
            </w:pPr>
            <w:r>
              <w:rPr>
                <w:rFonts w:hint="eastAsia" w:ascii="Times New Roman" w:hAnsi="Times New Roman" w:eastAsia="Times New Roman" w:cs="Times New Roman"/>
                <w:color w:val="000000"/>
                <w:sz w:val="18"/>
                <w:szCs w:val="18"/>
                <w:lang w:val="zh-TW" w:eastAsia="zh-TW" w:bidi="en-US"/>
              </w:rPr>
              <w:t>请将未选中的书放回原处</w:t>
            </w:r>
          </w:p>
        </w:tc>
        <w:tc>
          <w:tcPr>
            <w:tcW w:w="5107" w:type="dxa"/>
            <w:tcBorders>
              <w:top w:val="single" w:color="auto" w:sz="4" w:space="0"/>
              <w:left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eastAsia="en-US" w:bidi="en-US"/>
              </w:rPr>
            </w:pPr>
            <w:r>
              <w:rPr>
                <w:rFonts w:hint="eastAsia" w:ascii="Times New Roman" w:hAnsi="Times New Roman" w:eastAsia="Times New Roman" w:cs="Times New Roman"/>
                <w:color w:val="000000"/>
                <w:sz w:val="18"/>
                <w:szCs w:val="18"/>
                <w:lang w:eastAsia="en-US" w:bidi="en-US"/>
              </w:rPr>
              <w:t>Please Reshelve Unselected Books Where You Found Them</w:t>
            </w:r>
          </w:p>
        </w:tc>
      </w:tr>
      <w:tr>
        <w:tblPrEx>
          <w:tblCellMar>
            <w:top w:w="0" w:type="dxa"/>
            <w:left w:w="10" w:type="dxa"/>
            <w:bottom w:w="0" w:type="dxa"/>
            <w:right w:w="10" w:type="dxa"/>
          </w:tblCellMar>
        </w:tblPrEx>
        <w:trPr>
          <w:trHeight w:val="365" w:hRule="exact"/>
          <w:jc w:val="center"/>
        </w:trPr>
        <w:tc>
          <w:tcPr>
            <w:tcW w:w="557" w:type="dxa"/>
            <w:tcBorders>
              <w:top w:val="single" w:color="auto" w:sz="4" w:space="0"/>
              <w:left w:val="single" w:color="auto" w:sz="4" w:space="0"/>
            </w:tcBorders>
            <w:shd w:val="clear" w:color="auto" w:fill="FFFFFF"/>
            <w:vAlign w:val="center"/>
          </w:tcPr>
          <w:p>
            <w:pPr>
              <w:pStyle w:val="21"/>
              <w:spacing w:after="0" w:line="240" w:lineRule="auto"/>
              <w:ind w:firstLine="220"/>
              <w:jc w:val="left"/>
              <w:rPr>
                <w:sz w:val="18"/>
                <w:szCs w:val="18"/>
              </w:rPr>
            </w:pPr>
            <w:r>
              <w:rPr>
                <w:rFonts w:hint="eastAsia"/>
                <w:color w:val="000000"/>
                <w:sz w:val="18"/>
                <w:szCs w:val="18"/>
                <w:lang w:eastAsia="en-US" w:bidi="en-US"/>
              </w:rPr>
              <w:t>7</w:t>
            </w:r>
          </w:p>
        </w:tc>
        <w:tc>
          <w:tcPr>
            <w:tcW w:w="3619" w:type="dxa"/>
            <w:tcBorders>
              <w:top w:val="single" w:color="auto" w:sz="4" w:space="0"/>
              <w:lef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val="zh-TW" w:eastAsia="zh-TW" w:bidi="en-US"/>
              </w:rPr>
            </w:pPr>
            <w:r>
              <w:rPr>
                <w:rFonts w:hint="eastAsia" w:ascii="Times New Roman" w:hAnsi="Times New Roman" w:eastAsia="Times New Roman" w:cs="Times New Roman"/>
                <w:color w:val="000000"/>
                <w:sz w:val="18"/>
                <w:szCs w:val="18"/>
                <w:lang w:val="zh-TW" w:eastAsia="zh-TW" w:bidi="en-US"/>
              </w:rPr>
              <w:t>请排队等候入场</w:t>
            </w:r>
          </w:p>
        </w:tc>
        <w:tc>
          <w:tcPr>
            <w:tcW w:w="5107" w:type="dxa"/>
            <w:tcBorders>
              <w:top w:val="single" w:color="auto" w:sz="4" w:space="0"/>
              <w:left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eastAsia="en-US" w:bidi="en-US"/>
              </w:rPr>
            </w:pPr>
            <w:r>
              <w:rPr>
                <w:rFonts w:hint="eastAsia" w:ascii="Times New Roman" w:hAnsi="Times New Roman" w:eastAsia="Times New Roman" w:cs="Times New Roman"/>
                <w:color w:val="000000"/>
                <w:sz w:val="18"/>
                <w:szCs w:val="18"/>
                <w:lang w:eastAsia="en-US" w:bidi="en-US"/>
              </w:rPr>
              <w:t xml:space="preserve">Please Line Up to Proceed </w:t>
            </w:r>
            <w:r>
              <w:rPr>
                <w:rFonts w:hint="eastAsia" w:ascii="Times New Roman" w:hAnsi="Times New Roman" w:eastAsia="Times New Roman" w:cs="Times New Roman"/>
                <w:color w:val="000000"/>
                <w:sz w:val="18"/>
                <w:szCs w:val="18"/>
                <w:lang w:val="zh-TW" w:eastAsia="zh-TW" w:bidi="en-US"/>
              </w:rPr>
              <w:t xml:space="preserve">或 </w:t>
            </w:r>
            <w:r>
              <w:rPr>
                <w:rFonts w:hint="eastAsia" w:ascii="Times New Roman" w:hAnsi="Times New Roman" w:eastAsia="Times New Roman" w:cs="Times New Roman"/>
                <w:color w:val="000000"/>
                <w:sz w:val="18"/>
                <w:szCs w:val="18"/>
                <w:lang w:eastAsia="en-US" w:bidi="en-US"/>
              </w:rPr>
              <w:t>Please Wait in Line</w:t>
            </w:r>
          </w:p>
        </w:tc>
      </w:tr>
      <w:tr>
        <w:tblPrEx>
          <w:tblCellMar>
            <w:top w:w="0" w:type="dxa"/>
            <w:left w:w="10" w:type="dxa"/>
            <w:bottom w:w="0" w:type="dxa"/>
            <w:right w:w="10" w:type="dxa"/>
          </w:tblCellMar>
        </w:tblPrEx>
        <w:trPr>
          <w:trHeight w:val="360" w:hRule="exact"/>
          <w:jc w:val="center"/>
        </w:trPr>
        <w:tc>
          <w:tcPr>
            <w:tcW w:w="557" w:type="dxa"/>
            <w:tcBorders>
              <w:top w:val="single" w:color="auto" w:sz="4" w:space="0"/>
              <w:left w:val="single" w:color="auto" w:sz="4" w:space="0"/>
            </w:tcBorders>
            <w:shd w:val="clear" w:color="auto" w:fill="FFFFFF"/>
            <w:vAlign w:val="center"/>
          </w:tcPr>
          <w:p>
            <w:pPr>
              <w:pStyle w:val="21"/>
              <w:spacing w:after="0" w:line="240" w:lineRule="auto"/>
              <w:ind w:firstLine="220"/>
              <w:jc w:val="left"/>
              <w:rPr>
                <w:sz w:val="18"/>
                <w:szCs w:val="18"/>
              </w:rPr>
            </w:pPr>
            <w:r>
              <w:rPr>
                <w:rFonts w:hint="eastAsia"/>
                <w:color w:val="000000"/>
                <w:sz w:val="18"/>
                <w:szCs w:val="18"/>
                <w:lang w:eastAsia="en-US" w:bidi="en-US"/>
              </w:rPr>
              <w:t>8</w:t>
            </w:r>
          </w:p>
        </w:tc>
        <w:tc>
          <w:tcPr>
            <w:tcW w:w="3619" w:type="dxa"/>
            <w:tcBorders>
              <w:top w:val="single" w:color="auto" w:sz="4" w:space="0"/>
              <w:lef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val="zh-TW" w:eastAsia="zh-TW" w:bidi="en-US"/>
              </w:rPr>
            </w:pPr>
            <w:r>
              <w:rPr>
                <w:rFonts w:hint="eastAsia" w:ascii="Times New Roman" w:hAnsi="Times New Roman" w:eastAsia="Times New Roman" w:cs="Times New Roman"/>
                <w:color w:val="000000"/>
                <w:sz w:val="18"/>
                <w:szCs w:val="18"/>
                <w:lang w:val="zh-TW" w:eastAsia="zh-TW" w:bidi="en-US"/>
              </w:rPr>
              <w:t>随手关门</w:t>
            </w:r>
          </w:p>
        </w:tc>
        <w:tc>
          <w:tcPr>
            <w:tcW w:w="5107" w:type="dxa"/>
            <w:tcBorders>
              <w:top w:val="single" w:color="auto" w:sz="4" w:space="0"/>
              <w:left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eastAsia="en-US" w:bidi="en-US"/>
              </w:rPr>
            </w:pPr>
            <w:r>
              <w:rPr>
                <w:rFonts w:hint="eastAsia" w:ascii="Times New Roman" w:hAnsi="Times New Roman" w:eastAsia="Times New Roman" w:cs="Times New Roman"/>
                <w:color w:val="000000"/>
                <w:sz w:val="18"/>
                <w:szCs w:val="18"/>
                <w:lang w:eastAsia="en-US" w:bidi="en-US"/>
              </w:rPr>
              <w:t>Close the Door Behind You</w:t>
            </w:r>
          </w:p>
        </w:tc>
      </w:tr>
      <w:tr>
        <w:tblPrEx>
          <w:tblCellMar>
            <w:top w:w="0" w:type="dxa"/>
            <w:left w:w="10" w:type="dxa"/>
            <w:bottom w:w="0" w:type="dxa"/>
            <w:right w:w="10" w:type="dxa"/>
          </w:tblCellMar>
        </w:tblPrEx>
        <w:trPr>
          <w:trHeight w:val="360" w:hRule="exact"/>
          <w:jc w:val="center"/>
        </w:trPr>
        <w:tc>
          <w:tcPr>
            <w:tcW w:w="557" w:type="dxa"/>
            <w:tcBorders>
              <w:top w:val="single" w:color="auto" w:sz="4" w:space="0"/>
              <w:left w:val="single" w:color="auto" w:sz="4" w:space="0"/>
            </w:tcBorders>
            <w:shd w:val="clear" w:color="auto" w:fill="FFFFFF"/>
            <w:vAlign w:val="center"/>
          </w:tcPr>
          <w:p>
            <w:pPr>
              <w:pStyle w:val="21"/>
              <w:spacing w:after="0" w:line="240" w:lineRule="auto"/>
              <w:ind w:firstLine="220"/>
              <w:jc w:val="left"/>
              <w:rPr>
                <w:sz w:val="18"/>
                <w:szCs w:val="18"/>
              </w:rPr>
            </w:pPr>
            <w:r>
              <w:rPr>
                <w:rFonts w:hint="eastAsia"/>
                <w:color w:val="000000"/>
                <w:sz w:val="18"/>
                <w:szCs w:val="18"/>
                <w:lang w:eastAsia="en-US" w:bidi="en-US"/>
              </w:rPr>
              <w:t>9</w:t>
            </w:r>
          </w:p>
        </w:tc>
        <w:tc>
          <w:tcPr>
            <w:tcW w:w="3619" w:type="dxa"/>
            <w:tcBorders>
              <w:top w:val="single" w:color="auto" w:sz="4" w:space="0"/>
              <w:lef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val="zh-TW" w:eastAsia="zh-TW" w:bidi="en-US"/>
              </w:rPr>
            </w:pPr>
            <w:r>
              <w:rPr>
                <w:rFonts w:hint="eastAsia" w:ascii="Times New Roman" w:hAnsi="Times New Roman" w:eastAsia="Times New Roman" w:cs="Times New Roman"/>
                <w:color w:val="000000"/>
                <w:sz w:val="18"/>
                <w:szCs w:val="18"/>
                <w:lang w:val="zh-TW" w:eastAsia="zh-TW" w:bidi="en-US"/>
              </w:rPr>
              <w:t>进入阅览室必须存包</w:t>
            </w:r>
          </w:p>
        </w:tc>
        <w:tc>
          <w:tcPr>
            <w:tcW w:w="5107" w:type="dxa"/>
            <w:tcBorders>
              <w:top w:val="single" w:color="auto" w:sz="4" w:space="0"/>
              <w:left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eastAsia="en-US" w:bidi="en-US"/>
              </w:rPr>
            </w:pPr>
            <w:r>
              <w:rPr>
                <w:rFonts w:hint="eastAsia" w:ascii="Times New Roman" w:hAnsi="Times New Roman" w:eastAsia="Times New Roman" w:cs="Times New Roman"/>
                <w:color w:val="000000"/>
                <w:sz w:val="18"/>
                <w:szCs w:val="18"/>
                <w:lang w:eastAsia="en-US" w:bidi="en-US"/>
              </w:rPr>
              <w:t>Deposit Bags Before Entering the Reading Room</w:t>
            </w:r>
          </w:p>
        </w:tc>
      </w:tr>
      <w:tr>
        <w:tblPrEx>
          <w:tblCellMar>
            <w:top w:w="0" w:type="dxa"/>
            <w:left w:w="10" w:type="dxa"/>
            <w:bottom w:w="0" w:type="dxa"/>
            <w:right w:w="10" w:type="dxa"/>
          </w:tblCellMar>
        </w:tblPrEx>
        <w:trPr>
          <w:trHeight w:val="360" w:hRule="exact"/>
          <w:jc w:val="center"/>
        </w:trPr>
        <w:tc>
          <w:tcPr>
            <w:tcW w:w="557" w:type="dxa"/>
            <w:tcBorders>
              <w:top w:val="single" w:color="auto" w:sz="4" w:space="0"/>
              <w:left w:val="single" w:color="auto" w:sz="4" w:space="0"/>
            </w:tcBorders>
            <w:shd w:val="clear" w:color="auto" w:fill="FFFFFF"/>
            <w:vAlign w:val="center"/>
          </w:tcPr>
          <w:p>
            <w:pPr>
              <w:pStyle w:val="21"/>
              <w:spacing w:after="0" w:line="240" w:lineRule="auto"/>
              <w:ind w:firstLine="0"/>
              <w:jc w:val="center"/>
              <w:rPr>
                <w:sz w:val="18"/>
                <w:szCs w:val="18"/>
              </w:rPr>
            </w:pPr>
            <w:r>
              <w:rPr>
                <w:rFonts w:hint="eastAsia"/>
                <w:color w:val="000000"/>
                <w:sz w:val="18"/>
                <w:szCs w:val="18"/>
                <w:lang w:eastAsia="en-US" w:bidi="en-US"/>
              </w:rPr>
              <w:t>10</w:t>
            </w:r>
          </w:p>
        </w:tc>
        <w:tc>
          <w:tcPr>
            <w:tcW w:w="3619" w:type="dxa"/>
            <w:tcBorders>
              <w:top w:val="single" w:color="auto" w:sz="4" w:space="0"/>
              <w:lef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val="zh-TW" w:eastAsia="zh-TW" w:bidi="en-US"/>
              </w:rPr>
            </w:pPr>
            <w:r>
              <w:rPr>
                <w:rFonts w:hint="eastAsia" w:ascii="Times New Roman" w:hAnsi="Times New Roman" w:eastAsia="Times New Roman" w:cs="Times New Roman"/>
                <w:color w:val="000000"/>
                <w:sz w:val="18"/>
                <w:szCs w:val="18"/>
                <w:lang w:val="zh-TW" w:eastAsia="zh-TW" w:bidi="en-US"/>
              </w:rPr>
              <w:t>进入〔实验室、图书馆、宿舍等〕必须刷卡</w:t>
            </w:r>
          </w:p>
        </w:tc>
        <w:tc>
          <w:tcPr>
            <w:tcW w:w="5107" w:type="dxa"/>
            <w:tcBorders>
              <w:top w:val="single" w:color="auto" w:sz="4" w:space="0"/>
              <w:left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eastAsia="en-US" w:bidi="en-US"/>
              </w:rPr>
            </w:pPr>
            <w:r>
              <w:rPr>
                <w:rFonts w:hint="eastAsia" w:ascii="Times New Roman" w:hAnsi="Times New Roman" w:eastAsia="Times New Roman" w:cs="Times New Roman"/>
                <w:color w:val="000000"/>
                <w:sz w:val="18"/>
                <w:szCs w:val="18"/>
                <w:lang w:eastAsia="en-US" w:bidi="en-US"/>
              </w:rPr>
              <w:t>Swipe Card to Enter</w:t>
            </w:r>
          </w:p>
        </w:tc>
      </w:tr>
      <w:tr>
        <w:tblPrEx>
          <w:tblCellMar>
            <w:top w:w="0" w:type="dxa"/>
            <w:left w:w="10" w:type="dxa"/>
            <w:bottom w:w="0" w:type="dxa"/>
            <w:right w:w="10" w:type="dxa"/>
          </w:tblCellMar>
        </w:tblPrEx>
        <w:trPr>
          <w:trHeight w:val="389" w:hRule="exact"/>
          <w:jc w:val="center"/>
        </w:trPr>
        <w:tc>
          <w:tcPr>
            <w:tcW w:w="557" w:type="dxa"/>
            <w:tcBorders>
              <w:top w:val="single" w:color="auto" w:sz="4" w:space="0"/>
              <w:left w:val="single" w:color="auto" w:sz="4" w:space="0"/>
              <w:bottom w:val="single" w:color="auto" w:sz="4" w:space="0"/>
            </w:tcBorders>
            <w:shd w:val="clear" w:color="auto" w:fill="FFFFFF"/>
            <w:vAlign w:val="center"/>
          </w:tcPr>
          <w:p>
            <w:pPr>
              <w:pStyle w:val="21"/>
              <w:spacing w:after="0" w:line="240" w:lineRule="auto"/>
              <w:ind w:firstLine="180"/>
              <w:jc w:val="left"/>
              <w:rPr>
                <w:sz w:val="18"/>
                <w:szCs w:val="18"/>
              </w:rPr>
            </w:pPr>
            <w:r>
              <w:rPr>
                <w:rFonts w:hint="eastAsia"/>
                <w:color w:val="000000"/>
                <w:sz w:val="18"/>
                <w:szCs w:val="18"/>
                <w:lang w:eastAsia="en-US" w:bidi="en-US"/>
              </w:rPr>
              <w:t>11</w:t>
            </w:r>
          </w:p>
        </w:tc>
        <w:tc>
          <w:tcPr>
            <w:tcW w:w="3619" w:type="dxa"/>
            <w:tcBorders>
              <w:top w:val="single" w:color="auto" w:sz="4" w:space="0"/>
              <w:left w:val="single" w:color="auto" w:sz="4" w:space="0"/>
              <w:bottom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val="zh-TW" w:eastAsia="zh-TW" w:bidi="en-US"/>
              </w:rPr>
            </w:pPr>
            <w:r>
              <w:rPr>
                <w:rFonts w:hint="eastAsia" w:ascii="Times New Roman" w:hAnsi="Times New Roman" w:eastAsia="Times New Roman" w:cs="Times New Roman"/>
                <w:color w:val="000000"/>
                <w:sz w:val="18"/>
                <w:szCs w:val="18"/>
                <w:lang w:val="zh-TW" w:eastAsia="zh-TW" w:bidi="en-US"/>
              </w:rPr>
              <w:t>学生宿舍</w:t>
            </w:r>
            <w:r>
              <w:rPr>
                <w:rFonts w:hint="eastAsia" w:ascii="Times New Roman" w:hAnsi="Times New Roman" w:cs="Times New Roman"/>
                <w:color w:val="000000"/>
                <w:sz w:val="18"/>
                <w:szCs w:val="18"/>
                <w:lang w:val="zh-TW" w:bidi="en-US"/>
              </w:rPr>
              <w:t>，</w:t>
            </w:r>
            <w:r>
              <w:rPr>
                <w:rFonts w:hint="eastAsia" w:ascii="Times New Roman" w:hAnsi="Times New Roman" w:eastAsia="Times New Roman" w:cs="Times New Roman"/>
                <w:color w:val="000000"/>
                <w:sz w:val="18"/>
                <w:szCs w:val="18"/>
                <w:lang w:val="zh-TW" w:eastAsia="zh-TW" w:bidi="en-US"/>
              </w:rPr>
              <w:t>访客必须登记</w:t>
            </w:r>
          </w:p>
        </w:tc>
        <w:tc>
          <w:tcPr>
            <w:tcW w:w="510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eastAsia="en-US" w:bidi="en-US"/>
              </w:rPr>
            </w:pPr>
            <w:r>
              <w:rPr>
                <w:rFonts w:hint="eastAsia" w:ascii="Times New Roman" w:hAnsi="Times New Roman" w:eastAsia="Times New Roman" w:cs="Times New Roman"/>
                <w:color w:val="000000"/>
                <w:sz w:val="18"/>
                <w:szCs w:val="18"/>
                <w:lang w:eastAsia="en-US" w:bidi="en-US"/>
              </w:rPr>
              <w:t>Visitors Must Register</w:t>
            </w:r>
          </w:p>
        </w:tc>
      </w:tr>
      <w:tr>
        <w:tblPrEx>
          <w:tblCellMar>
            <w:top w:w="0" w:type="dxa"/>
            <w:left w:w="10" w:type="dxa"/>
            <w:bottom w:w="0" w:type="dxa"/>
            <w:right w:w="10" w:type="dxa"/>
          </w:tblCellMar>
        </w:tblPrEx>
        <w:trPr>
          <w:trHeight w:val="389" w:hRule="exact"/>
          <w:jc w:val="center"/>
        </w:trPr>
        <w:tc>
          <w:tcPr>
            <w:tcW w:w="557" w:type="dxa"/>
            <w:tcBorders>
              <w:top w:val="single" w:color="auto" w:sz="4" w:space="0"/>
              <w:left w:val="single" w:color="auto" w:sz="4" w:space="0"/>
              <w:bottom w:val="single" w:color="auto" w:sz="4" w:space="0"/>
            </w:tcBorders>
            <w:shd w:val="clear" w:color="auto" w:fill="FFFFFF"/>
            <w:vAlign w:val="center"/>
          </w:tcPr>
          <w:p>
            <w:pPr>
              <w:pStyle w:val="21"/>
              <w:spacing w:after="0" w:line="240" w:lineRule="auto"/>
              <w:ind w:firstLine="180"/>
              <w:jc w:val="left"/>
              <w:rPr>
                <w:color w:val="000000"/>
                <w:sz w:val="18"/>
                <w:szCs w:val="18"/>
                <w:lang w:bidi="en-US"/>
              </w:rPr>
            </w:pPr>
            <w:r>
              <w:rPr>
                <w:rFonts w:hint="eastAsia"/>
                <w:color w:val="000000"/>
                <w:sz w:val="18"/>
                <w:szCs w:val="18"/>
                <w:lang w:bidi="en-US"/>
              </w:rPr>
              <w:t>12</w:t>
            </w:r>
          </w:p>
        </w:tc>
        <w:tc>
          <w:tcPr>
            <w:tcW w:w="3619" w:type="dxa"/>
            <w:tcBorders>
              <w:top w:val="single" w:color="auto" w:sz="4" w:space="0"/>
              <w:left w:val="single" w:color="auto" w:sz="4" w:space="0"/>
              <w:bottom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bidi="en-US"/>
              </w:rPr>
            </w:pPr>
            <w:r>
              <w:rPr>
                <w:rFonts w:hint="eastAsia" w:ascii="Times New Roman" w:hAnsi="Times New Roman" w:eastAsia="Times New Roman" w:cs="Times New Roman"/>
                <w:color w:val="000000"/>
                <w:sz w:val="18"/>
                <w:szCs w:val="18"/>
                <w:lang w:bidi="en-US"/>
              </w:rPr>
              <w:t>电瓶车上下客点</w:t>
            </w:r>
          </w:p>
        </w:tc>
        <w:tc>
          <w:tcPr>
            <w:tcW w:w="510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bidi="en-US"/>
              </w:rPr>
            </w:pPr>
            <w:r>
              <w:rPr>
                <w:rFonts w:hint="eastAsia" w:ascii="Times New Roman" w:hAnsi="Times New Roman" w:eastAsia="Times New Roman" w:cs="Times New Roman"/>
                <w:color w:val="000000"/>
                <w:sz w:val="18"/>
                <w:szCs w:val="18"/>
                <w:lang w:bidi="en-US"/>
              </w:rPr>
              <w:t>Tour Cart Stop</w:t>
            </w:r>
          </w:p>
        </w:tc>
      </w:tr>
    </w:tbl>
    <w:p>
      <w:pPr>
        <w:pStyle w:val="8"/>
        <w:ind w:firstLine="0" w:firstLineChars="0"/>
        <w:rPr>
          <w:lang w:bidi="zh-TW"/>
        </w:rPr>
      </w:pPr>
    </w:p>
    <w:p>
      <w:pPr>
        <w:pStyle w:val="8"/>
        <w:ind w:firstLine="0" w:firstLineChars="0"/>
        <w:rPr>
          <w:lang w:bidi="zh-TW"/>
        </w:rPr>
      </w:pPr>
    </w:p>
    <w:p>
      <w:pPr>
        <w:pStyle w:val="18"/>
        <w:spacing w:before="312" w:after="312"/>
        <w:rPr>
          <w:lang w:bidi="en-US"/>
        </w:rPr>
      </w:pPr>
      <w:r>
        <w:rPr>
          <w:rFonts w:hint="eastAsia"/>
          <w:lang w:bidi="en-US"/>
        </w:rPr>
        <w:t>说明提示信息</w:t>
      </w:r>
    </w:p>
    <w:p>
      <w:pPr>
        <w:pStyle w:val="8"/>
        <w:rPr>
          <w:lang w:bidi="zh-TW"/>
        </w:rPr>
      </w:pPr>
      <w:r>
        <w:rPr>
          <w:rFonts w:hint="eastAsia"/>
          <w:lang w:bidi="en-US"/>
        </w:rPr>
        <w:t>说明提示</w:t>
      </w:r>
      <w:r>
        <w:rPr>
          <w:rFonts w:hint="eastAsia"/>
          <w:lang w:bidi="zh-TW"/>
        </w:rPr>
        <w:t>信息</w:t>
      </w:r>
      <w:r>
        <w:rPr>
          <w:rFonts w:hint="eastAsia"/>
          <w:lang w:val="zh-TW" w:eastAsia="zh-TW" w:bidi="zh-TW"/>
        </w:rPr>
        <w:t>英文译法示例见表</w:t>
      </w:r>
      <w:r>
        <w:rPr>
          <w:rFonts w:hint="eastAsia"/>
          <w:lang w:bidi="zh-TW"/>
        </w:rPr>
        <w:t>B.4。</w:t>
      </w:r>
    </w:p>
    <w:p>
      <w:pPr>
        <w:pStyle w:val="20"/>
        <w:numPr>
          <w:ilvl w:val="1"/>
          <w:numId w:val="0"/>
        </w:numPr>
        <w:spacing w:before="156" w:after="156"/>
      </w:pPr>
      <w:r>
        <w:rPr>
          <w:rFonts w:hint="eastAsia"/>
        </w:rPr>
        <w:t xml:space="preserve">表B.4 </w:t>
      </w:r>
      <w:r>
        <w:rPr>
          <w:rFonts w:hint="eastAsia"/>
          <w:lang w:bidi="en-US"/>
        </w:rPr>
        <w:t>说明提示</w:t>
      </w:r>
      <w:r>
        <w:rPr>
          <w:rFonts w:hint="eastAsia"/>
        </w:rPr>
        <w:t>信息英文译法示例</w:t>
      </w:r>
    </w:p>
    <w:p>
      <w:pPr>
        <w:pStyle w:val="8"/>
      </w:pPr>
    </w:p>
    <w:p>
      <w:pPr>
        <w:pStyle w:val="8"/>
      </w:pPr>
    </w:p>
    <w:p>
      <w:pPr>
        <w:pStyle w:val="8"/>
      </w:pPr>
    </w:p>
    <w:tbl>
      <w:tblPr>
        <w:tblStyle w:val="5"/>
        <w:tblW w:w="0" w:type="auto"/>
        <w:jc w:val="center"/>
        <w:tblLayout w:type="fixed"/>
        <w:tblCellMar>
          <w:top w:w="0" w:type="dxa"/>
          <w:left w:w="10" w:type="dxa"/>
          <w:bottom w:w="0" w:type="dxa"/>
          <w:right w:w="10" w:type="dxa"/>
        </w:tblCellMar>
      </w:tblPr>
      <w:tblGrid>
        <w:gridCol w:w="566"/>
        <w:gridCol w:w="3600"/>
        <w:gridCol w:w="5088"/>
      </w:tblGrid>
      <w:tr>
        <w:tblPrEx>
          <w:tblCellMar>
            <w:top w:w="0" w:type="dxa"/>
            <w:left w:w="10" w:type="dxa"/>
            <w:bottom w:w="0" w:type="dxa"/>
            <w:right w:w="10" w:type="dxa"/>
          </w:tblCellMar>
        </w:tblPrEx>
        <w:trPr>
          <w:trHeight w:val="384" w:hRule="exact"/>
          <w:jc w:val="center"/>
        </w:trPr>
        <w:tc>
          <w:tcPr>
            <w:tcW w:w="566" w:type="dxa"/>
            <w:tcBorders>
              <w:top w:val="single" w:color="auto" w:sz="4" w:space="0"/>
              <w:left w:val="single" w:color="auto" w:sz="4" w:space="0"/>
              <w:bottom w:val="single" w:color="auto" w:sz="4" w:space="0"/>
              <w:right w:val="single" w:color="auto" w:sz="4" w:space="0"/>
            </w:tcBorders>
            <w:shd w:val="clear" w:color="auto" w:fill="FFFFFF"/>
            <w:vAlign w:val="bottom"/>
          </w:tcPr>
          <w:p>
            <w:pPr>
              <w:pStyle w:val="21"/>
              <w:spacing w:after="0" w:line="240" w:lineRule="auto"/>
              <w:ind w:firstLine="0"/>
              <w:jc w:val="center"/>
              <w:rPr>
                <w:sz w:val="18"/>
                <w:szCs w:val="18"/>
              </w:rPr>
            </w:pPr>
            <w:r>
              <w:rPr>
                <w:color w:val="000000"/>
                <w:sz w:val="18"/>
                <w:szCs w:val="18"/>
                <w:lang w:val="zh-TW" w:eastAsia="zh-TW" w:bidi="zh-TW"/>
              </w:rPr>
              <w:t>序号</w:t>
            </w:r>
          </w:p>
        </w:tc>
        <w:tc>
          <w:tcPr>
            <w:tcW w:w="3600" w:type="dxa"/>
            <w:tcBorders>
              <w:top w:val="single" w:color="auto" w:sz="4" w:space="0"/>
              <w:left w:val="single" w:color="auto" w:sz="4" w:space="0"/>
              <w:bottom w:val="single" w:color="auto" w:sz="4" w:space="0"/>
              <w:right w:val="single" w:color="auto" w:sz="4" w:space="0"/>
            </w:tcBorders>
            <w:shd w:val="clear" w:color="auto" w:fill="FFFFFF"/>
            <w:vAlign w:val="bottom"/>
          </w:tcPr>
          <w:p>
            <w:pPr>
              <w:pStyle w:val="21"/>
              <w:spacing w:after="0" w:line="240" w:lineRule="auto"/>
              <w:ind w:firstLine="0"/>
              <w:jc w:val="center"/>
              <w:rPr>
                <w:sz w:val="18"/>
                <w:szCs w:val="18"/>
              </w:rPr>
            </w:pPr>
            <w:r>
              <w:rPr>
                <w:color w:val="000000"/>
                <w:sz w:val="18"/>
                <w:szCs w:val="18"/>
                <w:lang w:val="zh-TW" w:eastAsia="zh-TW" w:bidi="zh-TW"/>
              </w:rPr>
              <w:t>中文</w:t>
            </w:r>
          </w:p>
        </w:tc>
        <w:tc>
          <w:tcPr>
            <w:tcW w:w="5088" w:type="dxa"/>
            <w:tcBorders>
              <w:top w:val="single" w:color="auto" w:sz="4" w:space="0"/>
              <w:left w:val="single" w:color="auto" w:sz="4" w:space="0"/>
              <w:bottom w:val="single" w:color="auto" w:sz="4" w:space="0"/>
              <w:right w:val="single" w:color="auto" w:sz="4" w:space="0"/>
            </w:tcBorders>
            <w:shd w:val="clear" w:color="auto" w:fill="FFFFFF"/>
            <w:vAlign w:val="bottom"/>
          </w:tcPr>
          <w:p>
            <w:pPr>
              <w:pStyle w:val="21"/>
              <w:spacing w:after="0" w:line="240" w:lineRule="auto"/>
              <w:ind w:firstLine="0"/>
              <w:jc w:val="center"/>
              <w:rPr>
                <w:sz w:val="18"/>
                <w:szCs w:val="18"/>
              </w:rPr>
            </w:pPr>
            <w:r>
              <w:rPr>
                <w:color w:val="000000"/>
                <w:sz w:val="18"/>
                <w:szCs w:val="18"/>
                <w:lang w:val="zh-TW" w:eastAsia="zh-TW" w:bidi="zh-TW"/>
              </w:rPr>
              <w:t>英文</w:t>
            </w:r>
          </w:p>
        </w:tc>
      </w:tr>
      <w:tr>
        <w:tblPrEx>
          <w:tblCellMar>
            <w:top w:w="0" w:type="dxa"/>
            <w:left w:w="10" w:type="dxa"/>
            <w:bottom w:w="0" w:type="dxa"/>
            <w:right w:w="10" w:type="dxa"/>
          </w:tblCellMar>
        </w:tblPrEx>
        <w:trPr>
          <w:trHeight w:val="365" w:hRule="exact"/>
          <w:jc w:val="center"/>
        </w:trPr>
        <w:tc>
          <w:tcPr>
            <w:tcW w:w="566" w:type="dxa"/>
            <w:tcBorders>
              <w:top w:val="single" w:color="auto" w:sz="4" w:space="0"/>
              <w:left w:val="single" w:color="auto" w:sz="4" w:space="0"/>
              <w:bottom w:val="single" w:color="auto" w:sz="4" w:space="0"/>
              <w:right w:val="single" w:color="auto" w:sz="4" w:space="0"/>
            </w:tcBorders>
            <w:shd w:val="clear" w:color="auto" w:fill="FFFFFF"/>
            <w:vAlign w:val="center"/>
          </w:tcPr>
          <w:p>
            <w:pPr>
              <w:tabs>
                <w:tab w:val="left" w:pos="420"/>
              </w:tabs>
              <w:rPr>
                <w:rFonts w:ascii="宋体" w:hAnsi="宋体" w:cs="宋体"/>
                <w:sz w:val="18"/>
                <w:szCs w:val="18"/>
                <w:lang w:val="zh-TW" w:eastAsia="zh-TW"/>
              </w:rPr>
            </w:pPr>
          </w:p>
        </w:tc>
        <w:tc>
          <w:tcPr>
            <w:tcW w:w="8688"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eastAsia="en-US" w:bidi="en-US"/>
              </w:rPr>
            </w:pPr>
            <w:r>
              <w:rPr>
                <w:rFonts w:hint="eastAsia" w:ascii="黑体" w:hAnsi="黑体" w:eastAsia="黑体" w:cs="黑体"/>
                <w:color w:val="000000"/>
                <w:sz w:val="18"/>
                <w:szCs w:val="18"/>
                <w:lang w:val="zh-TW" w:eastAsia="zh-TW" w:bidi="en-US"/>
              </w:rPr>
              <w:t>（内设机构名称）</w:t>
            </w:r>
          </w:p>
        </w:tc>
      </w:tr>
      <w:tr>
        <w:tblPrEx>
          <w:tblCellMar>
            <w:top w:w="0" w:type="dxa"/>
            <w:left w:w="10" w:type="dxa"/>
            <w:bottom w:w="0" w:type="dxa"/>
            <w:right w:w="10" w:type="dxa"/>
          </w:tblCellMar>
        </w:tblPrEx>
        <w:trPr>
          <w:trHeight w:val="365" w:hRule="exact"/>
          <w:jc w:val="center"/>
        </w:trPr>
        <w:tc>
          <w:tcPr>
            <w:tcW w:w="566"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11"/>
              </w:numPr>
              <w:jc w:val="center"/>
              <w:rPr>
                <w:rFonts w:ascii="宋体" w:hAnsi="宋体" w:cs="宋体"/>
                <w:sz w:val="18"/>
                <w:szCs w:val="18"/>
              </w:rPr>
            </w:pPr>
          </w:p>
        </w:tc>
        <w:tc>
          <w:tcPr>
            <w:tcW w:w="360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val="zh-TW" w:eastAsia="zh-TW" w:bidi="en-US"/>
              </w:rPr>
            </w:pPr>
            <w:r>
              <w:rPr>
                <w:rFonts w:hint="eastAsia" w:ascii="Times New Roman" w:hAnsi="Times New Roman" w:eastAsia="Times New Roman" w:cs="Times New Roman"/>
                <w:color w:val="000000"/>
                <w:sz w:val="18"/>
                <w:szCs w:val="18"/>
                <w:lang w:val="zh-TW" w:eastAsia="zh-TW" w:bidi="en-US"/>
              </w:rPr>
              <w:t>校长室〔大学〕</w:t>
            </w:r>
          </w:p>
        </w:tc>
        <w:tc>
          <w:tcPr>
            <w:tcW w:w="508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eastAsia="en-US" w:bidi="en-US"/>
              </w:rPr>
            </w:pPr>
            <w:r>
              <w:rPr>
                <w:rFonts w:hint="eastAsia" w:ascii="Times New Roman" w:hAnsi="Times New Roman" w:eastAsia="Times New Roman" w:cs="Times New Roman"/>
                <w:color w:val="000000"/>
                <w:sz w:val="18"/>
                <w:szCs w:val="18"/>
                <w:lang w:eastAsia="en-US" w:bidi="en-US"/>
              </w:rPr>
              <w:t>President</w:t>
            </w:r>
            <w:r>
              <w:rPr>
                <w:rFonts w:ascii="Times New Roman" w:hAnsi="Times New Roman" w:eastAsia="Times New Roman" w:cs="Times New Roman"/>
                <w:color w:val="000000"/>
                <w:sz w:val="18"/>
                <w:szCs w:val="18"/>
                <w:lang w:bidi="en-US"/>
              </w:rPr>
              <w:t>’</w:t>
            </w:r>
            <w:r>
              <w:rPr>
                <w:rFonts w:hint="eastAsia" w:ascii="Times New Roman" w:hAnsi="Times New Roman" w:eastAsia="Times New Roman" w:cs="Times New Roman"/>
                <w:color w:val="000000"/>
                <w:sz w:val="18"/>
                <w:szCs w:val="18"/>
                <w:lang w:eastAsia="en-US" w:bidi="en-US"/>
              </w:rPr>
              <w:t>s Office</w:t>
            </w:r>
          </w:p>
        </w:tc>
      </w:tr>
      <w:tr>
        <w:tblPrEx>
          <w:tblCellMar>
            <w:top w:w="0" w:type="dxa"/>
            <w:left w:w="10" w:type="dxa"/>
            <w:bottom w:w="0" w:type="dxa"/>
            <w:right w:w="10" w:type="dxa"/>
          </w:tblCellMar>
        </w:tblPrEx>
        <w:trPr>
          <w:trHeight w:val="365" w:hRule="exact"/>
          <w:jc w:val="center"/>
        </w:trPr>
        <w:tc>
          <w:tcPr>
            <w:tcW w:w="566"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11"/>
              </w:numPr>
              <w:jc w:val="center"/>
              <w:rPr>
                <w:rFonts w:ascii="宋体" w:hAnsi="宋体" w:cs="宋体"/>
                <w:sz w:val="18"/>
                <w:szCs w:val="18"/>
              </w:rPr>
            </w:pPr>
          </w:p>
        </w:tc>
        <w:tc>
          <w:tcPr>
            <w:tcW w:w="360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val="zh-TW" w:eastAsia="zh-TW" w:bidi="en-US"/>
              </w:rPr>
            </w:pPr>
            <w:r>
              <w:rPr>
                <w:rFonts w:hint="eastAsia" w:ascii="Times New Roman" w:hAnsi="Times New Roman" w:eastAsia="Times New Roman" w:cs="Times New Roman"/>
                <w:color w:val="000000"/>
                <w:sz w:val="18"/>
                <w:szCs w:val="18"/>
                <w:lang w:val="zh-TW" w:eastAsia="zh-TW" w:bidi="en-US"/>
              </w:rPr>
              <w:t>校长室〔中学、小学〕</w:t>
            </w:r>
          </w:p>
        </w:tc>
        <w:tc>
          <w:tcPr>
            <w:tcW w:w="508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eastAsia="en-US" w:bidi="en-US"/>
              </w:rPr>
            </w:pPr>
            <w:r>
              <w:rPr>
                <w:rFonts w:hint="eastAsia" w:ascii="Times New Roman" w:hAnsi="Times New Roman" w:eastAsia="Times New Roman" w:cs="Times New Roman"/>
                <w:color w:val="000000"/>
                <w:sz w:val="18"/>
                <w:szCs w:val="18"/>
                <w:lang w:eastAsia="en-US" w:bidi="en-US"/>
              </w:rPr>
              <w:t>Principal</w:t>
            </w:r>
            <w:r>
              <w:rPr>
                <w:rFonts w:ascii="Times New Roman" w:hAnsi="Times New Roman" w:eastAsia="Times New Roman" w:cs="Times New Roman"/>
                <w:color w:val="000000"/>
                <w:sz w:val="18"/>
                <w:szCs w:val="18"/>
                <w:lang w:bidi="en-US"/>
              </w:rPr>
              <w:t>’</w:t>
            </w:r>
            <w:r>
              <w:rPr>
                <w:rFonts w:hint="eastAsia" w:ascii="Times New Roman" w:hAnsi="Times New Roman" w:eastAsia="Times New Roman" w:cs="Times New Roman"/>
                <w:color w:val="000000"/>
                <w:sz w:val="18"/>
                <w:szCs w:val="18"/>
                <w:lang w:eastAsia="en-US" w:bidi="en-US"/>
              </w:rPr>
              <w:t>s Office</w:t>
            </w:r>
          </w:p>
        </w:tc>
      </w:tr>
      <w:tr>
        <w:tblPrEx>
          <w:tblCellMar>
            <w:top w:w="0" w:type="dxa"/>
            <w:left w:w="10" w:type="dxa"/>
            <w:bottom w:w="0" w:type="dxa"/>
            <w:right w:w="10" w:type="dxa"/>
          </w:tblCellMar>
        </w:tblPrEx>
        <w:trPr>
          <w:trHeight w:val="365" w:hRule="exact"/>
          <w:jc w:val="center"/>
        </w:trPr>
        <w:tc>
          <w:tcPr>
            <w:tcW w:w="566" w:type="dxa"/>
            <w:tcBorders>
              <w:top w:val="single" w:color="auto" w:sz="4" w:space="0"/>
              <w:left w:val="single" w:color="auto" w:sz="4" w:space="0"/>
              <w:right w:val="single" w:color="auto" w:sz="4" w:space="0"/>
            </w:tcBorders>
            <w:shd w:val="clear" w:color="auto" w:fill="FFFFFF"/>
            <w:vAlign w:val="center"/>
          </w:tcPr>
          <w:p>
            <w:pPr>
              <w:numPr>
                <w:ilvl w:val="0"/>
                <w:numId w:val="11"/>
              </w:numPr>
              <w:jc w:val="center"/>
              <w:rPr>
                <w:rFonts w:ascii="宋体" w:hAnsi="宋体" w:cs="宋体"/>
                <w:sz w:val="18"/>
                <w:szCs w:val="18"/>
              </w:rPr>
            </w:pPr>
          </w:p>
        </w:tc>
        <w:tc>
          <w:tcPr>
            <w:tcW w:w="3600" w:type="dxa"/>
            <w:tcBorders>
              <w:top w:val="single" w:color="auto" w:sz="4" w:space="0"/>
              <w:left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bidi="en-US"/>
              </w:rPr>
            </w:pPr>
            <w:r>
              <w:rPr>
                <w:rFonts w:hint="eastAsia" w:ascii="Times New Roman" w:hAnsi="Times New Roman" w:eastAsia="Times New Roman" w:cs="Times New Roman"/>
                <w:color w:val="000000"/>
                <w:sz w:val="18"/>
                <w:szCs w:val="18"/>
                <w:lang w:bidi="en-US"/>
              </w:rPr>
              <w:t>园长室</w:t>
            </w:r>
            <w:r>
              <w:rPr>
                <w:rFonts w:hint="eastAsia" w:ascii="Times New Roman" w:hAnsi="Times New Roman" w:eastAsia="Times New Roman" w:cs="Times New Roman"/>
                <w:color w:val="000000"/>
                <w:sz w:val="18"/>
                <w:szCs w:val="18"/>
                <w:lang w:val="zh-TW" w:eastAsia="zh-TW" w:bidi="en-US"/>
              </w:rPr>
              <w:t>〔</w:t>
            </w:r>
            <w:r>
              <w:rPr>
                <w:rFonts w:hint="eastAsia" w:ascii="Times New Roman" w:hAnsi="Times New Roman" w:eastAsia="Times New Roman" w:cs="Times New Roman"/>
                <w:color w:val="000000"/>
                <w:sz w:val="18"/>
                <w:szCs w:val="18"/>
                <w:lang w:bidi="en-US"/>
              </w:rPr>
              <w:t>幼儿园</w:t>
            </w:r>
            <w:r>
              <w:rPr>
                <w:rFonts w:hint="eastAsia" w:ascii="Times New Roman" w:hAnsi="Times New Roman" w:eastAsia="Times New Roman" w:cs="Times New Roman"/>
                <w:color w:val="000000"/>
                <w:sz w:val="18"/>
                <w:szCs w:val="18"/>
                <w:lang w:val="zh-TW" w:eastAsia="zh-TW" w:bidi="en-US"/>
              </w:rPr>
              <w:t>〕</w:t>
            </w:r>
          </w:p>
        </w:tc>
        <w:tc>
          <w:tcPr>
            <w:tcW w:w="5088" w:type="dxa"/>
            <w:tcBorders>
              <w:top w:val="single" w:color="auto" w:sz="4" w:space="0"/>
              <w:left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eastAsia="en-US" w:bidi="en-US"/>
              </w:rPr>
            </w:pPr>
            <w:r>
              <w:rPr>
                <w:rFonts w:hint="eastAsia" w:ascii="Times New Roman" w:hAnsi="Times New Roman" w:eastAsia="Times New Roman" w:cs="Times New Roman"/>
                <w:color w:val="000000"/>
                <w:sz w:val="18"/>
                <w:szCs w:val="18"/>
                <w:lang w:eastAsia="en-US" w:bidi="en-US"/>
              </w:rPr>
              <w:t>Principal</w:t>
            </w:r>
            <w:r>
              <w:rPr>
                <w:rFonts w:ascii="Times New Roman" w:hAnsi="Times New Roman" w:eastAsia="Times New Roman" w:cs="Times New Roman"/>
                <w:color w:val="000000"/>
                <w:sz w:val="18"/>
                <w:szCs w:val="18"/>
                <w:lang w:bidi="en-US"/>
              </w:rPr>
              <w:t>’</w:t>
            </w:r>
            <w:r>
              <w:rPr>
                <w:rFonts w:hint="eastAsia" w:ascii="Times New Roman" w:hAnsi="Times New Roman" w:eastAsia="Times New Roman" w:cs="Times New Roman"/>
                <w:color w:val="000000"/>
                <w:sz w:val="18"/>
                <w:szCs w:val="18"/>
                <w:lang w:eastAsia="en-US" w:bidi="en-US"/>
              </w:rPr>
              <w:t>s Office</w:t>
            </w:r>
          </w:p>
        </w:tc>
      </w:tr>
      <w:tr>
        <w:tblPrEx>
          <w:tblCellMar>
            <w:top w:w="0" w:type="dxa"/>
            <w:left w:w="10" w:type="dxa"/>
            <w:bottom w:w="0" w:type="dxa"/>
            <w:right w:w="10" w:type="dxa"/>
          </w:tblCellMar>
        </w:tblPrEx>
        <w:trPr>
          <w:trHeight w:val="365" w:hRule="exact"/>
          <w:jc w:val="center"/>
        </w:trPr>
        <w:tc>
          <w:tcPr>
            <w:tcW w:w="566" w:type="dxa"/>
            <w:tcBorders>
              <w:top w:val="single" w:color="auto" w:sz="4" w:space="0"/>
              <w:left w:val="single" w:color="auto" w:sz="4" w:space="0"/>
              <w:right w:val="single" w:color="auto" w:sz="4" w:space="0"/>
            </w:tcBorders>
            <w:shd w:val="clear" w:color="auto" w:fill="FFFFFF"/>
            <w:vAlign w:val="center"/>
          </w:tcPr>
          <w:p>
            <w:pPr>
              <w:numPr>
                <w:ilvl w:val="0"/>
                <w:numId w:val="11"/>
              </w:numPr>
              <w:jc w:val="center"/>
              <w:rPr>
                <w:rFonts w:ascii="宋体" w:hAnsi="宋体" w:cs="宋体"/>
                <w:sz w:val="18"/>
                <w:szCs w:val="18"/>
              </w:rPr>
            </w:pPr>
          </w:p>
        </w:tc>
        <w:tc>
          <w:tcPr>
            <w:tcW w:w="3600" w:type="dxa"/>
            <w:tcBorders>
              <w:top w:val="single" w:color="auto" w:sz="4" w:space="0"/>
              <w:left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bidi="en-US"/>
              </w:rPr>
            </w:pPr>
            <w:r>
              <w:rPr>
                <w:rFonts w:hint="eastAsia" w:ascii="Times New Roman" w:hAnsi="Times New Roman" w:eastAsia="Times New Roman" w:cs="Times New Roman"/>
                <w:color w:val="000000"/>
                <w:sz w:val="18"/>
                <w:szCs w:val="18"/>
                <w:lang w:bidi="en-US"/>
              </w:rPr>
              <w:t>书记办公室</w:t>
            </w:r>
          </w:p>
        </w:tc>
        <w:tc>
          <w:tcPr>
            <w:tcW w:w="5088" w:type="dxa"/>
            <w:tcBorders>
              <w:top w:val="single" w:color="auto" w:sz="4" w:space="0"/>
              <w:left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bidi="en-US"/>
              </w:rPr>
            </w:pPr>
            <w:r>
              <w:rPr>
                <w:rFonts w:hint="eastAsia" w:ascii="Times New Roman" w:hAnsi="Times New Roman" w:eastAsia="Times New Roman" w:cs="Times New Roman"/>
                <w:color w:val="000000"/>
                <w:sz w:val="18"/>
                <w:szCs w:val="18"/>
                <w:lang w:bidi="en-US"/>
              </w:rPr>
              <w:t>Party S</w:t>
            </w:r>
            <w:r>
              <w:rPr>
                <w:rFonts w:ascii="Times New Roman" w:hAnsi="Times New Roman" w:eastAsia="Times New Roman" w:cs="Times New Roman"/>
                <w:color w:val="000000"/>
                <w:sz w:val="18"/>
                <w:szCs w:val="18"/>
                <w:lang w:bidi="en-US"/>
              </w:rPr>
              <w:t>ecretary’</w:t>
            </w:r>
            <w:r>
              <w:rPr>
                <w:rFonts w:hint="eastAsia" w:ascii="Times New Roman" w:hAnsi="Times New Roman" w:eastAsia="Times New Roman" w:cs="Times New Roman"/>
                <w:color w:val="000000"/>
                <w:sz w:val="18"/>
                <w:szCs w:val="18"/>
                <w:lang w:bidi="en-US"/>
              </w:rPr>
              <w:t>s Office</w:t>
            </w:r>
          </w:p>
        </w:tc>
      </w:tr>
      <w:tr>
        <w:tblPrEx>
          <w:tblCellMar>
            <w:top w:w="0" w:type="dxa"/>
            <w:left w:w="10" w:type="dxa"/>
            <w:bottom w:w="0" w:type="dxa"/>
            <w:right w:w="10" w:type="dxa"/>
          </w:tblCellMar>
        </w:tblPrEx>
        <w:trPr>
          <w:trHeight w:val="365" w:hRule="exact"/>
          <w:jc w:val="center"/>
        </w:trPr>
        <w:tc>
          <w:tcPr>
            <w:tcW w:w="566" w:type="dxa"/>
            <w:tcBorders>
              <w:top w:val="single" w:color="auto" w:sz="4" w:space="0"/>
              <w:left w:val="single" w:color="auto" w:sz="4" w:space="0"/>
              <w:right w:val="single" w:color="auto" w:sz="4" w:space="0"/>
            </w:tcBorders>
            <w:shd w:val="clear" w:color="auto" w:fill="FFFFFF"/>
            <w:vAlign w:val="center"/>
          </w:tcPr>
          <w:p>
            <w:pPr>
              <w:numPr>
                <w:ilvl w:val="0"/>
                <w:numId w:val="11"/>
              </w:numPr>
              <w:jc w:val="center"/>
              <w:rPr>
                <w:rFonts w:ascii="宋体" w:hAnsi="宋体" w:cs="宋体"/>
                <w:sz w:val="18"/>
                <w:szCs w:val="18"/>
              </w:rPr>
            </w:pPr>
          </w:p>
        </w:tc>
        <w:tc>
          <w:tcPr>
            <w:tcW w:w="3600" w:type="dxa"/>
            <w:tcBorders>
              <w:top w:val="single" w:color="auto" w:sz="4" w:space="0"/>
              <w:left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bidi="en-US"/>
              </w:rPr>
            </w:pPr>
            <w:r>
              <w:rPr>
                <w:rFonts w:hint="eastAsia" w:ascii="Times New Roman" w:hAnsi="Times New Roman" w:eastAsia="Times New Roman" w:cs="Times New Roman"/>
                <w:color w:val="000000"/>
                <w:sz w:val="18"/>
                <w:szCs w:val="18"/>
                <w:lang w:bidi="en-US"/>
              </w:rPr>
              <w:t>副书记办公室</w:t>
            </w:r>
          </w:p>
        </w:tc>
        <w:tc>
          <w:tcPr>
            <w:tcW w:w="5088" w:type="dxa"/>
            <w:tcBorders>
              <w:top w:val="single" w:color="auto" w:sz="4" w:space="0"/>
              <w:left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eastAsia="en-US" w:bidi="en-US"/>
              </w:rPr>
            </w:pPr>
            <w:r>
              <w:rPr>
                <w:rFonts w:hint="eastAsia" w:ascii="Times New Roman" w:hAnsi="Times New Roman" w:eastAsia="Times New Roman" w:cs="Times New Roman"/>
                <w:color w:val="000000"/>
                <w:sz w:val="18"/>
                <w:szCs w:val="18"/>
                <w:lang w:bidi="en-US"/>
              </w:rPr>
              <w:t>Deputy Party S</w:t>
            </w:r>
            <w:r>
              <w:rPr>
                <w:rFonts w:ascii="Times New Roman" w:hAnsi="Times New Roman" w:eastAsia="Times New Roman" w:cs="Times New Roman"/>
                <w:color w:val="000000"/>
                <w:sz w:val="18"/>
                <w:szCs w:val="18"/>
                <w:lang w:bidi="en-US"/>
              </w:rPr>
              <w:t>ecretary’</w:t>
            </w:r>
            <w:r>
              <w:rPr>
                <w:rFonts w:hint="eastAsia" w:ascii="Times New Roman" w:hAnsi="Times New Roman" w:eastAsia="Times New Roman" w:cs="Times New Roman"/>
                <w:color w:val="000000"/>
                <w:sz w:val="18"/>
                <w:szCs w:val="18"/>
                <w:lang w:bidi="en-US"/>
              </w:rPr>
              <w:t>s Office</w:t>
            </w:r>
          </w:p>
        </w:tc>
      </w:tr>
      <w:tr>
        <w:tblPrEx>
          <w:tblCellMar>
            <w:top w:w="0" w:type="dxa"/>
            <w:left w:w="10" w:type="dxa"/>
            <w:bottom w:w="0" w:type="dxa"/>
            <w:right w:w="10" w:type="dxa"/>
          </w:tblCellMar>
        </w:tblPrEx>
        <w:trPr>
          <w:trHeight w:val="365" w:hRule="exact"/>
          <w:jc w:val="center"/>
        </w:trPr>
        <w:tc>
          <w:tcPr>
            <w:tcW w:w="566" w:type="dxa"/>
            <w:tcBorders>
              <w:top w:val="single" w:color="auto" w:sz="4" w:space="0"/>
              <w:left w:val="single" w:color="auto" w:sz="4" w:space="0"/>
              <w:right w:val="single" w:color="auto" w:sz="4" w:space="0"/>
            </w:tcBorders>
            <w:shd w:val="clear" w:color="auto" w:fill="FFFFFF"/>
            <w:vAlign w:val="center"/>
          </w:tcPr>
          <w:p>
            <w:pPr>
              <w:numPr>
                <w:ilvl w:val="0"/>
                <w:numId w:val="11"/>
              </w:numPr>
              <w:jc w:val="center"/>
              <w:rPr>
                <w:rFonts w:ascii="宋体" w:hAnsi="宋体" w:cs="宋体"/>
                <w:sz w:val="18"/>
                <w:szCs w:val="18"/>
              </w:rPr>
            </w:pPr>
          </w:p>
        </w:tc>
        <w:tc>
          <w:tcPr>
            <w:tcW w:w="3600" w:type="dxa"/>
            <w:tcBorders>
              <w:top w:val="single" w:color="auto" w:sz="4" w:space="0"/>
              <w:left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bidi="en-US"/>
              </w:rPr>
            </w:pPr>
            <w:r>
              <w:rPr>
                <w:rFonts w:hint="eastAsia" w:ascii="Times New Roman" w:hAnsi="Times New Roman" w:eastAsia="Times New Roman" w:cs="Times New Roman"/>
                <w:color w:val="000000"/>
                <w:sz w:val="18"/>
                <w:szCs w:val="18"/>
                <w:lang w:bidi="en-US"/>
              </w:rPr>
              <w:t>院长办公室</w:t>
            </w:r>
            <w:r>
              <w:rPr>
                <w:rFonts w:hint="eastAsia" w:ascii="Times New Roman" w:hAnsi="Times New Roman" w:eastAsia="Times New Roman" w:cs="Times New Roman"/>
                <w:color w:val="000000"/>
                <w:sz w:val="18"/>
                <w:szCs w:val="18"/>
                <w:lang w:val="zh-TW" w:eastAsia="zh-TW" w:bidi="en-US"/>
              </w:rPr>
              <w:t>〔大学</w:t>
            </w:r>
            <w:r>
              <w:rPr>
                <w:rFonts w:hint="eastAsia" w:ascii="Times New Roman" w:hAnsi="Times New Roman" w:eastAsia="Times New Roman" w:cs="Times New Roman"/>
                <w:color w:val="000000"/>
                <w:sz w:val="18"/>
                <w:szCs w:val="18"/>
                <w:lang w:bidi="en-US"/>
              </w:rPr>
              <w:t>内的各学院</w:t>
            </w:r>
            <w:r>
              <w:rPr>
                <w:rFonts w:hint="eastAsia" w:ascii="Times New Roman" w:hAnsi="Times New Roman" w:eastAsia="Times New Roman" w:cs="Times New Roman"/>
                <w:color w:val="000000"/>
                <w:sz w:val="18"/>
                <w:szCs w:val="18"/>
                <w:lang w:val="zh-TW" w:eastAsia="zh-TW" w:bidi="en-US"/>
              </w:rPr>
              <w:t>〕</w:t>
            </w:r>
          </w:p>
        </w:tc>
        <w:tc>
          <w:tcPr>
            <w:tcW w:w="5088" w:type="dxa"/>
            <w:tcBorders>
              <w:top w:val="single" w:color="auto" w:sz="4" w:space="0"/>
              <w:left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bidi="en-US"/>
              </w:rPr>
            </w:pPr>
            <w:r>
              <w:rPr>
                <w:rFonts w:hint="eastAsia" w:ascii="Times New Roman" w:hAnsi="Times New Roman" w:eastAsia="Times New Roman" w:cs="Times New Roman"/>
                <w:color w:val="000000"/>
                <w:sz w:val="18"/>
                <w:szCs w:val="18"/>
                <w:lang w:bidi="en-US"/>
              </w:rPr>
              <w:t>Dean</w:t>
            </w:r>
            <w:r>
              <w:rPr>
                <w:rFonts w:ascii="Times New Roman" w:hAnsi="Times New Roman" w:eastAsia="Times New Roman" w:cs="Times New Roman"/>
                <w:color w:val="000000"/>
                <w:sz w:val="18"/>
                <w:szCs w:val="18"/>
                <w:lang w:bidi="en-US"/>
              </w:rPr>
              <w:t>’</w:t>
            </w:r>
            <w:r>
              <w:rPr>
                <w:rFonts w:hint="eastAsia" w:ascii="Times New Roman" w:hAnsi="Times New Roman" w:eastAsia="Times New Roman" w:cs="Times New Roman"/>
                <w:color w:val="000000"/>
                <w:sz w:val="18"/>
                <w:szCs w:val="18"/>
                <w:lang w:bidi="en-US"/>
              </w:rPr>
              <w:t>s Office</w:t>
            </w:r>
          </w:p>
        </w:tc>
      </w:tr>
      <w:tr>
        <w:tblPrEx>
          <w:tblCellMar>
            <w:top w:w="0" w:type="dxa"/>
            <w:left w:w="10" w:type="dxa"/>
            <w:bottom w:w="0" w:type="dxa"/>
            <w:right w:w="10" w:type="dxa"/>
          </w:tblCellMar>
        </w:tblPrEx>
        <w:trPr>
          <w:trHeight w:val="365" w:hRule="exact"/>
          <w:jc w:val="center"/>
        </w:trPr>
        <w:tc>
          <w:tcPr>
            <w:tcW w:w="566" w:type="dxa"/>
            <w:tcBorders>
              <w:top w:val="single" w:color="auto" w:sz="4" w:space="0"/>
              <w:left w:val="single" w:color="auto" w:sz="4" w:space="0"/>
              <w:right w:val="single" w:color="auto" w:sz="4" w:space="0"/>
            </w:tcBorders>
            <w:shd w:val="clear" w:color="auto" w:fill="FFFFFF"/>
            <w:vAlign w:val="center"/>
          </w:tcPr>
          <w:p>
            <w:pPr>
              <w:numPr>
                <w:ilvl w:val="0"/>
                <w:numId w:val="11"/>
              </w:numPr>
              <w:jc w:val="center"/>
              <w:rPr>
                <w:rFonts w:ascii="宋体" w:hAnsi="宋体" w:cs="宋体"/>
                <w:sz w:val="18"/>
                <w:szCs w:val="18"/>
              </w:rPr>
            </w:pPr>
          </w:p>
        </w:tc>
        <w:tc>
          <w:tcPr>
            <w:tcW w:w="3600" w:type="dxa"/>
            <w:tcBorders>
              <w:top w:val="single" w:color="auto" w:sz="4" w:space="0"/>
              <w:left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val="zh-TW" w:eastAsia="zh-TW" w:bidi="en-US"/>
              </w:rPr>
            </w:pPr>
            <w:r>
              <w:rPr>
                <w:rFonts w:hint="eastAsia" w:ascii="Times New Roman" w:hAnsi="Times New Roman" w:eastAsia="Times New Roman" w:cs="Times New Roman"/>
                <w:color w:val="000000"/>
                <w:sz w:val="18"/>
                <w:szCs w:val="18"/>
                <w:lang w:bidi="en-US"/>
              </w:rPr>
              <w:t>副院长办公室</w:t>
            </w:r>
            <w:r>
              <w:rPr>
                <w:rFonts w:hint="eastAsia" w:ascii="Times New Roman" w:hAnsi="Times New Roman" w:eastAsia="Times New Roman" w:cs="Times New Roman"/>
                <w:color w:val="000000"/>
                <w:sz w:val="18"/>
                <w:szCs w:val="18"/>
                <w:lang w:val="zh-TW" w:eastAsia="zh-TW" w:bidi="en-US"/>
              </w:rPr>
              <w:t>〔大学</w:t>
            </w:r>
            <w:r>
              <w:rPr>
                <w:rFonts w:hint="eastAsia" w:ascii="Times New Roman" w:hAnsi="Times New Roman" w:eastAsia="Times New Roman" w:cs="Times New Roman"/>
                <w:color w:val="000000"/>
                <w:sz w:val="18"/>
                <w:szCs w:val="18"/>
                <w:lang w:bidi="en-US"/>
              </w:rPr>
              <w:t>内的各学院</w:t>
            </w:r>
            <w:r>
              <w:rPr>
                <w:rFonts w:hint="eastAsia" w:ascii="Times New Roman" w:hAnsi="Times New Roman" w:eastAsia="Times New Roman" w:cs="Times New Roman"/>
                <w:color w:val="000000"/>
                <w:sz w:val="18"/>
                <w:szCs w:val="18"/>
                <w:lang w:val="zh-TW" w:eastAsia="zh-TW" w:bidi="en-US"/>
              </w:rPr>
              <w:t>〕</w:t>
            </w:r>
          </w:p>
        </w:tc>
        <w:tc>
          <w:tcPr>
            <w:tcW w:w="5088" w:type="dxa"/>
            <w:tcBorders>
              <w:top w:val="single" w:color="auto" w:sz="4" w:space="0"/>
              <w:left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eastAsia="en-US" w:bidi="en-US"/>
              </w:rPr>
            </w:pPr>
            <w:r>
              <w:rPr>
                <w:rFonts w:hint="eastAsia" w:ascii="Times New Roman" w:hAnsi="Times New Roman" w:eastAsia="Times New Roman" w:cs="Times New Roman"/>
                <w:color w:val="000000"/>
                <w:sz w:val="18"/>
                <w:szCs w:val="18"/>
                <w:lang w:bidi="en-US"/>
              </w:rPr>
              <w:t>Deputy Dean</w:t>
            </w:r>
            <w:r>
              <w:rPr>
                <w:rFonts w:ascii="Times New Roman" w:hAnsi="Times New Roman" w:eastAsia="Times New Roman" w:cs="Times New Roman"/>
                <w:color w:val="000000"/>
                <w:sz w:val="18"/>
                <w:szCs w:val="18"/>
                <w:lang w:bidi="en-US"/>
              </w:rPr>
              <w:t>’</w:t>
            </w:r>
            <w:r>
              <w:rPr>
                <w:rFonts w:hint="eastAsia" w:ascii="Times New Roman" w:hAnsi="Times New Roman" w:eastAsia="Times New Roman" w:cs="Times New Roman"/>
                <w:color w:val="000000"/>
                <w:sz w:val="18"/>
                <w:szCs w:val="18"/>
                <w:lang w:bidi="en-US"/>
              </w:rPr>
              <w:t>s Office</w:t>
            </w:r>
          </w:p>
        </w:tc>
      </w:tr>
      <w:tr>
        <w:tblPrEx>
          <w:tblCellMar>
            <w:top w:w="0" w:type="dxa"/>
            <w:left w:w="10" w:type="dxa"/>
            <w:bottom w:w="0" w:type="dxa"/>
            <w:right w:w="10" w:type="dxa"/>
          </w:tblCellMar>
        </w:tblPrEx>
        <w:trPr>
          <w:trHeight w:val="365" w:hRule="exact"/>
          <w:jc w:val="center"/>
        </w:trPr>
        <w:tc>
          <w:tcPr>
            <w:tcW w:w="566" w:type="dxa"/>
            <w:tcBorders>
              <w:top w:val="single" w:color="auto" w:sz="4" w:space="0"/>
              <w:left w:val="single" w:color="auto" w:sz="4" w:space="0"/>
              <w:right w:val="single" w:color="auto" w:sz="4" w:space="0"/>
            </w:tcBorders>
            <w:shd w:val="clear" w:color="auto" w:fill="FFFFFF"/>
            <w:vAlign w:val="center"/>
          </w:tcPr>
          <w:p>
            <w:pPr>
              <w:numPr>
                <w:ilvl w:val="0"/>
                <w:numId w:val="11"/>
              </w:numPr>
              <w:jc w:val="center"/>
              <w:rPr>
                <w:rFonts w:ascii="宋体" w:hAnsi="宋体" w:cs="宋体"/>
                <w:sz w:val="18"/>
                <w:szCs w:val="18"/>
              </w:rPr>
            </w:pPr>
          </w:p>
        </w:tc>
        <w:tc>
          <w:tcPr>
            <w:tcW w:w="3600" w:type="dxa"/>
            <w:tcBorders>
              <w:top w:val="single" w:color="auto" w:sz="4" w:space="0"/>
              <w:left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val="zh-TW" w:eastAsia="zh-TW" w:bidi="en-US"/>
              </w:rPr>
            </w:pPr>
            <w:r>
              <w:rPr>
                <w:rFonts w:hint="eastAsia" w:ascii="Times New Roman" w:hAnsi="Times New Roman" w:eastAsia="Times New Roman" w:cs="Times New Roman"/>
                <w:color w:val="000000"/>
                <w:sz w:val="18"/>
                <w:szCs w:val="18"/>
                <w:lang w:val="zh-TW" w:eastAsia="zh-TW" w:bidi="en-US"/>
              </w:rPr>
              <w:t>办公室〔行政〕</w:t>
            </w:r>
          </w:p>
        </w:tc>
        <w:tc>
          <w:tcPr>
            <w:tcW w:w="5088" w:type="dxa"/>
            <w:tcBorders>
              <w:top w:val="single" w:color="auto" w:sz="4" w:space="0"/>
              <w:left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eastAsia="en-US" w:bidi="en-US"/>
              </w:rPr>
            </w:pPr>
            <w:r>
              <w:rPr>
                <w:rFonts w:hint="eastAsia" w:ascii="Times New Roman" w:hAnsi="Times New Roman" w:eastAsia="Times New Roman" w:cs="Times New Roman"/>
                <w:color w:val="000000"/>
                <w:sz w:val="18"/>
                <w:szCs w:val="18"/>
                <w:lang w:eastAsia="en-US" w:bidi="en-US"/>
              </w:rPr>
              <w:t>Administration Office</w:t>
            </w:r>
          </w:p>
        </w:tc>
      </w:tr>
      <w:tr>
        <w:tblPrEx>
          <w:tblCellMar>
            <w:top w:w="0" w:type="dxa"/>
            <w:left w:w="10" w:type="dxa"/>
            <w:bottom w:w="0" w:type="dxa"/>
            <w:right w:w="10" w:type="dxa"/>
          </w:tblCellMar>
        </w:tblPrEx>
        <w:trPr>
          <w:trHeight w:val="360" w:hRule="exact"/>
          <w:jc w:val="center"/>
        </w:trPr>
        <w:tc>
          <w:tcPr>
            <w:tcW w:w="566" w:type="dxa"/>
            <w:tcBorders>
              <w:top w:val="single" w:color="auto" w:sz="4" w:space="0"/>
              <w:left w:val="single" w:color="auto" w:sz="4" w:space="0"/>
              <w:right w:val="single" w:color="auto" w:sz="4" w:space="0"/>
            </w:tcBorders>
            <w:shd w:val="clear" w:color="auto" w:fill="FFFFFF"/>
            <w:vAlign w:val="center"/>
          </w:tcPr>
          <w:p>
            <w:pPr>
              <w:numPr>
                <w:ilvl w:val="0"/>
                <w:numId w:val="11"/>
              </w:numPr>
              <w:jc w:val="center"/>
              <w:rPr>
                <w:rFonts w:ascii="宋体" w:hAnsi="宋体" w:cs="宋体"/>
                <w:sz w:val="18"/>
                <w:szCs w:val="18"/>
              </w:rPr>
            </w:pPr>
          </w:p>
        </w:tc>
        <w:tc>
          <w:tcPr>
            <w:tcW w:w="3600" w:type="dxa"/>
            <w:tcBorders>
              <w:top w:val="single" w:color="auto" w:sz="4" w:space="0"/>
              <w:left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val="zh-TW" w:eastAsia="zh-TW" w:bidi="en-US"/>
              </w:rPr>
            </w:pPr>
            <w:r>
              <w:rPr>
                <w:rFonts w:hint="eastAsia" w:ascii="Times New Roman" w:hAnsi="Times New Roman" w:eastAsia="Times New Roman" w:cs="Times New Roman"/>
                <w:color w:val="000000"/>
                <w:sz w:val="18"/>
                <w:szCs w:val="18"/>
                <w:lang w:val="zh-TW" w:eastAsia="zh-TW" w:bidi="en-US"/>
              </w:rPr>
              <w:t>办公室〔党委〕</w:t>
            </w:r>
          </w:p>
        </w:tc>
        <w:tc>
          <w:tcPr>
            <w:tcW w:w="5088" w:type="dxa"/>
            <w:tcBorders>
              <w:top w:val="single" w:color="auto" w:sz="4" w:space="0"/>
              <w:left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eastAsia="en-US" w:bidi="en-US"/>
              </w:rPr>
            </w:pPr>
            <w:r>
              <w:rPr>
                <w:rFonts w:hint="eastAsia" w:ascii="Times New Roman" w:hAnsi="Times New Roman" w:eastAsia="Times New Roman" w:cs="Times New Roman"/>
                <w:color w:val="000000"/>
                <w:sz w:val="18"/>
                <w:szCs w:val="18"/>
                <w:lang w:eastAsia="en-US" w:bidi="en-US"/>
              </w:rPr>
              <w:t>CPC Committee Office</w:t>
            </w:r>
          </w:p>
        </w:tc>
      </w:tr>
      <w:tr>
        <w:tblPrEx>
          <w:tblCellMar>
            <w:top w:w="0" w:type="dxa"/>
            <w:left w:w="10" w:type="dxa"/>
            <w:bottom w:w="0" w:type="dxa"/>
            <w:right w:w="10" w:type="dxa"/>
          </w:tblCellMar>
        </w:tblPrEx>
        <w:trPr>
          <w:trHeight w:val="360" w:hRule="exact"/>
          <w:jc w:val="center"/>
        </w:trPr>
        <w:tc>
          <w:tcPr>
            <w:tcW w:w="566" w:type="dxa"/>
            <w:tcBorders>
              <w:top w:val="single" w:color="auto" w:sz="4" w:space="0"/>
              <w:left w:val="single" w:color="auto" w:sz="4" w:space="0"/>
              <w:right w:val="single" w:color="auto" w:sz="4" w:space="0"/>
            </w:tcBorders>
            <w:shd w:val="clear" w:color="auto" w:fill="FFFFFF"/>
            <w:vAlign w:val="center"/>
          </w:tcPr>
          <w:p>
            <w:pPr>
              <w:numPr>
                <w:ilvl w:val="0"/>
                <w:numId w:val="11"/>
              </w:numPr>
              <w:jc w:val="center"/>
              <w:rPr>
                <w:rFonts w:ascii="宋体" w:hAnsi="宋体" w:cs="宋体"/>
                <w:sz w:val="18"/>
                <w:szCs w:val="18"/>
              </w:rPr>
            </w:pPr>
          </w:p>
        </w:tc>
        <w:tc>
          <w:tcPr>
            <w:tcW w:w="3600" w:type="dxa"/>
            <w:tcBorders>
              <w:top w:val="single" w:color="auto" w:sz="4" w:space="0"/>
              <w:left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val="zh-TW" w:eastAsia="zh-TW" w:bidi="en-US"/>
              </w:rPr>
            </w:pPr>
            <w:r>
              <w:rPr>
                <w:rFonts w:hint="eastAsia" w:ascii="Times New Roman" w:hAnsi="Times New Roman" w:eastAsia="Times New Roman" w:cs="Times New Roman"/>
                <w:color w:val="000000"/>
                <w:sz w:val="18"/>
                <w:szCs w:val="18"/>
                <w:lang w:val="zh-TW" w:eastAsia="zh-TW" w:bidi="en-US"/>
              </w:rPr>
              <w:t>教务处</w:t>
            </w:r>
          </w:p>
        </w:tc>
        <w:tc>
          <w:tcPr>
            <w:tcW w:w="5088" w:type="dxa"/>
            <w:tcBorders>
              <w:top w:val="single" w:color="auto" w:sz="4" w:space="0"/>
              <w:left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eastAsia="en-US" w:bidi="en-US"/>
              </w:rPr>
            </w:pPr>
            <w:r>
              <w:rPr>
                <w:rFonts w:hint="eastAsia" w:ascii="Times New Roman" w:hAnsi="Times New Roman" w:eastAsia="Times New Roman" w:cs="Times New Roman"/>
                <w:color w:val="000000"/>
                <w:sz w:val="18"/>
                <w:szCs w:val="18"/>
                <w:lang w:eastAsia="en-US" w:bidi="en-US"/>
              </w:rPr>
              <w:t xml:space="preserve">Office of Academic Affairs </w:t>
            </w:r>
            <w:r>
              <w:rPr>
                <w:rFonts w:hint="eastAsia" w:ascii="Times New Roman" w:hAnsi="Times New Roman" w:eastAsia="Times New Roman" w:cs="Times New Roman"/>
                <w:color w:val="000000"/>
                <w:sz w:val="18"/>
                <w:szCs w:val="18"/>
                <w:lang w:val="zh-TW" w:eastAsia="zh-TW" w:bidi="en-US"/>
              </w:rPr>
              <w:t xml:space="preserve">或 </w:t>
            </w:r>
            <w:r>
              <w:rPr>
                <w:rFonts w:hint="eastAsia" w:ascii="Times New Roman" w:hAnsi="Times New Roman" w:eastAsia="Times New Roman" w:cs="Times New Roman"/>
                <w:color w:val="000000"/>
                <w:sz w:val="18"/>
                <w:szCs w:val="18"/>
                <w:lang w:eastAsia="en-US" w:bidi="en-US"/>
              </w:rPr>
              <w:t>Office of Academic Studies</w:t>
            </w:r>
          </w:p>
        </w:tc>
      </w:tr>
      <w:tr>
        <w:tblPrEx>
          <w:tblCellMar>
            <w:top w:w="0" w:type="dxa"/>
            <w:left w:w="10" w:type="dxa"/>
            <w:bottom w:w="0" w:type="dxa"/>
            <w:right w:w="10" w:type="dxa"/>
          </w:tblCellMar>
        </w:tblPrEx>
        <w:trPr>
          <w:trHeight w:val="365" w:hRule="exact"/>
          <w:jc w:val="center"/>
        </w:trPr>
        <w:tc>
          <w:tcPr>
            <w:tcW w:w="566" w:type="dxa"/>
            <w:tcBorders>
              <w:top w:val="single" w:color="auto" w:sz="4" w:space="0"/>
              <w:left w:val="single" w:color="auto" w:sz="4" w:space="0"/>
              <w:right w:val="single" w:color="auto" w:sz="4" w:space="0"/>
            </w:tcBorders>
            <w:shd w:val="clear" w:color="auto" w:fill="FFFFFF"/>
            <w:vAlign w:val="center"/>
          </w:tcPr>
          <w:p>
            <w:pPr>
              <w:numPr>
                <w:ilvl w:val="0"/>
                <w:numId w:val="11"/>
              </w:numPr>
              <w:jc w:val="center"/>
              <w:rPr>
                <w:rFonts w:ascii="宋体" w:hAnsi="宋体" w:cs="宋体"/>
                <w:sz w:val="18"/>
                <w:szCs w:val="18"/>
              </w:rPr>
            </w:pPr>
          </w:p>
        </w:tc>
        <w:tc>
          <w:tcPr>
            <w:tcW w:w="3600" w:type="dxa"/>
            <w:tcBorders>
              <w:top w:val="single" w:color="auto" w:sz="4" w:space="0"/>
              <w:left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val="zh-TW" w:eastAsia="zh-TW" w:bidi="en-US"/>
              </w:rPr>
            </w:pPr>
            <w:r>
              <w:rPr>
                <w:rFonts w:hint="eastAsia" w:ascii="Times New Roman" w:hAnsi="Times New Roman" w:eastAsia="Times New Roman" w:cs="Times New Roman"/>
                <w:color w:val="000000"/>
                <w:sz w:val="18"/>
                <w:szCs w:val="18"/>
                <w:lang w:val="zh-TW" w:eastAsia="zh-TW" w:bidi="en-US"/>
              </w:rPr>
              <w:t>教学秘书办公室</w:t>
            </w:r>
          </w:p>
        </w:tc>
        <w:tc>
          <w:tcPr>
            <w:tcW w:w="5088" w:type="dxa"/>
            <w:tcBorders>
              <w:top w:val="single" w:color="auto" w:sz="4" w:space="0"/>
              <w:left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eastAsia="en-US" w:bidi="en-US"/>
              </w:rPr>
            </w:pPr>
            <w:r>
              <w:rPr>
                <w:rFonts w:hint="eastAsia" w:ascii="Times New Roman" w:hAnsi="Times New Roman" w:eastAsia="Times New Roman" w:cs="Times New Roman"/>
                <w:color w:val="000000"/>
                <w:sz w:val="18"/>
                <w:szCs w:val="18"/>
                <w:lang w:eastAsia="en-US" w:bidi="en-US"/>
              </w:rPr>
              <w:t>Academic Secretary's Office</w:t>
            </w:r>
          </w:p>
        </w:tc>
      </w:tr>
      <w:tr>
        <w:tblPrEx>
          <w:tblCellMar>
            <w:top w:w="0" w:type="dxa"/>
            <w:left w:w="10" w:type="dxa"/>
            <w:bottom w:w="0" w:type="dxa"/>
            <w:right w:w="10" w:type="dxa"/>
          </w:tblCellMar>
        </w:tblPrEx>
        <w:trPr>
          <w:trHeight w:val="360" w:hRule="exact"/>
          <w:jc w:val="center"/>
        </w:trPr>
        <w:tc>
          <w:tcPr>
            <w:tcW w:w="566" w:type="dxa"/>
            <w:tcBorders>
              <w:top w:val="single" w:color="auto" w:sz="4" w:space="0"/>
              <w:left w:val="single" w:color="auto" w:sz="4" w:space="0"/>
              <w:right w:val="single" w:color="auto" w:sz="4" w:space="0"/>
            </w:tcBorders>
            <w:shd w:val="clear" w:color="auto" w:fill="FFFFFF"/>
            <w:vAlign w:val="center"/>
          </w:tcPr>
          <w:p>
            <w:pPr>
              <w:numPr>
                <w:ilvl w:val="0"/>
                <w:numId w:val="11"/>
              </w:numPr>
              <w:jc w:val="center"/>
              <w:rPr>
                <w:rFonts w:ascii="宋体" w:hAnsi="宋体" w:cs="宋体"/>
                <w:sz w:val="18"/>
                <w:szCs w:val="18"/>
              </w:rPr>
            </w:pPr>
          </w:p>
        </w:tc>
        <w:tc>
          <w:tcPr>
            <w:tcW w:w="3600" w:type="dxa"/>
            <w:tcBorders>
              <w:top w:val="single" w:color="auto" w:sz="4" w:space="0"/>
              <w:left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val="zh-TW" w:eastAsia="zh-TW" w:bidi="en-US"/>
              </w:rPr>
            </w:pPr>
            <w:r>
              <w:rPr>
                <w:rFonts w:hint="eastAsia" w:ascii="Times New Roman" w:hAnsi="Times New Roman" w:eastAsia="Times New Roman" w:cs="Times New Roman"/>
                <w:color w:val="000000"/>
                <w:sz w:val="18"/>
                <w:szCs w:val="18"/>
                <w:lang w:val="zh-TW" w:eastAsia="zh-TW" w:bidi="en-US"/>
              </w:rPr>
              <w:t>学科规划与建设办公室</w:t>
            </w:r>
          </w:p>
        </w:tc>
        <w:tc>
          <w:tcPr>
            <w:tcW w:w="5088" w:type="dxa"/>
            <w:tcBorders>
              <w:top w:val="single" w:color="auto" w:sz="4" w:space="0"/>
              <w:left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eastAsia="en-US" w:bidi="en-US"/>
              </w:rPr>
            </w:pPr>
            <w:r>
              <w:rPr>
                <w:rFonts w:hint="eastAsia" w:ascii="Times New Roman" w:hAnsi="Times New Roman" w:eastAsia="Times New Roman" w:cs="Times New Roman"/>
                <w:color w:val="000000"/>
                <w:sz w:val="18"/>
                <w:szCs w:val="18"/>
                <w:lang w:eastAsia="en-US" w:bidi="en-US"/>
              </w:rPr>
              <w:t>Office of Academic Planning and Development</w:t>
            </w:r>
          </w:p>
        </w:tc>
      </w:tr>
      <w:tr>
        <w:tblPrEx>
          <w:tblCellMar>
            <w:top w:w="0" w:type="dxa"/>
            <w:left w:w="10" w:type="dxa"/>
            <w:bottom w:w="0" w:type="dxa"/>
            <w:right w:w="10" w:type="dxa"/>
          </w:tblCellMar>
        </w:tblPrEx>
        <w:trPr>
          <w:trHeight w:val="360" w:hRule="exact"/>
          <w:jc w:val="center"/>
        </w:trPr>
        <w:tc>
          <w:tcPr>
            <w:tcW w:w="566" w:type="dxa"/>
            <w:tcBorders>
              <w:top w:val="single" w:color="auto" w:sz="4" w:space="0"/>
              <w:left w:val="single" w:color="auto" w:sz="4" w:space="0"/>
              <w:right w:val="single" w:color="auto" w:sz="4" w:space="0"/>
            </w:tcBorders>
            <w:shd w:val="clear" w:color="auto" w:fill="FFFFFF"/>
            <w:vAlign w:val="center"/>
          </w:tcPr>
          <w:p>
            <w:pPr>
              <w:numPr>
                <w:ilvl w:val="0"/>
                <w:numId w:val="11"/>
              </w:numPr>
              <w:jc w:val="center"/>
              <w:rPr>
                <w:rFonts w:ascii="宋体" w:hAnsi="宋体" w:cs="宋体"/>
                <w:sz w:val="18"/>
                <w:szCs w:val="18"/>
              </w:rPr>
            </w:pPr>
          </w:p>
        </w:tc>
        <w:tc>
          <w:tcPr>
            <w:tcW w:w="3600" w:type="dxa"/>
            <w:tcBorders>
              <w:top w:val="single" w:color="auto" w:sz="4" w:space="0"/>
              <w:left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val="zh-TW" w:eastAsia="zh-TW" w:bidi="en-US"/>
              </w:rPr>
            </w:pPr>
            <w:r>
              <w:rPr>
                <w:rFonts w:hint="eastAsia" w:ascii="Times New Roman" w:hAnsi="Times New Roman" w:eastAsia="Times New Roman" w:cs="Times New Roman"/>
                <w:color w:val="000000"/>
                <w:sz w:val="18"/>
                <w:szCs w:val="18"/>
                <w:lang w:val="zh-TW" w:eastAsia="zh-TW" w:bidi="en-US"/>
              </w:rPr>
              <w:t>继续教育管理处</w:t>
            </w:r>
          </w:p>
        </w:tc>
        <w:tc>
          <w:tcPr>
            <w:tcW w:w="5088" w:type="dxa"/>
            <w:tcBorders>
              <w:top w:val="single" w:color="auto" w:sz="4" w:space="0"/>
              <w:left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eastAsia="en-US" w:bidi="en-US"/>
              </w:rPr>
            </w:pPr>
            <w:r>
              <w:rPr>
                <w:rFonts w:hint="eastAsia" w:ascii="Times New Roman" w:hAnsi="Times New Roman" w:eastAsia="Times New Roman" w:cs="Times New Roman"/>
                <w:color w:val="000000"/>
                <w:sz w:val="18"/>
                <w:szCs w:val="18"/>
                <w:lang w:eastAsia="en-US" w:bidi="en-US"/>
              </w:rPr>
              <w:t xml:space="preserve">Office of Continuing Studies </w:t>
            </w:r>
            <w:r>
              <w:rPr>
                <w:rFonts w:hint="eastAsia" w:ascii="Times New Roman" w:hAnsi="Times New Roman" w:eastAsia="Times New Roman" w:cs="Times New Roman"/>
                <w:color w:val="000000"/>
                <w:sz w:val="18"/>
                <w:szCs w:val="18"/>
                <w:lang w:val="zh-TW" w:eastAsia="zh-TW" w:bidi="en-US"/>
              </w:rPr>
              <w:t xml:space="preserve">或 </w:t>
            </w:r>
            <w:r>
              <w:rPr>
                <w:rFonts w:hint="eastAsia" w:ascii="Times New Roman" w:hAnsi="Times New Roman" w:eastAsia="Times New Roman" w:cs="Times New Roman"/>
                <w:color w:val="000000"/>
                <w:sz w:val="18"/>
                <w:szCs w:val="18"/>
                <w:lang w:eastAsia="en-US" w:bidi="en-US"/>
              </w:rPr>
              <w:t>Office o</w:t>
            </w:r>
            <w:r>
              <w:rPr>
                <w:rFonts w:hint="eastAsia" w:ascii="Times New Roman" w:hAnsi="Times New Roman" w:eastAsia="Times New Roman" w:cs="Times New Roman"/>
                <w:color w:val="000000"/>
                <w:sz w:val="18"/>
                <w:szCs w:val="18"/>
                <w:lang w:bidi="en-US"/>
              </w:rPr>
              <w:t>f</w:t>
            </w:r>
            <w:r>
              <w:rPr>
                <w:rFonts w:hint="eastAsia" w:ascii="Times New Roman" w:hAnsi="Times New Roman" w:eastAsia="Times New Roman" w:cs="Times New Roman"/>
                <w:color w:val="000000"/>
                <w:sz w:val="18"/>
                <w:szCs w:val="18"/>
                <w:lang w:eastAsia="en-US" w:bidi="en-US"/>
              </w:rPr>
              <w:t xml:space="preserve"> Continuing Education</w:t>
            </w:r>
          </w:p>
        </w:tc>
      </w:tr>
      <w:tr>
        <w:tblPrEx>
          <w:tblCellMar>
            <w:top w:w="0" w:type="dxa"/>
            <w:left w:w="10" w:type="dxa"/>
            <w:bottom w:w="0" w:type="dxa"/>
            <w:right w:w="10" w:type="dxa"/>
          </w:tblCellMar>
        </w:tblPrEx>
        <w:trPr>
          <w:trHeight w:val="360" w:hRule="exact"/>
          <w:jc w:val="center"/>
        </w:trPr>
        <w:tc>
          <w:tcPr>
            <w:tcW w:w="566" w:type="dxa"/>
            <w:tcBorders>
              <w:top w:val="single" w:color="auto" w:sz="4" w:space="0"/>
              <w:left w:val="single" w:color="auto" w:sz="4" w:space="0"/>
              <w:right w:val="single" w:color="auto" w:sz="4" w:space="0"/>
            </w:tcBorders>
            <w:shd w:val="clear" w:color="auto" w:fill="FFFFFF"/>
            <w:vAlign w:val="center"/>
          </w:tcPr>
          <w:p>
            <w:pPr>
              <w:numPr>
                <w:ilvl w:val="0"/>
                <w:numId w:val="11"/>
              </w:numPr>
              <w:jc w:val="center"/>
              <w:rPr>
                <w:rFonts w:ascii="宋体" w:hAnsi="宋体" w:cs="宋体"/>
                <w:sz w:val="18"/>
                <w:szCs w:val="18"/>
              </w:rPr>
            </w:pPr>
          </w:p>
        </w:tc>
        <w:tc>
          <w:tcPr>
            <w:tcW w:w="3600" w:type="dxa"/>
            <w:tcBorders>
              <w:top w:val="single" w:color="auto" w:sz="4" w:space="0"/>
              <w:left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val="zh-TW" w:eastAsia="zh-TW" w:bidi="en-US"/>
              </w:rPr>
            </w:pPr>
            <w:r>
              <w:rPr>
                <w:rFonts w:hint="eastAsia" w:ascii="Times New Roman" w:hAnsi="Times New Roman" w:eastAsia="Times New Roman" w:cs="Times New Roman"/>
                <w:color w:val="000000"/>
                <w:sz w:val="18"/>
                <w:szCs w:val="18"/>
                <w:lang w:val="zh-TW" w:eastAsia="zh-TW" w:bidi="en-US"/>
              </w:rPr>
              <w:t>政教处</w:t>
            </w:r>
          </w:p>
        </w:tc>
        <w:tc>
          <w:tcPr>
            <w:tcW w:w="5088" w:type="dxa"/>
            <w:tcBorders>
              <w:top w:val="single" w:color="auto" w:sz="4" w:space="0"/>
              <w:left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eastAsia="en-US" w:bidi="en-US"/>
              </w:rPr>
            </w:pPr>
            <w:r>
              <w:rPr>
                <w:rFonts w:hint="eastAsia" w:ascii="Times New Roman" w:hAnsi="Times New Roman" w:eastAsia="Times New Roman" w:cs="Times New Roman"/>
                <w:color w:val="000000"/>
                <w:sz w:val="18"/>
                <w:szCs w:val="18"/>
                <w:lang w:eastAsia="en-US" w:bidi="en-US"/>
              </w:rPr>
              <w:t>Moral Education Office</w:t>
            </w:r>
          </w:p>
        </w:tc>
      </w:tr>
      <w:tr>
        <w:tblPrEx>
          <w:tblCellMar>
            <w:top w:w="0" w:type="dxa"/>
            <w:left w:w="10" w:type="dxa"/>
            <w:bottom w:w="0" w:type="dxa"/>
            <w:right w:w="10" w:type="dxa"/>
          </w:tblCellMar>
        </w:tblPrEx>
        <w:trPr>
          <w:trHeight w:val="360" w:hRule="exact"/>
          <w:jc w:val="center"/>
        </w:trPr>
        <w:tc>
          <w:tcPr>
            <w:tcW w:w="566" w:type="dxa"/>
            <w:tcBorders>
              <w:top w:val="single" w:color="auto" w:sz="4" w:space="0"/>
              <w:left w:val="single" w:color="auto" w:sz="4" w:space="0"/>
              <w:right w:val="single" w:color="auto" w:sz="4" w:space="0"/>
            </w:tcBorders>
            <w:shd w:val="clear" w:color="auto" w:fill="FFFFFF"/>
            <w:vAlign w:val="center"/>
          </w:tcPr>
          <w:p>
            <w:pPr>
              <w:numPr>
                <w:ilvl w:val="0"/>
                <w:numId w:val="11"/>
              </w:numPr>
              <w:jc w:val="center"/>
              <w:rPr>
                <w:rFonts w:ascii="宋体" w:hAnsi="宋体" w:cs="宋体"/>
                <w:sz w:val="18"/>
                <w:szCs w:val="18"/>
              </w:rPr>
            </w:pPr>
          </w:p>
        </w:tc>
        <w:tc>
          <w:tcPr>
            <w:tcW w:w="3600" w:type="dxa"/>
            <w:tcBorders>
              <w:top w:val="single" w:color="auto" w:sz="4" w:space="0"/>
              <w:left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val="zh-TW" w:eastAsia="zh-TW" w:bidi="en-US"/>
              </w:rPr>
            </w:pPr>
            <w:r>
              <w:rPr>
                <w:rFonts w:hint="eastAsia" w:ascii="Times New Roman" w:hAnsi="Times New Roman" w:eastAsia="Times New Roman" w:cs="Times New Roman"/>
                <w:color w:val="000000"/>
                <w:sz w:val="18"/>
                <w:szCs w:val="18"/>
                <w:lang w:val="zh-TW" w:eastAsia="zh-TW" w:bidi="en-US"/>
              </w:rPr>
              <w:t>科技处</w:t>
            </w:r>
          </w:p>
        </w:tc>
        <w:tc>
          <w:tcPr>
            <w:tcW w:w="5088" w:type="dxa"/>
            <w:tcBorders>
              <w:top w:val="single" w:color="auto" w:sz="4" w:space="0"/>
              <w:left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eastAsia="en-US" w:bidi="en-US"/>
              </w:rPr>
            </w:pPr>
            <w:r>
              <w:rPr>
                <w:rFonts w:hint="eastAsia" w:ascii="Times New Roman" w:hAnsi="Times New Roman" w:eastAsia="Times New Roman" w:cs="Times New Roman"/>
                <w:color w:val="000000"/>
                <w:sz w:val="18"/>
                <w:szCs w:val="18"/>
                <w:lang w:eastAsia="en-US" w:bidi="en-US"/>
              </w:rPr>
              <w:t>Office of Science and Technology Administration</w:t>
            </w:r>
          </w:p>
        </w:tc>
      </w:tr>
      <w:tr>
        <w:tblPrEx>
          <w:tblCellMar>
            <w:top w:w="0" w:type="dxa"/>
            <w:left w:w="10" w:type="dxa"/>
            <w:bottom w:w="0" w:type="dxa"/>
            <w:right w:w="10" w:type="dxa"/>
          </w:tblCellMar>
        </w:tblPrEx>
        <w:trPr>
          <w:trHeight w:val="365" w:hRule="exact"/>
          <w:jc w:val="center"/>
        </w:trPr>
        <w:tc>
          <w:tcPr>
            <w:tcW w:w="566" w:type="dxa"/>
            <w:tcBorders>
              <w:top w:val="single" w:color="auto" w:sz="4" w:space="0"/>
              <w:left w:val="single" w:color="auto" w:sz="4" w:space="0"/>
              <w:right w:val="single" w:color="auto" w:sz="4" w:space="0"/>
            </w:tcBorders>
            <w:shd w:val="clear" w:color="auto" w:fill="FFFFFF"/>
            <w:vAlign w:val="center"/>
          </w:tcPr>
          <w:p>
            <w:pPr>
              <w:numPr>
                <w:ilvl w:val="0"/>
                <w:numId w:val="11"/>
              </w:numPr>
              <w:jc w:val="center"/>
              <w:rPr>
                <w:rFonts w:ascii="宋体" w:hAnsi="宋体" w:cs="宋体"/>
                <w:sz w:val="18"/>
                <w:szCs w:val="18"/>
              </w:rPr>
            </w:pPr>
          </w:p>
        </w:tc>
        <w:tc>
          <w:tcPr>
            <w:tcW w:w="3600" w:type="dxa"/>
            <w:tcBorders>
              <w:top w:val="single" w:color="auto" w:sz="4" w:space="0"/>
              <w:left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val="zh-TW" w:eastAsia="zh-TW" w:bidi="en-US"/>
              </w:rPr>
            </w:pPr>
            <w:r>
              <w:rPr>
                <w:rFonts w:hint="eastAsia" w:ascii="Times New Roman" w:hAnsi="Times New Roman" w:eastAsia="Times New Roman" w:cs="Times New Roman"/>
                <w:color w:val="000000"/>
                <w:sz w:val="18"/>
                <w:szCs w:val="18"/>
                <w:lang w:val="zh-TW" w:eastAsia="zh-TW" w:bidi="en-US"/>
              </w:rPr>
              <w:t>科研处</w:t>
            </w:r>
          </w:p>
        </w:tc>
        <w:tc>
          <w:tcPr>
            <w:tcW w:w="5088" w:type="dxa"/>
            <w:tcBorders>
              <w:top w:val="single" w:color="auto" w:sz="4" w:space="0"/>
              <w:left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eastAsia="en-US" w:bidi="en-US"/>
              </w:rPr>
            </w:pPr>
            <w:r>
              <w:rPr>
                <w:rFonts w:hint="eastAsia" w:ascii="Times New Roman" w:hAnsi="Times New Roman" w:eastAsia="Times New Roman" w:cs="Times New Roman"/>
                <w:color w:val="000000"/>
                <w:sz w:val="18"/>
                <w:szCs w:val="18"/>
                <w:lang w:eastAsia="en-US" w:bidi="en-US"/>
              </w:rPr>
              <w:t>Office of Academic Research</w:t>
            </w:r>
          </w:p>
        </w:tc>
      </w:tr>
      <w:tr>
        <w:tblPrEx>
          <w:tblCellMar>
            <w:top w:w="0" w:type="dxa"/>
            <w:left w:w="10" w:type="dxa"/>
            <w:bottom w:w="0" w:type="dxa"/>
            <w:right w:w="10" w:type="dxa"/>
          </w:tblCellMar>
        </w:tblPrEx>
        <w:trPr>
          <w:trHeight w:val="360" w:hRule="exact"/>
          <w:jc w:val="center"/>
        </w:trPr>
        <w:tc>
          <w:tcPr>
            <w:tcW w:w="566" w:type="dxa"/>
            <w:tcBorders>
              <w:top w:val="single" w:color="auto" w:sz="4" w:space="0"/>
              <w:left w:val="single" w:color="auto" w:sz="4" w:space="0"/>
              <w:right w:val="single" w:color="auto" w:sz="4" w:space="0"/>
            </w:tcBorders>
            <w:shd w:val="clear" w:color="auto" w:fill="FFFFFF"/>
            <w:vAlign w:val="center"/>
          </w:tcPr>
          <w:p>
            <w:pPr>
              <w:numPr>
                <w:ilvl w:val="0"/>
                <w:numId w:val="11"/>
              </w:numPr>
              <w:jc w:val="center"/>
              <w:rPr>
                <w:rFonts w:ascii="宋体" w:hAnsi="宋体" w:cs="宋体"/>
                <w:sz w:val="18"/>
                <w:szCs w:val="18"/>
              </w:rPr>
            </w:pPr>
          </w:p>
        </w:tc>
        <w:tc>
          <w:tcPr>
            <w:tcW w:w="3600" w:type="dxa"/>
            <w:tcBorders>
              <w:top w:val="single" w:color="auto" w:sz="4" w:space="0"/>
              <w:left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val="zh-TW" w:eastAsia="zh-TW" w:bidi="en-US"/>
              </w:rPr>
            </w:pPr>
            <w:r>
              <w:rPr>
                <w:rFonts w:hint="eastAsia" w:ascii="Times New Roman" w:hAnsi="Times New Roman" w:eastAsia="Times New Roman" w:cs="Times New Roman"/>
                <w:color w:val="000000"/>
                <w:sz w:val="18"/>
                <w:szCs w:val="18"/>
                <w:lang w:val="zh-TW" w:eastAsia="zh-TW" w:bidi="en-US"/>
              </w:rPr>
              <w:t>社科处</w:t>
            </w:r>
          </w:p>
        </w:tc>
        <w:tc>
          <w:tcPr>
            <w:tcW w:w="5088" w:type="dxa"/>
            <w:tcBorders>
              <w:top w:val="single" w:color="auto" w:sz="4" w:space="0"/>
              <w:left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eastAsia="en-US" w:bidi="en-US"/>
              </w:rPr>
            </w:pPr>
            <w:r>
              <w:rPr>
                <w:rFonts w:hint="eastAsia" w:ascii="Times New Roman" w:hAnsi="Times New Roman" w:eastAsia="Times New Roman" w:cs="Times New Roman"/>
                <w:color w:val="000000"/>
                <w:sz w:val="18"/>
                <w:szCs w:val="18"/>
                <w:lang w:eastAsia="en-US" w:bidi="en-US"/>
              </w:rPr>
              <w:t>Office of Humanities and Social Sciences Administration</w:t>
            </w:r>
          </w:p>
        </w:tc>
      </w:tr>
      <w:tr>
        <w:tblPrEx>
          <w:tblCellMar>
            <w:top w:w="0" w:type="dxa"/>
            <w:left w:w="10" w:type="dxa"/>
            <w:bottom w:w="0" w:type="dxa"/>
            <w:right w:w="10" w:type="dxa"/>
          </w:tblCellMar>
        </w:tblPrEx>
        <w:trPr>
          <w:trHeight w:val="360" w:hRule="exact"/>
          <w:jc w:val="center"/>
        </w:trPr>
        <w:tc>
          <w:tcPr>
            <w:tcW w:w="566" w:type="dxa"/>
            <w:tcBorders>
              <w:top w:val="single" w:color="auto" w:sz="4" w:space="0"/>
              <w:left w:val="single" w:color="auto" w:sz="4" w:space="0"/>
              <w:right w:val="single" w:color="auto" w:sz="4" w:space="0"/>
            </w:tcBorders>
            <w:shd w:val="clear" w:color="auto" w:fill="FFFFFF"/>
            <w:vAlign w:val="center"/>
          </w:tcPr>
          <w:p>
            <w:pPr>
              <w:numPr>
                <w:ilvl w:val="0"/>
                <w:numId w:val="11"/>
              </w:numPr>
              <w:jc w:val="center"/>
              <w:rPr>
                <w:rFonts w:ascii="宋体" w:hAnsi="宋体" w:cs="宋体"/>
                <w:sz w:val="18"/>
                <w:szCs w:val="18"/>
              </w:rPr>
            </w:pPr>
          </w:p>
        </w:tc>
        <w:tc>
          <w:tcPr>
            <w:tcW w:w="3600" w:type="dxa"/>
            <w:tcBorders>
              <w:top w:val="single" w:color="auto" w:sz="4" w:space="0"/>
              <w:left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val="zh-TW" w:eastAsia="zh-TW" w:bidi="en-US"/>
              </w:rPr>
            </w:pPr>
            <w:r>
              <w:rPr>
                <w:rFonts w:hint="eastAsia" w:ascii="Times New Roman" w:hAnsi="Times New Roman" w:eastAsia="Times New Roman" w:cs="Times New Roman"/>
                <w:color w:val="000000"/>
                <w:sz w:val="18"/>
                <w:szCs w:val="18"/>
                <w:lang w:val="zh-TW" w:eastAsia="zh-TW" w:bidi="en-US"/>
              </w:rPr>
              <w:t>国际交流处</w:t>
            </w:r>
          </w:p>
        </w:tc>
        <w:tc>
          <w:tcPr>
            <w:tcW w:w="5088" w:type="dxa"/>
            <w:tcBorders>
              <w:top w:val="single" w:color="auto" w:sz="4" w:space="0"/>
              <w:left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eastAsia="en-US" w:bidi="en-US"/>
              </w:rPr>
            </w:pPr>
            <w:r>
              <w:rPr>
                <w:rFonts w:hint="eastAsia" w:ascii="Times New Roman" w:hAnsi="Times New Roman" w:eastAsia="Times New Roman" w:cs="Times New Roman"/>
                <w:color w:val="000000"/>
                <w:sz w:val="18"/>
                <w:szCs w:val="18"/>
                <w:lang w:eastAsia="en-US" w:bidi="en-US"/>
              </w:rPr>
              <w:t>Office of International Exchange and Cooperation</w:t>
            </w:r>
          </w:p>
        </w:tc>
      </w:tr>
      <w:tr>
        <w:tblPrEx>
          <w:tblCellMar>
            <w:top w:w="0" w:type="dxa"/>
            <w:left w:w="10" w:type="dxa"/>
            <w:bottom w:w="0" w:type="dxa"/>
            <w:right w:w="10" w:type="dxa"/>
          </w:tblCellMar>
        </w:tblPrEx>
        <w:trPr>
          <w:trHeight w:val="360" w:hRule="exact"/>
          <w:jc w:val="center"/>
        </w:trPr>
        <w:tc>
          <w:tcPr>
            <w:tcW w:w="566" w:type="dxa"/>
            <w:tcBorders>
              <w:top w:val="single" w:color="auto" w:sz="4" w:space="0"/>
              <w:left w:val="single" w:color="auto" w:sz="4" w:space="0"/>
              <w:right w:val="single" w:color="auto" w:sz="4" w:space="0"/>
            </w:tcBorders>
            <w:shd w:val="clear" w:color="auto" w:fill="FFFFFF"/>
            <w:vAlign w:val="center"/>
          </w:tcPr>
          <w:p>
            <w:pPr>
              <w:numPr>
                <w:ilvl w:val="0"/>
                <w:numId w:val="11"/>
              </w:numPr>
              <w:jc w:val="center"/>
              <w:rPr>
                <w:rFonts w:ascii="宋体" w:hAnsi="宋体" w:cs="宋体"/>
                <w:sz w:val="18"/>
                <w:szCs w:val="18"/>
              </w:rPr>
            </w:pPr>
          </w:p>
        </w:tc>
        <w:tc>
          <w:tcPr>
            <w:tcW w:w="3600" w:type="dxa"/>
            <w:tcBorders>
              <w:top w:val="single" w:color="auto" w:sz="4" w:space="0"/>
              <w:left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val="zh-TW" w:eastAsia="zh-TW" w:bidi="en-US"/>
              </w:rPr>
            </w:pPr>
            <w:r>
              <w:rPr>
                <w:rFonts w:hint="eastAsia" w:ascii="Times New Roman" w:hAnsi="Times New Roman" w:eastAsia="Times New Roman" w:cs="Times New Roman"/>
                <w:color w:val="000000"/>
                <w:sz w:val="18"/>
                <w:szCs w:val="18"/>
                <w:lang w:val="zh-TW" w:eastAsia="zh-TW" w:bidi="en-US"/>
              </w:rPr>
              <w:t>人事处</w:t>
            </w:r>
          </w:p>
        </w:tc>
        <w:tc>
          <w:tcPr>
            <w:tcW w:w="5088" w:type="dxa"/>
            <w:tcBorders>
              <w:top w:val="single" w:color="auto" w:sz="4" w:space="0"/>
              <w:left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eastAsia="en-US" w:bidi="en-US"/>
              </w:rPr>
            </w:pPr>
            <w:r>
              <w:rPr>
                <w:rFonts w:hint="eastAsia" w:ascii="Times New Roman" w:hAnsi="Times New Roman" w:eastAsia="Times New Roman" w:cs="Times New Roman"/>
                <w:color w:val="000000"/>
                <w:sz w:val="18"/>
                <w:szCs w:val="18"/>
                <w:lang w:eastAsia="en-US" w:bidi="en-US"/>
              </w:rPr>
              <w:t>Human Resources Office</w:t>
            </w:r>
          </w:p>
        </w:tc>
      </w:tr>
      <w:tr>
        <w:tblPrEx>
          <w:tblCellMar>
            <w:top w:w="0" w:type="dxa"/>
            <w:left w:w="10" w:type="dxa"/>
            <w:bottom w:w="0" w:type="dxa"/>
            <w:right w:w="10" w:type="dxa"/>
          </w:tblCellMar>
        </w:tblPrEx>
        <w:trPr>
          <w:trHeight w:val="360" w:hRule="exact"/>
          <w:jc w:val="center"/>
        </w:trPr>
        <w:tc>
          <w:tcPr>
            <w:tcW w:w="566" w:type="dxa"/>
            <w:tcBorders>
              <w:top w:val="single" w:color="auto" w:sz="4" w:space="0"/>
              <w:left w:val="single" w:color="auto" w:sz="4" w:space="0"/>
              <w:right w:val="single" w:color="auto" w:sz="4" w:space="0"/>
            </w:tcBorders>
            <w:shd w:val="clear" w:color="auto" w:fill="FFFFFF"/>
            <w:vAlign w:val="center"/>
          </w:tcPr>
          <w:p>
            <w:pPr>
              <w:numPr>
                <w:ilvl w:val="0"/>
                <w:numId w:val="11"/>
              </w:numPr>
              <w:jc w:val="center"/>
              <w:rPr>
                <w:rFonts w:ascii="宋体" w:hAnsi="宋体" w:cs="宋体"/>
                <w:sz w:val="18"/>
                <w:szCs w:val="18"/>
              </w:rPr>
            </w:pPr>
          </w:p>
        </w:tc>
        <w:tc>
          <w:tcPr>
            <w:tcW w:w="3600" w:type="dxa"/>
            <w:tcBorders>
              <w:top w:val="single" w:color="auto" w:sz="4" w:space="0"/>
              <w:left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val="zh-TW" w:eastAsia="zh-TW" w:bidi="en-US"/>
              </w:rPr>
            </w:pPr>
            <w:r>
              <w:rPr>
                <w:rFonts w:hint="eastAsia" w:ascii="Times New Roman" w:hAnsi="Times New Roman" w:eastAsia="Times New Roman" w:cs="Times New Roman"/>
                <w:color w:val="000000"/>
                <w:sz w:val="18"/>
                <w:szCs w:val="18"/>
                <w:lang w:val="zh-TW" w:eastAsia="zh-TW" w:bidi="en-US"/>
              </w:rPr>
              <w:t>离退工作处</w:t>
            </w:r>
          </w:p>
        </w:tc>
        <w:tc>
          <w:tcPr>
            <w:tcW w:w="5088" w:type="dxa"/>
            <w:tcBorders>
              <w:top w:val="single" w:color="auto" w:sz="4" w:space="0"/>
              <w:left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eastAsia="en-US" w:bidi="en-US"/>
              </w:rPr>
            </w:pPr>
            <w:r>
              <w:rPr>
                <w:rFonts w:hint="eastAsia" w:ascii="Times New Roman" w:hAnsi="Times New Roman" w:eastAsia="Times New Roman" w:cs="Times New Roman"/>
                <w:color w:val="000000"/>
                <w:sz w:val="18"/>
                <w:szCs w:val="18"/>
                <w:lang w:eastAsia="en-US" w:bidi="en-US"/>
              </w:rPr>
              <w:t>Office of Retired Faculty and Staff Affairs</w:t>
            </w:r>
          </w:p>
        </w:tc>
      </w:tr>
      <w:tr>
        <w:tblPrEx>
          <w:tblCellMar>
            <w:top w:w="0" w:type="dxa"/>
            <w:left w:w="10" w:type="dxa"/>
            <w:bottom w:w="0" w:type="dxa"/>
            <w:right w:w="10" w:type="dxa"/>
          </w:tblCellMar>
        </w:tblPrEx>
        <w:trPr>
          <w:trHeight w:val="360" w:hRule="exact"/>
          <w:jc w:val="center"/>
        </w:trPr>
        <w:tc>
          <w:tcPr>
            <w:tcW w:w="566" w:type="dxa"/>
            <w:tcBorders>
              <w:top w:val="single" w:color="auto" w:sz="4" w:space="0"/>
              <w:left w:val="single" w:color="auto" w:sz="4" w:space="0"/>
              <w:right w:val="single" w:color="auto" w:sz="4" w:space="0"/>
            </w:tcBorders>
            <w:shd w:val="clear" w:color="auto" w:fill="FFFFFF"/>
            <w:vAlign w:val="center"/>
          </w:tcPr>
          <w:p>
            <w:pPr>
              <w:numPr>
                <w:ilvl w:val="0"/>
                <w:numId w:val="11"/>
              </w:numPr>
              <w:jc w:val="center"/>
              <w:rPr>
                <w:rFonts w:ascii="宋体" w:hAnsi="宋体" w:cs="宋体"/>
                <w:sz w:val="18"/>
                <w:szCs w:val="18"/>
              </w:rPr>
            </w:pPr>
          </w:p>
        </w:tc>
        <w:tc>
          <w:tcPr>
            <w:tcW w:w="3600" w:type="dxa"/>
            <w:tcBorders>
              <w:top w:val="single" w:color="auto" w:sz="4" w:space="0"/>
              <w:left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val="zh-TW" w:eastAsia="zh-TW" w:bidi="en-US"/>
              </w:rPr>
            </w:pPr>
            <w:r>
              <w:rPr>
                <w:rFonts w:hint="eastAsia" w:ascii="Times New Roman" w:hAnsi="Times New Roman" w:eastAsia="Times New Roman" w:cs="Times New Roman"/>
                <w:color w:val="000000"/>
                <w:sz w:val="18"/>
                <w:szCs w:val="18"/>
                <w:lang w:val="zh-TW" w:eastAsia="zh-TW" w:bidi="en-US"/>
              </w:rPr>
              <w:t>财务处</w:t>
            </w:r>
          </w:p>
        </w:tc>
        <w:tc>
          <w:tcPr>
            <w:tcW w:w="5088" w:type="dxa"/>
            <w:tcBorders>
              <w:top w:val="single" w:color="auto" w:sz="4" w:space="0"/>
              <w:left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eastAsia="en-US" w:bidi="en-US"/>
              </w:rPr>
            </w:pPr>
            <w:r>
              <w:rPr>
                <w:rFonts w:hint="eastAsia" w:ascii="Times New Roman" w:hAnsi="Times New Roman" w:eastAsia="Times New Roman" w:cs="Times New Roman"/>
                <w:color w:val="000000"/>
                <w:sz w:val="18"/>
                <w:szCs w:val="18"/>
                <w:lang w:eastAsia="en-US" w:bidi="en-US"/>
              </w:rPr>
              <w:t>Finance Office</w:t>
            </w:r>
          </w:p>
        </w:tc>
      </w:tr>
      <w:tr>
        <w:tblPrEx>
          <w:tblCellMar>
            <w:top w:w="0" w:type="dxa"/>
            <w:left w:w="10" w:type="dxa"/>
            <w:bottom w:w="0" w:type="dxa"/>
            <w:right w:w="10" w:type="dxa"/>
          </w:tblCellMar>
        </w:tblPrEx>
        <w:trPr>
          <w:trHeight w:val="360" w:hRule="exact"/>
          <w:jc w:val="center"/>
        </w:trPr>
        <w:tc>
          <w:tcPr>
            <w:tcW w:w="566" w:type="dxa"/>
            <w:tcBorders>
              <w:top w:val="single" w:color="auto" w:sz="4" w:space="0"/>
              <w:left w:val="single" w:color="auto" w:sz="4" w:space="0"/>
              <w:right w:val="single" w:color="auto" w:sz="4" w:space="0"/>
            </w:tcBorders>
            <w:shd w:val="clear" w:color="auto" w:fill="FFFFFF"/>
            <w:vAlign w:val="center"/>
          </w:tcPr>
          <w:p>
            <w:pPr>
              <w:numPr>
                <w:ilvl w:val="0"/>
                <w:numId w:val="11"/>
              </w:numPr>
              <w:jc w:val="center"/>
              <w:rPr>
                <w:rFonts w:ascii="宋体" w:hAnsi="宋体" w:cs="宋体"/>
                <w:sz w:val="18"/>
                <w:szCs w:val="18"/>
              </w:rPr>
            </w:pPr>
          </w:p>
        </w:tc>
        <w:tc>
          <w:tcPr>
            <w:tcW w:w="3600" w:type="dxa"/>
            <w:tcBorders>
              <w:top w:val="single" w:color="auto" w:sz="4" w:space="0"/>
              <w:left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val="zh-TW" w:eastAsia="zh-TW" w:bidi="en-US"/>
              </w:rPr>
            </w:pPr>
            <w:r>
              <w:rPr>
                <w:rFonts w:hint="eastAsia" w:ascii="Times New Roman" w:hAnsi="Times New Roman" w:eastAsia="Times New Roman" w:cs="Times New Roman"/>
                <w:color w:val="000000"/>
                <w:sz w:val="18"/>
                <w:szCs w:val="18"/>
                <w:lang w:val="zh-TW" w:eastAsia="zh-TW" w:bidi="en-US"/>
              </w:rPr>
              <w:t>审计处</w:t>
            </w:r>
          </w:p>
        </w:tc>
        <w:tc>
          <w:tcPr>
            <w:tcW w:w="5088" w:type="dxa"/>
            <w:tcBorders>
              <w:top w:val="single" w:color="auto" w:sz="4" w:space="0"/>
              <w:left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eastAsia="en-US" w:bidi="en-US"/>
              </w:rPr>
            </w:pPr>
            <w:r>
              <w:rPr>
                <w:rFonts w:hint="eastAsia" w:ascii="Times New Roman" w:hAnsi="Times New Roman" w:eastAsia="Times New Roman" w:cs="Times New Roman"/>
                <w:color w:val="000000"/>
                <w:sz w:val="18"/>
                <w:szCs w:val="18"/>
                <w:lang w:eastAsia="en-US" w:bidi="en-US"/>
              </w:rPr>
              <w:t>Audit Office</w:t>
            </w:r>
          </w:p>
        </w:tc>
      </w:tr>
      <w:tr>
        <w:tblPrEx>
          <w:tblCellMar>
            <w:top w:w="0" w:type="dxa"/>
            <w:left w:w="10" w:type="dxa"/>
            <w:bottom w:w="0" w:type="dxa"/>
            <w:right w:w="10" w:type="dxa"/>
          </w:tblCellMar>
        </w:tblPrEx>
        <w:trPr>
          <w:trHeight w:val="360" w:hRule="exact"/>
          <w:jc w:val="center"/>
        </w:trPr>
        <w:tc>
          <w:tcPr>
            <w:tcW w:w="566" w:type="dxa"/>
            <w:tcBorders>
              <w:top w:val="single" w:color="auto" w:sz="4" w:space="0"/>
              <w:left w:val="single" w:color="auto" w:sz="4" w:space="0"/>
              <w:right w:val="single" w:color="auto" w:sz="4" w:space="0"/>
            </w:tcBorders>
            <w:shd w:val="clear" w:color="auto" w:fill="FFFFFF"/>
            <w:vAlign w:val="center"/>
          </w:tcPr>
          <w:p>
            <w:pPr>
              <w:numPr>
                <w:ilvl w:val="0"/>
                <w:numId w:val="11"/>
              </w:numPr>
              <w:jc w:val="center"/>
              <w:rPr>
                <w:rFonts w:ascii="宋体" w:hAnsi="宋体" w:cs="宋体"/>
                <w:sz w:val="18"/>
                <w:szCs w:val="18"/>
              </w:rPr>
            </w:pPr>
          </w:p>
        </w:tc>
        <w:tc>
          <w:tcPr>
            <w:tcW w:w="3600" w:type="dxa"/>
            <w:tcBorders>
              <w:top w:val="single" w:color="auto" w:sz="4" w:space="0"/>
              <w:left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val="zh-TW" w:eastAsia="zh-TW" w:bidi="en-US"/>
              </w:rPr>
            </w:pPr>
            <w:r>
              <w:rPr>
                <w:rFonts w:hint="eastAsia" w:ascii="Times New Roman" w:hAnsi="Times New Roman" w:eastAsia="Times New Roman" w:cs="Times New Roman"/>
                <w:color w:val="000000"/>
                <w:sz w:val="18"/>
                <w:szCs w:val="18"/>
                <w:lang w:val="zh-TW" w:eastAsia="zh-TW" w:bidi="en-US"/>
              </w:rPr>
              <w:t>学生工作处</w:t>
            </w:r>
          </w:p>
        </w:tc>
        <w:tc>
          <w:tcPr>
            <w:tcW w:w="5088" w:type="dxa"/>
            <w:tcBorders>
              <w:top w:val="single" w:color="auto" w:sz="4" w:space="0"/>
              <w:left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eastAsia="en-US" w:bidi="en-US"/>
              </w:rPr>
            </w:pPr>
            <w:r>
              <w:rPr>
                <w:rFonts w:hint="eastAsia" w:ascii="Times New Roman" w:hAnsi="Times New Roman" w:eastAsia="Times New Roman" w:cs="Times New Roman"/>
                <w:color w:val="000000"/>
                <w:sz w:val="18"/>
                <w:szCs w:val="18"/>
                <w:lang w:eastAsia="en-US" w:bidi="en-US"/>
              </w:rPr>
              <w:t>Student Affairs Office</w:t>
            </w:r>
          </w:p>
        </w:tc>
      </w:tr>
      <w:tr>
        <w:tblPrEx>
          <w:tblCellMar>
            <w:top w:w="0" w:type="dxa"/>
            <w:left w:w="10" w:type="dxa"/>
            <w:bottom w:w="0" w:type="dxa"/>
            <w:right w:w="10" w:type="dxa"/>
          </w:tblCellMar>
        </w:tblPrEx>
        <w:trPr>
          <w:trHeight w:val="360" w:hRule="exact"/>
          <w:jc w:val="center"/>
        </w:trPr>
        <w:tc>
          <w:tcPr>
            <w:tcW w:w="566" w:type="dxa"/>
            <w:tcBorders>
              <w:top w:val="single" w:color="auto" w:sz="4" w:space="0"/>
              <w:left w:val="single" w:color="auto" w:sz="4" w:space="0"/>
              <w:right w:val="single" w:color="auto" w:sz="4" w:space="0"/>
            </w:tcBorders>
            <w:shd w:val="clear" w:color="auto" w:fill="FFFFFF"/>
            <w:vAlign w:val="center"/>
          </w:tcPr>
          <w:p>
            <w:pPr>
              <w:numPr>
                <w:ilvl w:val="0"/>
                <w:numId w:val="11"/>
              </w:numPr>
              <w:jc w:val="center"/>
              <w:rPr>
                <w:rFonts w:ascii="宋体" w:hAnsi="宋体" w:cs="宋体"/>
                <w:sz w:val="18"/>
                <w:szCs w:val="18"/>
                <w:lang w:val="zh-TW" w:eastAsia="zh-TW"/>
              </w:rPr>
            </w:pPr>
          </w:p>
        </w:tc>
        <w:tc>
          <w:tcPr>
            <w:tcW w:w="3600" w:type="dxa"/>
            <w:tcBorders>
              <w:top w:val="single" w:color="auto" w:sz="4" w:space="0"/>
              <w:left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bidi="en-US"/>
              </w:rPr>
            </w:pPr>
            <w:r>
              <w:rPr>
                <w:rFonts w:hint="eastAsia" w:ascii="Times New Roman" w:hAnsi="Times New Roman" w:eastAsia="Times New Roman" w:cs="Times New Roman"/>
                <w:color w:val="000000"/>
                <w:sz w:val="18"/>
                <w:szCs w:val="18"/>
                <w:lang w:bidi="en-US"/>
              </w:rPr>
              <w:t>保卫处</w:t>
            </w:r>
          </w:p>
        </w:tc>
        <w:tc>
          <w:tcPr>
            <w:tcW w:w="5088" w:type="dxa"/>
            <w:tcBorders>
              <w:top w:val="single" w:color="auto" w:sz="4" w:space="0"/>
              <w:left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bidi="en-US"/>
              </w:rPr>
            </w:pPr>
            <w:r>
              <w:rPr>
                <w:rFonts w:hint="eastAsia" w:ascii="Times New Roman" w:hAnsi="Times New Roman" w:eastAsia="Times New Roman" w:cs="Times New Roman"/>
                <w:color w:val="000000"/>
                <w:sz w:val="18"/>
                <w:szCs w:val="18"/>
                <w:lang w:eastAsia="en-US" w:bidi="en-US"/>
              </w:rPr>
              <w:t>Security</w:t>
            </w:r>
            <w:r>
              <w:rPr>
                <w:rFonts w:hint="eastAsia" w:ascii="Times New Roman" w:hAnsi="Times New Roman" w:eastAsia="Times New Roman" w:cs="Times New Roman"/>
                <w:color w:val="000000"/>
                <w:sz w:val="18"/>
                <w:szCs w:val="18"/>
                <w:lang w:bidi="en-US"/>
              </w:rPr>
              <w:t xml:space="preserve"> </w:t>
            </w:r>
          </w:p>
        </w:tc>
      </w:tr>
      <w:tr>
        <w:tblPrEx>
          <w:tblCellMar>
            <w:top w:w="0" w:type="dxa"/>
            <w:left w:w="10" w:type="dxa"/>
            <w:bottom w:w="0" w:type="dxa"/>
            <w:right w:w="10" w:type="dxa"/>
          </w:tblCellMar>
        </w:tblPrEx>
        <w:trPr>
          <w:trHeight w:val="360" w:hRule="exact"/>
          <w:jc w:val="center"/>
        </w:trPr>
        <w:tc>
          <w:tcPr>
            <w:tcW w:w="566" w:type="dxa"/>
            <w:tcBorders>
              <w:top w:val="single" w:color="auto" w:sz="4" w:space="0"/>
              <w:left w:val="single" w:color="auto" w:sz="4" w:space="0"/>
              <w:right w:val="single" w:color="auto" w:sz="4" w:space="0"/>
            </w:tcBorders>
            <w:shd w:val="clear" w:color="auto" w:fill="FFFFFF"/>
            <w:vAlign w:val="center"/>
          </w:tcPr>
          <w:p>
            <w:pPr>
              <w:numPr>
                <w:ilvl w:val="0"/>
                <w:numId w:val="11"/>
              </w:numPr>
              <w:jc w:val="center"/>
              <w:rPr>
                <w:rFonts w:ascii="宋体" w:hAnsi="宋体" w:cs="宋体"/>
                <w:sz w:val="18"/>
                <w:szCs w:val="18"/>
              </w:rPr>
            </w:pPr>
          </w:p>
        </w:tc>
        <w:tc>
          <w:tcPr>
            <w:tcW w:w="3600" w:type="dxa"/>
            <w:tcBorders>
              <w:top w:val="single" w:color="auto" w:sz="4" w:space="0"/>
              <w:left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val="zh-TW" w:eastAsia="zh-TW" w:bidi="en-US"/>
              </w:rPr>
            </w:pPr>
            <w:r>
              <w:rPr>
                <w:rFonts w:hint="eastAsia" w:ascii="Times New Roman" w:hAnsi="Times New Roman" w:eastAsia="Times New Roman" w:cs="Times New Roman"/>
                <w:color w:val="000000"/>
                <w:sz w:val="18"/>
                <w:szCs w:val="18"/>
                <w:lang w:val="zh-TW" w:eastAsia="zh-TW" w:bidi="en-US"/>
              </w:rPr>
              <w:t>研究生工作部</w:t>
            </w:r>
          </w:p>
        </w:tc>
        <w:tc>
          <w:tcPr>
            <w:tcW w:w="5088" w:type="dxa"/>
            <w:tcBorders>
              <w:top w:val="single" w:color="auto" w:sz="4" w:space="0"/>
              <w:left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eastAsia="en-US" w:bidi="en-US"/>
              </w:rPr>
            </w:pPr>
            <w:r>
              <w:rPr>
                <w:rFonts w:hint="eastAsia" w:ascii="Times New Roman" w:hAnsi="Times New Roman" w:eastAsia="Times New Roman" w:cs="Times New Roman"/>
                <w:color w:val="000000"/>
                <w:sz w:val="18"/>
                <w:szCs w:val="18"/>
                <w:lang w:eastAsia="en-US" w:bidi="en-US"/>
              </w:rPr>
              <w:t>Graduate Student Affairs Office</w:t>
            </w:r>
          </w:p>
        </w:tc>
      </w:tr>
      <w:tr>
        <w:tblPrEx>
          <w:tblCellMar>
            <w:top w:w="0" w:type="dxa"/>
            <w:left w:w="10" w:type="dxa"/>
            <w:bottom w:w="0" w:type="dxa"/>
            <w:right w:w="10" w:type="dxa"/>
          </w:tblCellMar>
        </w:tblPrEx>
        <w:trPr>
          <w:trHeight w:val="360" w:hRule="exact"/>
          <w:jc w:val="center"/>
        </w:trPr>
        <w:tc>
          <w:tcPr>
            <w:tcW w:w="566" w:type="dxa"/>
            <w:tcBorders>
              <w:top w:val="single" w:color="auto" w:sz="4" w:space="0"/>
              <w:left w:val="single" w:color="auto" w:sz="4" w:space="0"/>
              <w:right w:val="single" w:color="auto" w:sz="4" w:space="0"/>
            </w:tcBorders>
            <w:shd w:val="clear" w:color="auto" w:fill="FFFFFF"/>
            <w:vAlign w:val="center"/>
          </w:tcPr>
          <w:p>
            <w:pPr>
              <w:numPr>
                <w:ilvl w:val="0"/>
                <w:numId w:val="11"/>
              </w:numPr>
              <w:jc w:val="center"/>
              <w:rPr>
                <w:rFonts w:ascii="宋体" w:hAnsi="宋体" w:cs="宋体"/>
                <w:sz w:val="18"/>
                <w:szCs w:val="18"/>
              </w:rPr>
            </w:pPr>
          </w:p>
        </w:tc>
        <w:tc>
          <w:tcPr>
            <w:tcW w:w="3600" w:type="dxa"/>
            <w:tcBorders>
              <w:top w:val="single" w:color="auto" w:sz="4" w:space="0"/>
              <w:left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val="zh-TW" w:eastAsia="zh-TW" w:bidi="en-US"/>
              </w:rPr>
            </w:pPr>
            <w:r>
              <w:rPr>
                <w:rFonts w:hint="eastAsia" w:ascii="Times New Roman" w:hAnsi="Times New Roman" w:eastAsia="Times New Roman" w:cs="Times New Roman"/>
                <w:color w:val="000000"/>
                <w:sz w:val="18"/>
                <w:szCs w:val="18"/>
                <w:lang w:val="zh-TW" w:eastAsia="zh-TW" w:bidi="en-US"/>
              </w:rPr>
              <w:t>招生办公室</w:t>
            </w:r>
          </w:p>
        </w:tc>
        <w:tc>
          <w:tcPr>
            <w:tcW w:w="5088" w:type="dxa"/>
            <w:tcBorders>
              <w:top w:val="single" w:color="auto" w:sz="4" w:space="0"/>
              <w:left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eastAsia="en-US" w:bidi="en-US"/>
              </w:rPr>
            </w:pPr>
            <w:r>
              <w:rPr>
                <w:rFonts w:hint="eastAsia" w:ascii="Times New Roman" w:hAnsi="Times New Roman" w:eastAsia="Times New Roman" w:cs="Times New Roman"/>
                <w:color w:val="000000"/>
                <w:sz w:val="18"/>
                <w:szCs w:val="18"/>
                <w:lang w:eastAsia="en-US" w:bidi="en-US"/>
              </w:rPr>
              <w:t>Admissions Office</w:t>
            </w:r>
          </w:p>
        </w:tc>
      </w:tr>
      <w:tr>
        <w:tblPrEx>
          <w:tblCellMar>
            <w:top w:w="0" w:type="dxa"/>
            <w:left w:w="10" w:type="dxa"/>
            <w:bottom w:w="0" w:type="dxa"/>
            <w:right w:w="10" w:type="dxa"/>
          </w:tblCellMar>
        </w:tblPrEx>
        <w:trPr>
          <w:trHeight w:val="365" w:hRule="exact"/>
          <w:jc w:val="center"/>
        </w:trPr>
        <w:tc>
          <w:tcPr>
            <w:tcW w:w="566" w:type="dxa"/>
            <w:tcBorders>
              <w:top w:val="single" w:color="auto" w:sz="4" w:space="0"/>
              <w:left w:val="single" w:color="auto" w:sz="4" w:space="0"/>
              <w:right w:val="single" w:color="auto" w:sz="4" w:space="0"/>
            </w:tcBorders>
            <w:shd w:val="clear" w:color="auto" w:fill="FFFFFF"/>
            <w:vAlign w:val="center"/>
          </w:tcPr>
          <w:p>
            <w:pPr>
              <w:numPr>
                <w:ilvl w:val="0"/>
                <w:numId w:val="11"/>
              </w:numPr>
              <w:jc w:val="center"/>
              <w:rPr>
                <w:rFonts w:ascii="宋体" w:hAnsi="宋体" w:cs="宋体"/>
                <w:sz w:val="18"/>
                <w:szCs w:val="18"/>
              </w:rPr>
            </w:pPr>
          </w:p>
        </w:tc>
        <w:tc>
          <w:tcPr>
            <w:tcW w:w="3600" w:type="dxa"/>
            <w:tcBorders>
              <w:top w:val="single" w:color="auto" w:sz="4" w:space="0"/>
              <w:left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val="zh-TW" w:eastAsia="zh-TW" w:bidi="en-US"/>
              </w:rPr>
            </w:pPr>
            <w:r>
              <w:rPr>
                <w:rFonts w:hint="eastAsia" w:ascii="Times New Roman" w:hAnsi="Times New Roman" w:eastAsia="Times New Roman" w:cs="Times New Roman"/>
                <w:color w:val="000000"/>
                <w:sz w:val="18"/>
                <w:szCs w:val="18"/>
                <w:lang w:val="zh-TW" w:eastAsia="zh-TW" w:bidi="en-US"/>
              </w:rPr>
              <w:t>就业指导办公室</w:t>
            </w:r>
          </w:p>
        </w:tc>
        <w:tc>
          <w:tcPr>
            <w:tcW w:w="5088" w:type="dxa"/>
            <w:tcBorders>
              <w:top w:val="single" w:color="auto" w:sz="4" w:space="0"/>
              <w:left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eastAsia="en-US" w:bidi="en-US"/>
              </w:rPr>
            </w:pPr>
            <w:r>
              <w:rPr>
                <w:rFonts w:hint="eastAsia" w:ascii="Times New Roman" w:hAnsi="Times New Roman" w:eastAsia="Times New Roman" w:cs="Times New Roman"/>
                <w:color w:val="000000"/>
                <w:sz w:val="18"/>
                <w:szCs w:val="18"/>
                <w:lang w:eastAsia="en-US" w:bidi="en-US"/>
              </w:rPr>
              <w:t xml:space="preserve">Career Guidance Office </w:t>
            </w:r>
            <w:r>
              <w:rPr>
                <w:rFonts w:hint="eastAsia" w:ascii="Times New Roman" w:hAnsi="Times New Roman" w:eastAsia="Times New Roman" w:cs="Times New Roman"/>
                <w:color w:val="000000"/>
                <w:sz w:val="18"/>
                <w:szCs w:val="18"/>
                <w:lang w:val="zh-TW" w:eastAsia="zh-TW" w:bidi="en-US"/>
              </w:rPr>
              <w:t xml:space="preserve">或 </w:t>
            </w:r>
            <w:r>
              <w:rPr>
                <w:rFonts w:hint="eastAsia" w:ascii="Times New Roman" w:hAnsi="Times New Roman" w:eastAsia="Times New Roman" w:cs="Times New Roman"/>
                <w:color w:val="000000"/>
                <w:sz w:val="18"/>
                <w:szCs w:val="18"/>
                <w:lang w:eastAsia="en-US" w:bidi="en-US"/>
              </w:rPr>
              <w:t>Office of Career Counseling</w:t>
            </w:r>
          </w:p>
        </w:tc>
      </w:tr>
      <w:tr>
        <w:tblPrEx>
          <w:tblCellMar>
            <w:top w:w="0" w:type="dxa"/>
            <w:left w:w="10" w:type="dxa"/>
            <w:bottom w:w="0" w:type="dxa"/>
            <w:right w:w="10" w:type="dxa"/>
          </w:tblCellMar>
        </w:tblPrEx>
        <w:trPr>
          <w:trHeight w:val="360" w:hRule="exact"/>
          <w:jc w:val="center"/>
        </w:trPr>
        <w:tc>
          <w:tcPr>
            <w:tcW w:w="566" w:type="dxa"/>
            <w:tcBorders>
              <w:top w:val="single" w:color="auto" w:sz="4" w:space="0"/>
              <w:left w:val="single" w:color="auto" w:sz="4" w:space="0"/>
              <w:right w:val="single" w:color="auto" w:sz="4" w:space="0"/>
            </w:tcBorders>
            <w:shd w:val="clear" w:color="auto" w:fill="FFFFFF"/>
            <w:vAlign w:val="center"/>
          </w:tcPr>
          <w:p>
            <w:pPr>
              <w:numPr>
                <w:ilvl w:val="0"/>
                <w:numId w:val="11"/>
              </w:numPr>
              <w:jc w:val="center"/>
              <w:rPr>
                <w:rFonts w:ascii="宋体" w:hAnsi="宋体" w:cs="宋体"/>
                <w:sz w:val="18"/>
                <w:szCs w:val="18"/>
              </w:rPr>
            </w:pPr>
          </w:p>
        </w:tc>
        <w:tc>
          <w:tcPr>
            <w:tcW w:w="3600" w:type="dxa"/>
            <w:tcBorders>
              <w:top w:val="single" w:color="auto" w:sz="4" w:space="0"/>
              <w:left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val="zh-TW" w:eastAsia="zh-TW" w:bidi="en-US"/>
              </w:rPr>
            </w:pPr>
            <w:r>
              <w:rPr>
                <w:rFonts w:hint="eastAsia" w:ascii="Times New Roman" w:hAnsi="Times New Roman" w:eastAsia="Times New Roman" w:cs="Times New Roman"/>
                <w:color w:val="000000"/>
                <w:sz w:val="18"/>
                <w:szCs w:val="18"/>
                <w:lang w:val="zh-TW" w:eastAsia="zh-TW" w:bidi="en-US"/>
              </w:rPr>
              <w:t>心理咨询中心</w:t>
            </w:r>
          </w:p>
        </w:tc>
        <w:tc>
          <w:tcPr>
            <w:tcW w:w="5088" w:type="dxa"/>
            <w:tcBorders>
              <w:top w:val="single" w:color="auto" w:sz="4" w:space="0"/>
              <w:left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bidi="en-US"/>
              </w:rPr>
            </w:pPr>
            <w:r>
              <w:rPr>
                <w:rFonts w:hint="eastAsia" w:ascii="Times New Roman" w:hAnsi="Times New Roman" w:eastAsia="Times New Roman" w:cs="Times New Roman"/>
                <w:color w:val="000000"/>
                <w:sz w:val="18"/>
                <w:szCs w:val="18"/>
                <w:lang w:eastAsia="en-US" w:bidi="en-US"/>
              </w:rPr>
              <w:t xml:space="preserve">Psychological Counseling </w:t>
            </w:r>
            <w:r>
              <w:rPr>
                <w:rFonts w:hint="eastAsia" w:ascii="Times New Roman" w:hAnsi="Times New Roman" w:eastAsia="Times New Roman" w:cs="Times New Roman"/>
                <w:color w:val="000000"/>
                <w:sz w:val="18"/>
                <w:szCs w:val="18"/>
                <w:lang w:bidi="en-US"/>
              </w:rPr>
              <w:t>Centre</w:t>
            </w:r>
          </w:p>
        </w:tc>
      </w:tr>
      <w:tr>
        <w:tblPrEx>
          <w:tblCellMar>
            <w:top w:w="0" w:type="dxa"/>
            <w:left w:w="10" w:type="dxa"/>
            <w:bottom w:w="0" w:type="dxa"/>
            <w:right w:w="10" w:type="dxa"/>
          </w:tblCellMar>
        </w:tblPrEx>
        <w:trPr>
          <w:trHeight w:val="360" w:hRule="exact"/>
          <w:jc w:val="center"/>
        </w:trPr>
        <w:tc>
          <w:tcPr>
            <w:tcW w:w="566" w:type="dxa"/>
            <w:tcBorders>
              <w:top w:val="single" w:color="auto" w:sz="4" w:space="0"/>
              <w:left w:val="single" w:color="auto" w:sz="4" w:space="0"/>
              <w:right w:val="single" w:color="auto" w:sz="4" w:space="0"/>
            </w:tcBorders>
            <w:shd w:val="clear" w:color="auto" w:fill="FFFFFF"/>
            <w:vAlign w:val="center"/>
          </w:tcPr>
          <w:p>
            <w:pPr>
              <w:numPr>
                <w:ilvl w:val="0"/>
                <w:numId w:val="11"/>
              </w:numPr>
              <w:jc w:val="center"/>
              <w:rPr>
                <w:rFonts w:ascii="宋体" w:hAnsi="宋体" w:cs="宋体"/>
                <w:sz w:val="18"/>
                <w:szCs w:val="18"/>
              </w:rPr>
            </w:pPr>
          </w:p>
        </w:tc>
        <w:tc>
          <w:tcPr>
            <w:tcW w:w="3600" w:type="dxa"/>
            <w:tcBorders>
              <w:top w:val="single" w:color="auto" w:sz="4" w:space="0"/>
              <w:left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val="zh-TW" w:eastAsia="zh-TW" w:bidi="en-US"/>
              </w:rPr>
            </w:pPr>
            <w:r>
              <w:rPr>
                <w:rFonts w:hint="eastAsia" w:ascii="Times New Roman" w:hAnsi="Times New Roman" w:eastAsia="Times New Roman" w:cs="Times New Roman"/>
                <w:color w:val="000000"/>
                <w:sz w:val="18"/>
                <w:szCs w:val="18"/>
                <w:lang w:val="zh-TW" w:eastAsia="zh-TW" w:bidi="en-US"/>
              </w:rPr>
              <w:t>党委宣传部</w:t>
            </w:r>
          </w:p>
        </w:tc>
        <w:tc>
          <w:tcPr>
            <w:tcW w:w="5088" w:type="dxa"/>
            <w:tcBorders>
              <w:top w:val="single" w:color="auto" w:sz="4" w:space="0"/>
              <w:left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eastAsia="en-US" w:bidi="en-US"/>
              </w:rPr>
            </w:pPr>
            <w:r>
              <w:rPr>
                <w:rFonts w:hint="eastAsia" w:ascii="Times New Roman" w:hAnsi="Times New Roman" w:eastAsia="Times New Roman" w:cs="Times New Roman"/>
                <w:color w:val="000000"/>
                <w:sz w:val="18"/>
                <w:szCs w:val="18"/>
                <w:lang w:eastAsia="en-US" w:bidi="en-US"/>
              </w:rPr>
              <w:t>CPC Publicity Department</w:t>
            </w:r>
          </w:p>
        </w:tc>
      </w:tr>
      <w:tr>
        <w:tblPrEx>
          <w:tblCellMar>
            <w:top w:w="0" w:type="dxa"/>
            <w:left w:w="10" w:type="dxa"/>
            <w:bottom w:w="0" w:type="dxa"/>
            <w:right w:w="10" w:type="dxa"/>
          </w:tblCellMar>
        </w:tblPrEx>
        <w:trPr>
          <w:trHeight w:val="360" w:hRule="exact"/>
          <w:jc w:val="center"/>
        </w:trPr>
        <w:tc>
          <w:tcPr>
            <w:tcW w:w="566" w:type="dxa"/>
            <w:tcBorders>
              <w:top w:val="single" w:color="auto" w:sz="4" w:space="0"/>
              <w:left w:val="single" w:color="auto" w:sz="4" w:space="0"/>
              <w:right w:val="single" w:color="auto" w:sz="4" w:space="0"/>
            </w:tcBorders>
            <w:shd w:val="clear" w:color="auto" w:fill="FFFFFF"/>
            <w:vAlign w:val="center"/>
          </w:tcPr>
          <w:p>
            <w:pPr>
              <w:numPr>
                <w:ilvl w:val="0"/>
                <w:numId w:val="11"/>
              </w:numPr>
              <w:jc w:val="center"/>
              <w:rPr>
                <w:rFonts w:ascii="宋体" w:hAnsi="宋体" w:cs="宋体"/>
                <w:sz w:val="18"/>
                <w:szCs w:val="18"/>
              </w:rPr>
            </w:pPr>
          </w:p>
        </w:tc>
        <w:tc>
          <w:tcPr>
            <w:tcW w:w="3600" w:type="dxa"/>
            <w:tcBorders>
              <w:top w:val="single" w:color="auto" w:sz="4" w:space="0"/>
              <w:left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val="zh-TW" w:eastAsia="zh-TW" w:bidi="en-US"/>
              </w:rPr>
            </w:pPr>
            <w:r>
              <w:rPr>
                <w:rFonts w:hint="eastAsia" w:ascii="Times New Roman" w:hAnsi="Times New Roman" w:eastAsia="Times New Roman" w:cs="Times New Roman"/>
                <w:color w:val="000000"/>
                <w:sz w:val="18"/>
                <w:szCs w:val="18"/>
                <w:lang w:val="zh-TW" w:eastAsia="zh-TW" w:bidi="en-US"/>
              </w:rPr>
              <w:t>党委组织部</w:t>
            </w:r>
          </w:p>
        </w:tc>
        <w:tc>
          <w:tcPr>
            <w:tcW w:w="5088" w:type="dxa"/>
            <w:tcBorders>
              <w:top w:val="single" w:color="auto" w:sz="4" w:space="0"/>
              <w:left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eastAsia="en-US" w:bidi="en-US"/>
              </w:rPr>
            </w:pPr>
            <w:r>
              <w:rPr>
                <w:rFonts w:hint="eastAsia" w:ascii="Times New Roman" w:hAnsi="Times New Roman" w:eastAsia="Times New Roman" w:cs="Times New Roman"/>
                <w:color w:val="000000"/>
                <w:sz w:val="18"/>
                <w:szCs w:val="18"/>
                <w:lang w:eastAsia="en-US" w:bidi="en-US"/>
              </w:rPr>
              <w:t>CPC Organization Department</w:t>
            </w:r>
          </w:p>
        </w:tc>
      </w:tr>
      <w:tr>
        <w:tblPrEx>
          <w:tblCellMar>
            <w:top w:w="0" w:type="dxa"/>
            <w:left w:w="10" w:type="dxa"/>
            <w:bottom w:w="0" w:type="dxa"/>
            <w:right w:w="10" w:type="dxa"/>
          </w:tblCellMar>
        </w:tblPrEx>
        <w:trPr>
          <w:trHeight w:val="360" w:hRule="exact"/>
          <w:jc w:val="center"/>
        </w:trPr>
        <w:tc>
          <w:tcPr>
            <w:tcW w:w="566" w:type="dxa"/>
            <w:tcBorders>
              <w:top w:val="single" w:color="auto" w:sz="4" w:space="0"/>
              <w:left w:val="single" w:color="auto" w:sz="4" w:space="0"/>
              <w:right w:val="single" w:color="auto" w:sz="4" w:space="0"/>
            </w:tcBorders>
            <w:shd w:val="clear" w:color="auto" w:fill="FFFFFF"/>
            <w:vAlign w:val="center"/>
          </w:tcPr>
          <w:p>
            <w:pPr>
              <w:numPr>
                <w:ilvl w:val="0"/>
                <w:numId w:val="11"/>
              </w:numPr>
              <w:jc w:val="center"/>
              <w:rPr>
                <w:rFonts w:ascii="宋体" w:hAnsi="宋体" w:cs="宋体"/>
                <w:sz w:val="18"/>
                <w:szCs w:val="18"/>
              </w:rPr>
            </w:pPr>
          </w:p>
        </w:tc>
        <w:tc>
          <w:tcPr>
            <w:tcW w:w="3600" w:type="dxa"/>
            <w:tcBorders>
              <w:top w:val="single" w:color="auto" w:sz="4" w:space="0"/>
              <w:left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val="zh-TW" w:eastAsia="zh-TW" w:bidi="en-US"/>
              </w:rPr>
            </w:pPr>
            <w:r>
              <w:rPr>
                <w:rFonts w:hint="eastAsia" w:ascii="Times New Roman" w:hAnsi="Times New Roman" w:eastAsia="Times New Roman" w:cs="Times New Roman"/>
                <w:color w:val="000000"/>
                <w:sz w:val="18"/>
                <w:szCs w:val="18"/>
                <w:lang w:val="zh-TW" w:eastAsia="zh-TW" w:bidi="en-US"/>
              </w:rPr>
              <w:t>党委统战部</w:t>
            </w:r>
          </w:p>
        </w:tc>
        <w:tc>
          <w:tcPr>
            <w:tcW w:w="5088" w:type="dxa"/>
            <w:tcBorders>
              <w:top w:val="single" w:color="auto" w:sz="4" w:space="0"/>
              <w:left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eastAsia="en-US" w:bidi="en-US"/>
              </w:rPr>
            </w:pPr>
            <w:r>
              <w:rPr>
                <w:rFonts w:hint="eastAsia" w:ascii="Times New Roman" w:hAnsi="Times New Roman" w:eastAsia="Times New Roman" w:cs="Times New Roman"/>
                <w:color w:val="000000"/>
                <w:sz w:val="18"/>
                <w:szCs w:val="18"/>
                <w:lang w:eastAsia="en-US" w:bidi="en-US"/>
              </w:rPr>
              <w:t>CPC United Front Work Department</w:t>
            </w:r>
          </w:p>
        </w:tc>
      </w:tr>
      <w:tr>
        <w:tblPrEx>
          <w:tblCellMar>
            <w:top w:w="0" w:type="dxa"/>
            <w:left w:w="10" w:type="dxa"/>
            <w:bottom w:w="0" w:type="dxa"/>
            <w:right w:w="10" w:type="dxa"/>
          </w:tblCellMar>
        </w:tblPrEx>
        <w:trPr>
          <w:trHeight w:val="360" w:hRule="exact"/>
          <w:jc w:val="center"/>
        </w:trPr>
        <w:tc>
          <w:tcPr>
            <w:tcW w:w="566" w:type="dxa"/>
            <w:tcBorders>
              <w:top w:val="single" w:color="auto" w:sz="4" w:space="0"/>
              <w:left w:val="single" w:color="auto" w:sz="4" w:space="0"/>
              <w:right w:val="single" w:color="auto" w:sz="4" w:space="0"/>
            </w:tcBorders>
            <w:shd w:val="clear" w:color="auto" w:fill="FFFFFF"/>
            <w:vAlign w:val="center"/>
          </w:tcPr>
          <w:p>
            <w:pPr>
              <w:numPr>
                <w:ilvl w:val="0"/>
                <w:numId w:val="11"/>
              </w:numPr>
              <w:jc w:val="center"/>
              <w:rPr>
                <w:rFonts w:ascii="宋体" w:hAnsi="宋体" w:cs="宋体"/>
                <w:sz w:val="18"/>
                <w:szCs w:val="18"/>
              </w:rPr>
            </w:pPr>
          </w:p>
        </w:tc>
        <w:tc>
          <w:tcPr>
            <w:tcW w:w="3600" w:type="dxa"/>
            <w:tcBorders>
              <w:top w:val="single" w:color="auto" w:sz="4" w:space="0"/>
              <w:left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val="zh-TW" w:eastAsia="zh-TW" w:bidi="en-US"/>
              </w:rPr>
            </w:pPr>
            <w:r>
              <w:rPr>
                <w:rFonts w:hint="eastAsia" w:ascii="Times New Roman" w:hAnsi="Times New Roman" w:eastAsia="Times New Roman" w:cs="Times New Roman"/>
                <w:color w:val="000000"/>
                <w:sz w:val="18"/>
                <w:szCs w:val="18"/>
                <w:lang w:val="zh-TW" w:eastAsia="zh-TW" w:bidi="en-US"/>
              </w:rPr>
              <w:t>人民武装部</w:t>
            </w:r>
          </w:p>
        </w:tc>
        <w:tc>
          <w:tcPr>
            <w:tcW w:w="5088" w:type="dxa"/>
            <w:tcBorders>
              <w:top w:val="single" w:color="auto" w:sz="4" w:space="0"/>
              <w:left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eastAsia="en-US" w:bidi="en-US"/>
              </w:rPr>
            </w:pPr>
            <w:r>
              <w:rPr>
                <w:rFonts w:hint="eastAsia" w:ascii="Times New Roman" w:hAnsi="Times New Roman" w:eastAsia="Times New Roman" w:cs="Times New Roman"/>
                <w:color w:val="000000"/>
                <w:sz w:val="18"/>
                <w:szCs w:val="18"/>
                <w:lang w:eastAsia="en-US" w:bidi="en-US"/>
              </w:rPr>
              <w:t>People's Armed Forces Department</w:t>
            </w:r>
          </w:p>
        </w:tc>
      </w:tr>
      <w:tr>
        <w:tblPrEx>
          <w:tblCellMar>
            <w:top w:w="0" w:type="dxa"/>
            <w:left w:w="10" w:type="dxa"/>
            <w:bottom w:w="0" w:type="dxa"/>
            <w:right w:w="10" w:type="dxa"/>
          </w:tblCellMar>
        </w:tblPrEx>
        <w:trPr>
          <w:trHeight w:val="711" w:hRule="exact"/>
          <w:jc w:val="center"/>
        </w:trPr>
        <w:tc>
          <w:tcPr>
            <w:tcW w:w="566" w:type="dxa"/>
            <w:tcBorders>
              <w:top w:val="single" w:color="auto" w:sz="4" w:space="0"/>
              <w:left w:val="single" w:color="auto" w:sz="4" w:space="0"/>
              <w:right w:val="single" w:color="auto" w:sz="4" w:space="0"/>
            </w:tcBorders>
            <w:shd w:val="clear" w:color="auto" w:fill="FFFFFF"/>
            <w:vAlign w:val="center"/>
          </w:tcPr>
          <w:p>
            <w:pPr>
              <w:numPr>
                <w:ilvl w:val="0"/>
                <w:numId w:val="11"/>
              </w:numPr>
              <w:jc w:val="center"/>
              <w:rPr>
                <w:rFonts w:ascii="宋体" w:hAnsi="宋体" w:cs="宋体"/>
                <w:sz w:val="18"/>
                <w:szCs w:val="18"/>
              </w:rPr>
            </w:pPr>
          </w:p>
        </w:tc>
        <w:tc>
          <w:tcPr>
            <w:tcW w:w="3600" w:type="dxa"/>
            <w:tcBorders>
              <w:top w:val="single" w:color="auto" w:sz="4" w:space="0"/>
              <w:left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val="zh-TW" w:eastAsia="zh-TW" w:bidi="en-US"/>
              </w:rPr>
            </w:pPr>
            <w:r>
              <w:rPr>
                <w:rFonts w:hint="eastAsia" w:ascii="Times New Roman" w:hAnsi="Times New Roman" w:eastAsia="Times New Roman" w:cs="Times New Roman"/>
                <w:color w:val="000000"/>
                <w:sz w:val="18"/>
                <w:szCs w:val="18"/>
                <w:lang w:val="zh-TW" w:eastAsia="zh-TW" w:bidi="en-US"/>
              </w:rPr>
              <w:t>团委</w:t>
            </w:r>
          </w:p>
        </w:tc>
        <w:tc>
          <w:tcPr>
            <w:tcW w:w="5088" w:type="dxa"/>
            <w:tcBorders>
              <w:top w:val="single" w:color="auto" w:sz="4" w:space="0"/>
              <w:left w:val="single" w:color="auto" w:sz="4" w:space="0"/>
              <w:right w:val="single" w:color="auto" w:sz="4" w:space="0"/>
            </w:tcBorders>
            <w:shd w:val="clear" w:color="auto" w:fill="FFFFFF"/>
          </w:tcPr>
          <w:p>
            <w:pPr>
              <w:pStyle w:val="21"/>
              <w:spacing w:after="0" w:line="240" w:lineRule="auto"/>
              <w:ind w:left="210" w:leftChars="100" w:firstLine="0"/>
              <w:jc w:val="left"/>
              <w:rPr>
                <w:rFonts w:ascii="Times New Roman" w:hAnsi="Times New Roman" w:eastAsia="Times New Roman" w:cs="Times New Roman"/>
                <w:color w:val="000000"/>
                <w:sz w:val="18"/>
                <w:szCs w:val="18"/>
                <w:lang w:eastAsia="en-US" w:bidi="en-US"/>
              </w:rPr>
            </w:pPr>
            <w:r>
              <w:rPr>
                <w:rFonts w:hint="eastAsia" w:ascii="Times New Roman" w:hAnsi="Times New Roman" w:eastAsia="Times New Roman" w:cs="Times New Roman"/>
                <w:color w:val="000000"/>
                <w:sz w:val="18"/>
                <w:szCs w:val="18"/>
                <w:lang w:eastAsia="en-US" w:bidi="en-US"/>
              </w:rPr>
              <w:t xml:space="preserve">Chinese Communist Youth League Committee </w:t>
            </w:r>
            <w:r>
              <w:rPr>
                <w:rFonts w:hint="eastAsia" w:ascii="Times New Roman" w:hAnsi="Times New Roman" w:eastAsia="Times New Roman" w:cs="Times New Roman"/>
                <w:color w:val="000000"/>
                <w:sz w:val="18"/>
                <w:szCs w:val="18"/>
                <w:lang w:val="zh-TW" w:eastAsia="zh-TW" w:bidi="en-US"/>
              </w:rPr>
              <w:t xml:space="preserve">或 </w:t>
            </w:r>
            <w:r>
              <w:rPr>
                <w:rFonts w:hint="eastAsia" w:ascii="Times New Roman" w:hAnsi="Times New Roman" w:eastAsia="Times New Roman" w:cs="Times New Roman"/>
                <w:color w:val="000000"/>
                <w:sz w:val="18"/>
                <w:szCs w:val="18"/>
                <w:lang w:eastAsia="en-US" w:bidi="en-US"/>
              </w:rPr>
              <w:t>CCYL Committee</w:t>
            </w:r>
          </w:p>
        </w:tc>
      </w:tr>
      <w:tr>
        <w:tblPrEx>
          <w:tblCellMar>
            <w:top w:w="0" w:type="dxa"/>
            <w:left w:w="10" w:type="dxa"/>
            <w:bottom w:w="0" w:type="dxa"/>
            <w:right w:w="10" w:type="dxa"/>
          </w:tblCellMar>
        </w:tblPrEx>
        <w:trPr>
          <w:trHeight w:val="360" w:hRule="exact"/>
          <w:jc w:val="center"/>
        </w:trPr>
        <w:tc>
          <w:tcPr>
            <w:tcW w:w="566" w:type="dxa"/>
            <w:tcBorders>
              <w:top w:val="single" w:color="auto" w:sz="4" w:space="0"/>
              <w:left w:val="single" w:color="auto" w:sz="4" w:space="0"/>
              <w:right w:val="single" w:color="auto" w:sz="4" w:space="0"/>
            </w:tcBorders>
            <w:shd w:val="clear" w:color="auto" w:fill="FFFFFF"/>
            <w:vAlign w:val="center"/>
          </w:tcPr>
          <w:p>
            <w:pPr>
              <w:numPr>
                <w:ilvl w:val="0"/>
                <w:numId w:val="11"/>
              </w:numPr>
              <w:jc w:val="center"/>
              <w:rPr>
                <w:rFonts w:ascii="宋体" w:hAnsi="宋体" w:cs="宋体"/>
                <w:sz w:val="18"/>
                <w:szCs w:val="18"/>
              </w:rPr>
            </w:pPr>
          </w:p>
        </w:tc>
        <w:tc>
          <w:tcPr>
            <w:tcW w:w="3600" w:type="dxa"/>
            <w:tcBorders>
              <w:top w:val="single" w:color="auto" w:sz="4" w:space="0"/>
              <w:left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val="zh-TW" w:eastAsia="zh-TW" w:bidi="en-US"/>
              </w:rPr>
            </w:pPr>
            <w:r>
              <w:rPr>
                <w:rFonts w:hint="eastAsia" w:ascii="Times New Roman" w:hAnsi="Times New Roman" w:eastAsia="Times New Roman" w:cs="Times New Roman"/>
                <w:color w:val="000000"/>
                <w:sz w:val="18"/>
                <w:szCs w:val="18"/>
                <w:lang w:val="zh-TW" w:eastAsia="zh-TW" w:bidi="en-US"/>
              </w:rPr>
              <w:t>学生会</w:t>
            </w:r>
          </w:p>
        </w:tc>
        <w:tc>
          <w:tcPr>
            <w:tcW w:w="5088" w:type="dxa"/>
            <w:tcBorders>
              <w:top w:val="single" w:color="auto" w:sz="4" w:space="0"/>
              <w:left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eastAsia="en-US" w:bidi="en-US"/>
              </w:rPr>
            </w:pPr>
            <w:r>
              <w:rPr>
                <w:rFonts w:hint="eastAsia" w:ascii="Times New Roman" w:hAnsi="Times New Roman" w:eastAsia="Times New Roman" w:cs="Times New Roman"/>
                <w:color w:val="000000"/>
                <w:sz w:val="18"/>
                <w:szCs w:val="18"/>
                <w:lang w:eastAsia="en-US" w:bidi="en-US"/>
              </w:rPr>
              <w:t xml:space="preserve">Student Union </w:t>
            </w:r>
            <w:r>
              <w:rPr>
                <w:rFonts w:hint="eastAsia" w:ascii="Times New Roman" w:hAnsi="Times New Roman" w:eastAsia="Times New Roman" w:cs="Times New Roman"/>
                <w:color w:val="000000"/>
                <w:sz w:val="18"/>
                <w:szCs w:val="18"/>
                <w:lang w:val="zh-TW" w:eastAsia="zh-TW" w:bidi="en-US"/>
              </w:rPr>
              <w:t xml:space="preserve">或 </w:t>
            </w:r>
            <w:r>
              <w:rPr>
                <w:rFonts w:hint="eastAsia" w:ascii="Times New Roman" w:hAnsi="Times New Roman" w:eastAsia="Times New Roman" w:cs="Times New Roman"/>
                <w:color w:val="000000"/>
                <w:sz w:val="18"/>
                <w:szCs w:val="18"/>
                <w:lang w:eastAsia="en-US" w:bidi="en-US"/>
              </w:rPr>
              <w:t>Students</w:t>
            </w:r>
            <w:r>
              <w:rPr>
                <w:rFonts w:ascii="Times New Roman" w:hAnsi="Times New Roman" w:cs="Times New Roman"/>
                <w:color w:val="000000"/>
                <w:sz w:val="18"/>
                <w:szCs w:val="18"/>
                <w:lang w:bidi="en-US"/>
              </w:rPr>
              <w:t>’</w:t>
            </w:r>
            <w:r>
              <w:rPr>
                <w:rFonts w:hint="eastAsia" w:ascii="Times New Roman" w:hAnsi="Times New Roman" w:cs="Times New Roman"/>
                <w:color w:val="000000"/>
                <w:sz w:val="18"/>
                <w:szCs w:val="18"/>
                <w:lang w:bidi="en-US"/>
              </w:rPr>
              <w:t xml:space="preserve"> </w:t>
            </w:r>
            <w:r>
              <w:rPr>
                <w:rFonts w:hint="eastAsia" w:ascii="Times New Roman" w:hAnsi="Times New Roman" w:eastAsia="Times New Roman" w:cs="Times New Roman"/>
                <w:color w:val="000000"/>
                <w:sz w:val="18"/>
                <w:szCs w:val="18"/>
                <w:lang w:eastAsia="en-US" w:bidi="en-US"/>
              </w:rPr>
              <w:t>Union</w:t>
            </w:r>
          </w:p>
        </w:tc>
      </w:tr>
      <w:tr>
        <w:tblPrEx>
          <w:tblCellMar>
            <w:top w:w="0" w:type="dxa"/>
            <w:left w:w="10" w:type="dxa"/>
            <w:bottom w:w="0" w:type="dxa"/>
            <w:right w:w="10" w:type="dxa"/>
          </w:tblCellMar>
        </w:tblPrEx>
        <w:trPr>
          <w:trHeight w:val="360" w:hRule="exact"/>
          <w:jc w:val="center"/>
        </w:trPr>
        <w:tc>
          <w:tcPr>
            <w:tcW w:w="566" w:type="dxa"/>
            <w:tcBorders>
              <w:top w:val="single" w:color="auto" w:sz="4" w:space="0"/>
              <w:left w:val="single" w:color="auto" w:sz="4" w:space="0"/>
              <w:right w:val="single" w:color="auto" w:sz="4" w:space="0"/>
            </w:tcBorders>
            <w:shd w:val="clear" w:color="auto" w:fill="FFFFFF"/>
            <w:vAlign w:val="center"/>
          </w:tcPr>
          <w:p>
            <w:pPr>
              <w:numPr>
                <w:ilvl w:val="0"/>
                <w:numId w:val="11"/>
              </w:numPr>
              <w:jc w:val="center"/>
              <w:rPr>
                <w:rFonts w:ascii="宋体" w:hAnsi="宋体" w:cs="宋体"/>
                <w:sz w:val="18"/>
                <w:szCs w:val="18"/>
              </w:rPr>
            </w:pPr>
          </w:p>
        </w:tc>
        <w:tc>
          <w:tcPr>
            <w:tcW w:w="3600" w:type="dxa"/>
            <w:tcBorders>
              <w:top w:val="single" w:color="auto" w:sz="4" w:space="0"/>
              <w:left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val="zh-TW" w:eastAsia="zh-TW" w:bidi="en-US"/>
              </w:rPr>
            </w:pPr>
            <w:r>
              <w:rPr>
                <w:rFonts w:hint="eastAsia" w:ascii="Times New Roman" w:hAnsi="Times New Roman" w:eastAsia="Times New Roman" w:cs="Times New Roman"/>
                <w:color w:val="000000"/>
                <w:sz w:val="18"/>
                <w:szCs w:val="18"/>
                <w:lang w:val="zh-TW" w:eastAsia="zh-TW" w:bidi="en-US"/>
              </w:rPr>
              <w:t>研究生会</w:t>
            </w:r>
          </w:p>
        </w:tc>
        <w:tc>
          <w:tcPr>
            <w:tcW w:w="5088" w:type="dxa"/>
            <w:tcBorders>
              <w:top w:val="single" w:color="auto" w:sz="4" w:space="0"/>
              <w:left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eastAsia="en-US" w:bidi="en-US"/>
              </w:rPr>
            </w:pPr>
            <w:r>
              <w:rPr>
                <w:rFonts w:hint="eastAsia" w:ascii="Times New Roman" w:hAnsi="Times New Roman" w:eastAsia="Times New Roman" w:cs="Times New Roman"/>
                <w:color w:val="000000"/>
                <w:sz w:val="18"/>
                <w:szCs w:val="18"/>
                <w:lang w:eastAsia="en-US" w:bidi="en-US"/>
              </w:rPr>
              <w:t xml:space="preserve">Graduate Student Union </w:t>
            </w:r>
            <w:r>
              <w:rPr>
                <w:rFonts w:hint="eastAsia" w:ascii="Times New Roman" w:hAnsi="Times New Roman" w:eastAsia="Times New Roman" w:cs="Times New Roman"/>
                <w:color w:val="000000"/>
                <w:sz w:val="18"/>
                <w:szCs w:val="18"/>
                <w:lang w:val="zh-TW" w:eastAsia="zh-TW" w:bidi="en-US"/>
              </w:rPr>
              <w:t xml:space="preserve">或 </w:t>
            </w:r>
            <w:r>
              <w:rPr>
                <w:rFonts w:hint="eastAsia" w:ascii="Times New Roman" w:hAnsi="Times New Roman" w:eastAsia="Times New Roman" w:cs="Times New Roman"/>
                <w:color w:val="000000"/>
                <w:sz w:val="18"/>
                <w:szCs w:val="18"/>
                <w:lang w:eastAsia="en-US" w:bidi="en-US"/>
              </w:rPr>
              <w:t>Graduate Students</w:t>
            </w:r>
            <w:r>
              <w:rPr>
                <w:rFonts w:ascii="Times New Roman" w:hAnsi="Times New Roman" w:cs="Times New Roman"/>
                <w:color w:val="000000"/>
                <w:sz w:val="18"/>
                <w:szCs w:val="18"/>
                <w:lang w:bidi="en-US"/>
              </w:rPr>
              <w:t>’</w:t>
            </w:r>
            <w:r>
              <w:rPr>
                <w:rFonts w:hint="eastAsia" w:ascii="Times New Roman" w:hAnsi="Times New Roman" w:cs="Times New Roman"/>
                <w:color w:val="000000"/>
                <w:sz w:val="18"/>
                <w:szCs w:val="18"/>
                <w:lang w:bidi="en-US"/>
              </w:rPr>
              <w:t xml:space="preserve"> </w:t>
            </w:r>
            <w:r>
              <w:rPr>
                <w:rFonts w:hint="eastAsia" w:ascii="Times New Roman" w:hAnsi="Times New Roman" w:eastAsia="Times New Roman" w:cs="Times New Roman"/>
                <w:color w:val="000000"/>
                <w:sz w:val="18"/>
                <w:szCs w:val="18"/>
                <w:lang w:eastAsia="en-US" w:bidi="en-US"/>
              </w:rPr>
              <w:t>Union</w:t>
            </w:r>
          </w:p>
        </w:tc>
      </w:tr>
      <w:tr>
        <w:tblPrEx>
          <w:tblCellMar>
            <w:top w:w="0" w:type="dxa"/>
            <w:left w:w="10" w:type="dxa"/>
            <w:bottom w:w="0" w:type="dxa"/>
            <w:right w:w="10" w:type="dxa"/>
          </w:tblCellMar>
        </w:tblPrEx>
        <w:trPr>
          <w:trHeight w:val="617" w:hRule="exact"/>
          <w:jc w:val="center"/>
        </w:trPr>
        <w:tc>
          <w:tcPr>
            <w:tcW w:w="566"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11"/>
              </w:numPr>
              <w:jc w:val="center"/>
              <w:rPr>
                <w:rFonts w:ascii="宋体" w:hAnsi="宋体" w:cs="宋体"/>
                <w:sz w:val="18"/>
                <w:szCs w:val="18"/>
                <w:lang w:val="zh-TW" w:eastAsia="zh-TW"/>
              </w:rPr>
            </w:pPr>
          </w:p>
        </w:tc>
        <w:tc>
          <w:tcPr>
            <w:tcW w:w="360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bidi="en-US"/>
              </w:rPr>
            </w:pPr>
            <w:r>
              <w:rPr>
                <w:rFonts w:hint="eastAsia" w:ascii="Times New Roman" w:hAnsi="Times New Roman" w:eastAsia="Times New Roman" w:cs="Times New Roman"/>
                <w:color w:val="000000"/>
                <w:sz w:val="18"/>
                <w:szCs w:val="18"/>
                <w:lang w:val="zh-TW" w:eastAsia="zh-TW" w:bidi="en-US"/>
              </w:rPr>
              <w:t>___</w:t>
            </w:r>
            <w:r>
              <w:rPr>
                <w:rFonts w:hint="eastAsia" w:ascii="Times New Roman" w:hAnsi="Times New Roman" w:eastAsia="Times New Roman" w:cs="Times New Roman"/>
                <w:color w:val="000000"/>
                <w:sz w:val="18"/>
                <w:szCs w:val="18"/>
                <w:lang w:bidi="en-US"/>
              </w:rPr>
              <w:t>学院</w:t>
            </w:r>
          </w:p>
        </w:tc>
        <w:tc>
          <w:tcPr>
            <w:tcW w:w="508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bidi="en-US"/>
              </w:rPr>
            </w:pPr>
            <w:r>
              <w:rPr>
                <w:rFonts w:hint="eastAsia" w:ascii="Times New Roman" w:hAnsi="Times New Roman" w:eastAsia="Times New Roman" w:cs="Times New Roman"/>
                <w:color w:val="000000"/>
                <w:sz w:val="18"/>
                <w:szCs w:val="18"/>
                <w:lang w:eastAsia="en-US" w:bidi="en-US"/>
              </w:rPr>
              <w:t>___</w:t>
            </w:r>
            <w:r>
              <w:rPr>
                <w:rFonts w:hint="eastAsia" w:ascii="Times New Roman" w:hAnsi="Times New Roman" w:eastAsia="Times New Roman" w:cs="Times New Roman"/>
                <w:color w:val="000000"/>
                <w:sz w:val="18"/>
                <w:szCs w:val="18"/>
                <w:lang w:bidi="en-US"/>
              </w:rPr>
              <w:t xml:space="preserve"> School或 School of </w:t>
            </w:r>
            <w:r>
              <w:rPr>
                <w:rFonts w:hint="eastAsia" w:ascii="Times New Roman" w:hAnsi="Times New Roman" w:eastAsia="Times New Roman" w:cs="Times New Roman"/>
                <w:color w:val="000000"/>
                <w:sz w:val="18"/>
                <w:szCs w:val="18"/>
                <w:lang w:eastAsia="en-US" w:bidi="en-US"/>
              </w:rPr>
              <w:t>___</w:t>
            </w:r>
            <w:r>
              <w:rPr>
                <w:rFonts w:hint="eastAsia" w:ascii="Times New Roman" w:hAnsi="Times New Roman" w:eastAsia="Times New Roman" w:cs="Times New Roman"/>
                <w:color w:val="000000"/>
                <w:sz w:val="18"/>
                <w:szCs w:val="18"/>
                <w:lang w:bidi="en-US"/>
              </w:rPr>
              <w:t xml:space="preserve"> </w:t>
            </w:r>
            <w:r>
              <w:rPr>
                <w:rFonts w:hint="eastAsia" w:ascii="Times New Roman" w:hAnsi="Times New Roman" w:eastAsia="Times New Roman" w:cs="Times New Roman"/>
                <w:color w:val="000000"/>
                <w:sz w:val="18"/>
                <w:szCs w:val="18"/>
                <w:lang w:val="zh-TW" w:eastAsia="zh-TW" w:bidi="en-US"/>
              </w:rPr>
              <w:t>〔“___”</w:t>
            </w:r>
            <w:r>
              <w:rPr>
                <w:rFonts w:hint="eastAsia" w:ascii="Times New Roman" w:hAnsi="Times New Roman" w:eastAsia="Times New Roman" w:cs="Times New Roman"/>
                <w:color w:val="000000"/>
                <w:sz w:val="18"/>
                <w:szCs w:val="18"/>
                <w:lang w:bidi="en-US"/>
              </w:rPr>
              <w:t>依实际情况填入具体学院的译文</w:t>
            </w:r>
            <w:r>
              <w:rPr>
                <w:rFonts w:hint="eastAsia" w:ascii="Times New Roman" w:hAnsi="Times New Roman" w:eastAsia="Times New Roman" w:cs="Times New Roman"/>
                <w:color w:val="000000"/>
                <w:sz w:val="18"/>
                <w:szCs w:val="18"/>
                <w:lang w:val="zh-TW" w:eastAsia="zh-TW" w:bidi="en-US"/>
              </w:rPr>
              <w:t>〕</w:t>
            </w:r>
          </w:p>
        </w:tc>
      </w:tr>
      <w:tr>
        <w:tblPrEx>
          <w:tblCellMar>
            <w:top w:w="0" w:type="dxa"/>
            <w:left w:w="10" w:type="dxa"/>
            <w:bottom w:w="0" w:type="dxa"/>
            <w:right w:w="10" w:type="dxa"/>
          </w:tblCellMar>
        </w:tblPrEx>
        <w:trPr>
          <w:trHeight w:val="360" w:hRule="exact"/>
          <w:jc w:val="center"/>
        </w:trPr>
        <w:tc>
          <w:tcPr>
            <w:tcW w:w="566"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11"/>
              </w:numPr>
              <w:jc w:val="center"/>
              <w:rPr>
                <w:rFonts w:ascii="宋体" w:hAnsi="宋体" w:cs="宋体"/>
                <w:sz w:val="18"/>
                <w:szCs w:val="18"/>
                <w:lang w:val="zh-TW" w:eastAsia="zh-TW"/>
              </w:rPr>
            </w:pPr>
          </w:p>
        </w:tc>
        <w:tc>
          <w:tcPr>
            <w:tcW w:w="360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val="zh-TW" w:eastAsia="zh-TW" w:bidi="en-US"/>
              </w:rPr>
            </w:pPr>
            <w:r>
              <w:rPr>
                <w:rFonts w:hint="eastAsia" w:ascii="Times New Roman" w:hAnsi="Times New Roman" w:eastAsia="Times New Roman" w:cs="Times New Roman"/>
                <w:color w:val="000000"/>
                <w:sz w:val="18"/>
                <w:szCs w:val="18"/>
                <w:lang w:val="zh-TW" w:eastAsia="zh-TW" w:bidi="en-US"/>
              </w:rPr>
              <w:t>研究生院</w:t>
            </w:r>
          </w:p>
        </w:tc>
        <w:tc>
          <w:tcPr>
            <w:tcW w:w="508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eastAsia="en-US" w:bidi="en-US"/>
              </w:rPr>
            </w:pPr>
            <w:r>
              <w:rPr>
                <w:rFonts w:hint="eastAsia" w:ascii="Times New Roman" w:hAnsi="Times New Roman" w:eastAsia="Times New Roman" w:cs="Times New Roman"/>
                <w:color w:val="000000"/>
                <w:sz w:val="18"/>
                <w:szCs w:val="18"/>
                <w:lang w:eastAsia="en-US" w:bidi="en-US"/>
              </w:rPr>
              <w:t>Graduate School</w:t>
            </w:r>
          </w:p>
        </w:tc>
      </w:tr>
      <w:tr>
        <w:tblPrEx>
          <w:tblCellMar>
            <w:top w:w="0" w:type="dxa"/>
            <w:left w:w="10" w:type="dxa"/>
            <w:bottom w:w="0" w:type="dxa"/>
            <w:right w:w="10" w:type="dxa"/>
          </w:tblCellMar>
        </w:tblPrEx>
        <w:trPr>
          <w:trHeight w:val="624" w:hRule="exact"/>
          <w:jc w:val="center"/>
        </w:trPr>
        <w:tc>
          <w:tcPr>
            <w:tcW w:w="566" w:type="dxa"/>
            <w:tcBorders>
              <w:top w:val="single" w:color="auto" w:sz="4" w:space="0"/>
              <w:left w:val="single" w:color="auto" w:sz="4" w:space="0"/>
              <w:right w:val="single" w:color="auto" w:sz="4" w:space="0"/>
            </w:tcBorders>
            <w:shd w:val="clear" w:color="auto" w:fill="FFFFFF"/>
            <w:vAlign w:val="center"/>
          </w:tcPr>
          <w:p>
            <w:pPr>
              <w:numPr>
                <w:ilvl w:val="0"/>
                <w:numId w:val="11"/>
              </w:numPr>
              <w:jc w:val="center"/>
              <w:rPr>
                <w:rFonts w:ascii="宋体" w:hAnsi="宋体" w:cs="宋体"/>
                <w:sz w:val="18"/>
                <w:szCs w:val="18"/>
              </w:rPr>
            </w:pPr>
          </w:p>
        </w:tc>
        <w:tc>
          <w:tcPr>
            <w:tcW w:w="3600" w:type="dxa"/>
            <w:tcBorders>
              <w:top w:val="single" w:color="auto" w:sz="4" w:space="0"/>
              <w:left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val="zh-TW" w:eastAsia="zh-TW" w:bidi="en-US"/>
              </w:rPr>
            </w:pPr>
            <w:r>
              <w:rPr>
                <w:rFonts w:hint="eastAsia" w:ascii="Times New Roman" w:hAnsi="Times New Roman" w:eastAsia="Times New Roman" w:cs="Times New Roman"/>
                <w:color w:val="000000"/>
                <w:sz w:val="18"/>
                <w:szCs w:val="18"/>
                <w:lang w:val="zh-TW" w:eastAsia="zh-TW" w:bidi="en-US"/>
              </w:rPr>
              <w:t>国际交流学院</w:t>
            </w:r>
          </w:p>
        </w:tc>
        <w:tc>
          <w:tcPr>
            <w:tcW w:w="5088" w:type="dxa"/>
            <w:tcBorders>
              <w:top w:val="single" w:color="auto" w:sz="4" w:space="0"/>
              <w:left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eastAsia="en-US" w:bidi="en-US"/>
              </w:rPr>
            </w:pPr>
            <w:r>
              <w:rPr>
                <w:rFonts w:hint="eastAsia" w:ascii="Times New Roman" w:hAnsi="Times New Roman" w:eastAsia="Times New Roman" w:cs="Times New Roman"/>
                <w:color w:val="000000"/>
                <w:sz w:val="18"/>
                <w:szCs w:val="18"/>
                <w:lang w:eastAsia="en-US" w:bidi="en-US"/>
              </w:rPr>
              <w:t>School of International Exchange</w:t>
            </w:r>
          </w:p>
        </w:tc>
      </w:tr>
      <w:tr>
        <w:tblPrEx>
          <w:tblCellMar>
            <w:top w:w="0" w:type="dxa"/>
            <w:left w:w="10" w:type="dxa"/>
            <w:bottom w:w="0" w:type="dxa"/>
            <w:right w:w="10" w:type="dxa"/>
          </w:tblCellMar>
        </w:tblPrEx>
        <w:trPr>
          <w:trHeight w:val="624" w:hRule="exact"/>
          <w:jc w:val="center"/>
        </w:trPr>
        <w:tc>
          <w:tcPr>
            <w:tcW w:w="566" w:type="dxa"/>
            <w:tcBorders>
              <w:top w:val="single" w:color="auto" w:sz="4" w:space="0"/>
              <w:left w:val="single" w:color="auto" w:sz="4" w:space="0"/>
              <w:right w:val="single" w:color="auto" w:sz="4" w:space="0"/>
            </w:tcBorders>
            <w:shd w:val="clear" w:color="auto" w:fill="FFFFFF"/>
            <w:vAlign w:val="center"/>
          </w:tcPr>
          <w:p>
            <w:pPr>
              <w:numPr>
                <w:ilvl w:val="0"/>
                <w:numId w:val="11"/>
              </w:numPr>
              <w:jc w:val="center"/>
              <w:rPr>
                <w:rFonts w:ascii="宋体" w:hAnsi="宋体" w:cs="宋体"/>
                <w:sz w:val="18"/>
                <w:szCs w:val="18"/>
              </w:rPr>
            </w:pPr>
          </w:p>
        </w:tc>
        <w:tc>
          <w:tcPr>
            <w:tcW w:w="3600" w:type="dxa"/>
            <w:tcBorders>
              <w:top w:val="single" w:color="auto" w:sz="4" w:space="0"/>
              <w:left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val="zh-TW" w:eastAsia="zh-TW" w:bidi="en-US"/>
              </w:rPr>
            </w:pPr>
            <w:r>
              <w:rPr>
                <w:rFonts w:hint="eastAsia" w:ascii="Times New Roman" w:hAnsi="Times New Roman" w:eastAsia="Times New Roman" w:cs="Times New Roman"/>
                <w:color w:val="000000"/>
                <w:sz w:val="18"/>
                <w:szCs w:val="18"/>
                <w:lang w:val="zh-TW" w:eastAsia="zh-TW" w:bidi="en-US"/>
              </w:rPr>
              <w:t>继续教育学院</w:t>
            </w:r>
          </w:p>
        </w:tc>
        <w:tc>
          <w:tcPr>
            <w:tcW w:w="5088" w:type="dxa"/>
            <w:tcBorders>
              <w:top w:val="single" w:color="auto" w:sz="4" w:space="0"/>
              <w:left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bidi="en-US"/>
              </w:rPr>
            </w:pPr>
            <w:r>
              <w:rPr>
                <w:rFonts w:hint="eastAsia" w:ascii="Times New Roman" w:hAnsi="Times New Roman" w:eastAsia="Times New Roman" w:cs="Times New Roman"/>
                <w:color w:val="000000"/>
                <w:sz w:val="18"/>
                <w:szCs w:val="18"/>
                <w:lang w:eastAsia="en-US" w:bidi="en-US"/>
              </w:rPr>
              <w:t>School of Continuing Education</w:t>
            </w:r>
          </w:p>
        </w:tc>
      </w:tr>
      <w:tr>
        <w:tblPrEx>
          <w:tblCellMar>
            <w:top w:w="0" w:type="dxa"/>
            <w:left w:w="10" w:type="dxa"/>
            <w:bottom w:w="0" w:type="dxa"/>
            <w:right w:w="10" w:type="dxa"/>
          </w:tblCellMar>
        </w:tblPrEx>
        <w:trPr>
          <w:trHeight w:val="715" w:hRule="exact"/>
          <w:jc w:val="center"/>
        </w:trPr>
        <w:tc>
          <w:tcPr>
            <w:tcW w:w="566" w:type="dxa"/>
            <w:tcBorders>
              <w:top w:val="single" w:color="auto" w:sz="4" w:space="0"/>
              <w:left w:val="single" w:color="auto" w:sz="4" w:space="0"/>
              <w:right w:val="single" w:color="auto" w:sz="4" w:space="0"/>
            </w:tcBorders>
            <w:shd w:val="clear" w:color="auto" w:fill="FFFFFF"/>
            <w:vAlign w:val="center"/>
          </w:tcPr>
          <w:p>
            <w:pPr>
              <w:numPr>
                <w:ilvl w:val="0"/>
                <w:numId w:val="11"/>
              </w:numPr>
              <w:jc w:val="center"/>
              <w:rPr>
                <w:rFonts w:ascii="宋体" w:hAnsi="宋体" w:cs="宋体"/>
                <w:sz w:val="18"/>
                <w:szCs w:val="18"/>
              </w:rPr>
            </w:pPr>
          </w:p>
        </w:tc>
        <w:tc>
          <w:tcPr>
            <w:tcW w:w="3600" w:type="dxa"/>
            <w:tcBorders>
              <w:top w:val="single" w:color="auto" w:sz="4" w:space="0"/>
              <w:left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val="zh-TW" w:eastAsia="zh-TW" w:bidi="en-US"/>
              </w:rPr>
            </w:pPr>
            <w:r>
              <w:rPr>
                <w:rFonts w:hint="eastAsia" w:ascii="Times New Roman" w:hAnsi="Times New Roman" w:eastAsia="Times New Roman" w:cs="Times New Roman"/>
                <w:color w:val="000000"/>
                <w:sz w:val="18"/>
                <w:szCs w:val="18"/>
                <w:lang w:val="zh-TW" w:eastAsia="zh-TW" w:bidi="en-US"/>
              </w:rPr>
              <w:t>远程教育学院</w:t>
            </w:r>
          </w:p>
        </w:tc>
        <w:tc>
          <w:tcPr>
            <w:tcW w:w="5088" w:type="dxa"/>
            <w:tcBorders>
              <w:top w:val="single" w:color="auto" w:sz="4" w:space="0"/>
              <w:left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eastAsia="en-US" w:bidi="en-US"/>
              </w:rPr>
            </w:pPr>
            <w:r>
              <w:rPr>
                <w:rFonts w:hint="eastAsia" w:ascii="Times New Roman" w:hAnsi="Times New Roman" w:eastAsia="Times New Roman" w:cs="Times New Roman"/>
                <w:color w:val="000000"/>
                <w:sz w:val="18"/>
                <w:szCs w:val="18"/>
                <w:lang w:eastAsia="en-US" w:bidi="en-US"/>
              </w:rPr>
              <w:t xml:space="preserve">School of Distance Education </w:t>
            </w:r>
          </w:p>
        </w:tc>
      </w:tr>
      <w:tr>
        <w:tblPrEx>
          <w:tblCellMar>
            <w:top w:w="0" w:type="dxa"/>
            <w:left w:w="10" w:type="dxa"/>
            <w:bottom w:w="0" w:type="dxa"/>
            <w:right w:w="10" w:type="dxa"/>
          </w:tblCellMar>
        </w:tblPrEx>
        <w:trPr>
          <w:trHeight w:val="713" w:hRule="exact"/>
          <w:jc w:val="center"/>
        </w:trPr>
        <w:tc>
          <w:tcPr>
            <w:tcW w:w="566"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11"/>
              </w:numPr>
              <w:jc w:val="center"/>
              <w:rPr>
                <w:rFonts w:ascii="宋体" w:hAnsi="宋体" w:cs="宋体"/>
                <w:sz w:val="18"/>
                <w:szCs w:val="18"/>
              </w:rPr>
            </w:pPr>
          </w:p>
        </w:tc>
        <w:tc>
          <w:tcPr>
            <w:tcW w:w="360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val="zh-TW" w:eastAsia="zh-TW" w:bidi="en-US"/>
              </w:rPr>
            </w:pPr>
            <w:r>
              <w:rPr>
                <w:rFonts w:hint="eastAsia" w:ascii="Times New Roman" w:hAnsi="Times New Roman" w:eastAsia="Times New Roman" w:cs="Times New Roman"/>
                <w:color w:val="000000"/>
                <w:sz w:val="18"/>
                <w:szCs w:val="18"/>
                <w:lang w:val="zh-TW" w:eastAsia="zh-TW" w:bidi="en-US"/>
              </w:rPr>
              <w:t>___系</w:t>
            </w:r>
          </w:p>
        </w:tc>
        <w:tc>
          <w:tcPr>
            <w:tcW w:w="508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eastAsia="en-US" w:bidi="en-US"/>
              </w:rPr>
            </w:pPr>
            <w:r>
              <w:rPr>
                <w:rFonts w:hint="eastAsia" w:ascii="Times New Roman" w:hAnsi="Times New Roman" w:eastAsia="Times New Roman" w:cs="Times New Roman"/>
                <w:color w:val="000000"/>
                <w:sz w:val="18"/>
                <w:szCs w:val="18"/>
                <w:lang w:eastAsia="en-US" w:bidi="en-US"/>
              </w:rPr>
              <w:t xml:space="preserve">___Department </w:t>
            </w:r>
            <w:r>
              <w:rPr>
                <w:rFonts w:hint="eastAsia" w:ascii="Times New Roman" w:hAnsi="Times New Roman" w:eastAsia="Times New Roman" w:cs="Times New Roman"/>
                <w:color w:val="000000"/>
                <w:sz w:val="18"/>
                <w:szCs w:val="18"/>
                <w:lang w:val="zh-TW" w:eastAsia="zh-TW" w:bidi="en-US"/>
              </w:rPr>
              <w:t xml:space="preserve">或 </w:t>
            </w:r>
            <w:r>
              <w:rPr>
                <w:rFonts w:hint="eastAsia" w:ascii="Times New Roman" w:hAnsi="Times New Roman" w:eastAsia="Times New Roman" w:cs="Times New Roman"/>
                <w:color w:val="000000"/>
                <w:sz w:val="18"/>
                <w:szCs w:val="18"/>
                <w:lang w:eastAsia="en-US" w:bidi="en-US"/>
              </w:rPr>
              <w:t>Department of</w:t>
            </w:r>
            <w:r>
              <w:rPr>
                <w:rFonts w:hint="eastAsia" w:ascii="Times New Roman" w:hAnsi="Times New Roman" w:eastAsia="Times New Roman" w:cs="Times New Roman"/>
                <w:color w:val="000000"/>
                <w:sz w:val="18"/>
                <w:szCs w:val="18"/>
                <w:lang w:bidi="en-US"/>
              </w:rPr>
              <w:t xml:space="preserve"> </w:t>
            </w:r>
            <w:r>
              <w:rPr>
                <w:rFonts w:hint="eastAsia" w:ascii="Times New Roman" w:hAnsi="Times New Roman" w:eastAsia="Times New Roman" w:cs="Times New Roman"/>
                <w:color w:val="000000"/>
                <w:sz w:val="18"/>
                <w:szCs w:val="18"/>
                <w:lang w:eastAsia="en-US" w:bidi="en-US"/>
              </w:rPr>
              <w:t>___</w:t>
            </w:r>
            <w:r>
              <w:rPr>
                <w:rFonts w:hint="eastAsia" w:ascii="Times New Roman" w:hAnsi="Times New Roman" w:eastAsia="Times New Roman" w:cs="Times New Roman"/>
                <w:color w:val="000000"/>
                <w:sz w:val="18"/>
                <w:szCs w:val="18"/>
                <w:lang w:val="zh-TW" w:eastAsia="zh-TW" w:bidi="en-US"/>
              </w:rPr>
              <w:t>〔“___”</w:t>
            </w:r>
            <w:r>
              <w:rPr>
                <w:rFonts w:hint="eastAsia" w:ascii="Times New Roman" w:hAnsi="Times New Roman" w:eastAsia="Times New Roman" w:cs="Times New Roman"/>
                <w:color w:val="000000"/>
                <w:sz w:val="18"/>
                <w:szCs w:val="18"/>
                <w:lang w:bidi="en-US"/>
              </w:rPr>
              <w:t>依实际情况填入具体学院的译文</w:t>
            </w:r>
            <w:r>
              <w:rPr>
                <w:rFonts w:hint="eastAsia" w:ascii="Times New Roman" w:hAnsi="Times New Roman" w:eastAsia="Times New Roman" w:cs="Times New Roman"/>
                <w:color w:val="000000"/>
                <w:sz w:val="18"/>
                <w:szCs w:val="18"/>
                <w:lang w:val="zh-TW" w:eastAsia="zh-TW" w:bidi="en-US"/>
              </w:rPr>
              <w:t>〕</w:t>
            </w:r>
          </w:p>
        </w:tc>
      </w:tr>
      <w:tr>
        <w:tblPrEx>
          <w:tblCellMar>
            <w:top w:w="0" w:type="dxa"/>
            <w:left w:w="10" w:type="dxa"/>
            <w:bottom w:w="0" w:type="dxa"/>
            <w:right w:w="10" w:type="dxa"/>
          </w:tblCellMar>
        </w:tblPrEx>
        <w:trPr>
          <w:trHeight w:val="374" w:hRule="exact"/>
          <w:jc w:val="center"/>
        </w:trPr>
        <w:tc>
          <w:tcPr>
            <w:tcW w:w="566"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11"/>
              </w:numPr>
              <w:jc w:val="center"/>
              <w:rPr>
                <w:rFonts w:ascii="宋体" w:hAnsi="宋体" w:cs="宋体"/>
                <w:sz w:val="18"/>
                <w:szCs w:val="18"/>
                <w:lang w:val="zh-TW" w:eastAsia="zh-TW"/>
              </w:rPr>
            </w:pPr>
          </w:p>
        </w:tc>
        <w:tc>
          <w:tcPr>
            <w:tcW w:w="360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val="zh-TW" w:eastAsia="zh-TW" w:bidi="en-US"/>
              </w:rPr>
            </w:pPr>
            <w:r>
              <w:rPr>
                <w:rFonts w:hint="eastAsia" w:ascii="Times New Roman" w:hAnsi="Times New Roman" w:eastAsia="Times New Roman" w:cs="Times New Roman"/>
                <w:color w:val="000000"/>
                <w:sz w:val="18"/>
                <w:szCs w:val="18"/>
                <w:lang w:val="zh-TW" w:eastAsia="zh-TW" w:bidi="en-US"/>
              </w:rPr>
              <w:t>出版社</w:t>
            </w:r>
          </w:p>
        </w:tc>
        <w:tc>
          <w:tcPr>
            <w:tcW w:w="508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eastAsia="en-US" w:bidi="en-US"/>
              </w:rPr>
            </w:pPr>
            <w:r>
              <w:rPr>
                <w:rFonts w:hint="eastAsia" w:ascii="Times New Roman" w:hAnsi="Times New Roman" w:eastAsia="Times New Roman" w:cs="Times New Roman"/>
                <w:color w:val="000000"/>
                <w:sz w:val="18"/>
                <w:szCs w:val="18"/>
                <w:lang w:eastAsia="en-US" w:bidi="en-US"/>
              </w:rPr>
              <w:t xml:space="preserve">Press </w:t>
            </w:r>
            <w:r>
              <w:rPr>
                <w:rFonts w:hint="eastAsia" w:ascii="Times New Roman" w:hAnsi="Times New Roman" w:eastAsia="Times New Roman" w:cs="Times New Roman"/>
                <w:color w:val="000000"/>
                <w:sz w:val="18"/>
                <w:szCs w:val="18"/>
                <w:lang w:val="zh-TW" w:eastAsia="zh-TW" w:bidi="en-US"/>
              </w:rPr>
              <w:t xml:space="preserve">或 </w:t>
            </w:r>
            <w:r>
              <w:rPr>
                <w:rFonts w:hint="eastAsia" w:ascii="Times New Roman" w:hAnsi="Times New Roman" w:eastAsia="Times New Roman" w:cs="Times New Roman"/>
                <w:color w:val="000000"/>
                <w:sz w:val="18"/>
                <w:szCs w:val="18"/>
                <w:lang w:eastAsia="en-US" w:bidi="en-US"/>
              </w:rPr>
              <w:t>Publishing House</w:t>
            </w:r>
          </w:p>
        </w:tc>
      </w:tr>
      <w:tr>
        <w:tblPrEx>
          <w:tblCellMar>
            <w:top w:w="0" w:type="dxa"/>
            <w:left w:w="10" w:type="dxa"/>
            <w:bottom w:w="0" w:type="dxa"/>
            <w:right w:w="10" w:type="dxa"/>
          </w:tblCellMar>
        </w:tblPrEx>
        <w:trPr>
          <w:trHeight w:val="374" w:hRule="exact"/>
          <w:jc w:val="center"/>
        </w:trPr>
        <w:tc>
          <w:tcPr>
            <w:tcW w:w="566"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11"/>
              </w:numPr>
              <w:jc w:val="center"/>
              <w:rPr>
                <w:rFonts w:ascii="宋体" w:hAnsi="宋体" w:cs="宋体"/>
                <w:sz w:val="18"/>
                <w:szCs w:val="18"/>
                <w:lang w:val="zh-TW" w:eastAsia="zh-TW"/>
              </w:rPr>
            </w:pPr>
          </w:p>
        </w:tc>
        <w:tc>
          <w:tcPr>
            <w:tcW w:w="360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val="zh-TW" w:eastAsia="zh-TW" w:bidi="en-US"/>
              </w:rPr>
            </w:pPr>
            <w:r>
              <w:rPr>
                <w:rFonts w:hint="eastAsia" w:ascii="Times New Roman" w:hAnsi="Times New Roman" w:eastAsia="Times New Roman" w:cs="Times New Roman"/>
                <w:color w:val="000000"/>
                <w:sz w:val="18"/>
                <w:szCs w:val="18"/>
                <w:lang w:val="zh-TW" w:eastAsia="zh-TW" w:bidi="en-US"/>
              </w:rPr>
              <w:t>编辑部</w:t>
            </w:r>
          </w:p>
        </w:tc>
        <w:tc>
          <w:tcPr>
            <w:tcW w:w="508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eastAsia="en-US" w:bidi="en-US"/>
              </w:rPr>
            </w:pPr>
            <w:r>
              <w:rPr>
                <w:rFonts w:hint="eastAsia" w:ascii="Times New Roman" w:hAnsi="Times New Roman" w:eastAsia="Times New Roman" w:cs="Times New Roman"/>
                <w:color w:val="000000"/>
                <w:sz w:val="18"/>
                <w:szCs w:val="18"/>
                <w:lang w:eastAsia="en-US" w:bidi="en-US"/>
              </w:rPr>
              <w:t>Editorial Office</w:t>
            </w:r>
          </w:p>
        </w:tc>
      </w:tr>
      <w:tr>
        <w:tblPrEx>
          <w:tblCellMar>
            <w:top w:w="0" w:type="dxa"/>
            <w:left w:w="10" w:type="dxa"/>
            <w:bottom w:w="0" w:type="dxa"/>
            <w:right w:w="10" w:type="dxa"/>
          </w:tblCellMar>
        </w:tblPrEx>
        <w:trPr>
          <w:trHeight w:val="374" w:hRule="exact"/>
          <w:jc w:val="center"/>
        </w:trPr>
        <w:tc>
          <w:tcPr>
            <w:tcW w:w="566"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11"/>
              </w:numPr>
              <w:jc w:val="center"/>
              <w:rPr>
                <w:rFonts w:ascii="宋体" w:hAnsi="宋体" w:cs="宋体"/>
                <w:sz w:val="18"/>
                <w:szCs w:val="18"/>
                <w:lang w:val="zh-TW" w:eastAsia="zh-TW"/>
              </w:rPr>
            </w:pPr>
          </w:p>
        </w:tc>
        <w:tc>
          <w:tcPr>
            <w:tcW w:w="360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val="zh-TW" w:eastAsia="zh-TW" w:bidi="en-US"/>
              </w:rPr>
            </w:pPr>
            <w:r>
              <w:rPr>
                <w:rFonts w:hint="eastAsia" w:ascii="Times New Roman" w:hAnsi="Times New Roman" w:eastAsia="Times New Roman" w:cs="Times New Roman"/>
                <w:color w:val="000000"/>
                <w:sz w:val="18"/>
                <w:szCs w:val="18"/>
                <w:lang w:val="zh-TW" w:eastAsia="zh-TW" w:bidi="en-US"/>
              </w:rPr>
              <w:t>校广播电视台</w:t>
            </w:r>
          </w:p>
        </w:tc>
        <w:tc>
          <w:tcPr>
            <w:tcW w:w="508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eastAsia="en-US" w:bidi="en-US"/>
              </w:rPr>
            </w:pPr>
            <w:r>
              <w:rPr>
                <w:rFonts w:hint="eastAsia" w:ascii="Times New Roman" w:hAnsi="Times New Roman" w:eastAsia="Times New Roman" w:cs="Times New Roman"/>
                <w:color w:val="000000"/>
                <w:sz w:val="18"/>
                <w:szCs w:val="18"/>
                <w:lang w:eastAsia="en-US" w:bidi="en-US"/>
              </w:rPr>
              <w:t>Campus Broadcasting Station</w:t>
            </w:r>
          </w:p>
        </w:tc>
      </w:tr>
      <w:tr>
        <w:tblPrEx>
          <w:tblCellMar>
            <w:top w:w="0" w:type="dxa"/>
            <w:left w:w="10" w:type="dxa"/>
            <w:bottom w:w="0" w:type="dxa"/>
            <w:right w:w="10" w:type="dxa"/>
          </w:tblCellMar>
        </w:tblPrEx>
        <w:trPr>
          <w:trHeight w:val="374" w:hRule="exact"/>
          <w:jc w:val="center"/>
        </w:trPr>
        <w:tc>
          <w:tcPr>
            <w:tcW w:w="566"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11"/>
              </w:numPr>
              <w:jc w:val="center"/>
              <w:rPr>
                <w:rFonts w:ascii="宋体" w:hAnsi="宋体" w:cs="宋体"/>
                <w:sz w:val="18"/>
                <w:szCs w:val="18"/>
                <w:lang w:val="zh-TW" w:eastAsia="zh-TW"/>
              </w:rPr>
            </w:pPr>
          </w:p>
        </w:tc>
        <w:tc>
          <w:tcPr>
            <w:tcW w:w="360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val="zh-TW" w:eastAsia="zh-TW" w:bidi="en-US"/>
              </w:rPr>
            </w:pPr>
            <w:r>
              <w:rPr>
                <w:rFonts w:hint="eastAsia" w:ascii="Times New Roman" w:hAnsi="Times New Roman" w:eastAsia="Times New Roman" w:cs="Times New Roman"/>
                <w:color w:val="000000"/>
                <w:sz w:val="18"/>
                <w:szCs w:val="18"/>
                <w:lang w:val="zh-TW" w:eastAsia="zh-TW" w:bidi="en-US"/>
              </w:rPr>
              <w:t>信息中心</w:t>
            </w:r>
          </w:p>
        </w:tc>
        <w:tc>
          <w:tcPr>
            <w:tcW w:w="508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bidi="en-US"/>
              </w:rPr>
            </w:pPr>
            <w:r>
              <w:rPr>
                <w:rFonts w:hint="eastAsia" w:ascii="Times New Roman" w:hAnsi="Times New Roman" w:eastAsia="Times New Roman" w:cs="Times New Roman"/>
                <w:color w:val="000000"/>
                <w:sz w:val="18"/>
                <w:szCs w:val="18"/>
                <w:lang w:eastAsia="en-US" w:bidi="en-US"/>
              </w:rPr>
              <w:t xml:space="preserve">Information </w:t>
            </w:r>
            <w:r>
              <w:rPr>
                <w:rFonts w:hint="eastAsia" w:ascii="Times New Roman" w:hAnsi="Times New Roman" w:eastAsia="Times New Roman" w:cs="Times New Roman"/>
                <w:color w:val="000000"/>
                <w:sz w:val="18"/>
                <w:szCs w:val="18"/>
                <w:lang w:bidi="en-US"/>
              </w:rPr>
              <w:t>Centre</w:t>
            </w:r>
          </w:p>
        </w:tc>
      </w:tr>
      <w:tr>
        <w:tblPrEx>
          <w:tblCellMar>
            <w:top w:w="0" w:type="dxa"/>
            <w:left w:w="10" w:type="dxa"/>
            <w:bottom w:w="0" w:type="dxa"/>
            <w:right w:w="10" w:type="dxa"/>
          </w:tblCellMar>
        </w:tblPrEx>
        <w:trPr>
          <w:trHeight w:val="374" w:hRule="exact"/>
          <w:jc w:val="center"/>
        </w:trPr>
        <w:tc>
          <w:tcPr>
            <w:tcW w:w="566"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11"/>
              </w:numPr>
              <w:jc w:val="center"/>
              <w:rPr>
                <w:rFonts w:ascii="宋体" w:hAnsi="宋体" w:cs="宋体"/>
                <w:sz w:val="18"/>
                <w:szCs w:val="18"/>
                <w:lang w:val="zh-TW" w:eastAsia="zh-TW"/>
              </w:rPr>
            </w:pPr>
          </w:p>
        </w:tc>
        <w:tc>
          <w:tcPr>
            <w:tcW w:w="360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bidi="en-US"/>
              </w:rPr>
            </w:pPr>
            <w:r>
              <w:rPr>
                <w:rFonts w:hint="eastAsia" w:ascii="Times New Roman" w:hAnsi="Times New Roman" w:eastAsia="Times New Roman" w:cs="Times New Roman"/>
                <w:color w:val="000000"/>
                <w:sz w:val="18"/>
                <w:szCs w:val="18"/>
                <w:lang w:bidi="en-US"/>
              </w:rPr>
              <w:t>教学督导室</w:t>
            </w:r>
          </w:p>
        </w:tc>
        <w:tc>
          <w:tcPr>
            <w:tcW w:w="508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eastAsia="en-US" w:bidi="en-US"/>
              </w:rPr>
            </w:pPr>
            <w:r>
              <w:rPr>
                <w:rFonts w:hint="eastAsia" w:ascii="Times New Roman" w:hAnsi="Times New Roman" w:eastAsia="Times New Roman" w:cs="Times New Roman"/>
                <w:color w:val="000000"/>
                <w:sz w:val="18"/>
                <w:szCs w:val="18"/>
                <w:lang w:eastAsia="en-US" w:bidi="en-US"/>
              </w:rPr>
              <w:t>Teaching Supervision Office</w:t>
            </w:r>
          </w:p>
        </w:tc>
      </w:tr>
      <w:tr>
        <w:tblPrEx>
          <w:tblCellMar>
            <w:top w:w="0" w:type="dxa"/>
            <w:left w:w="10" w:type="dxa"/>
            <w:bottom w:w="0" w:type="dxa"/>
            <w:right w:w="10" w:type="dxa"/>
          </w:tblCellMar>
        </w:tblPrEx>
        <w:trPr>
          <w:trHeight w:val="374" w:hRule="exact"/>
          <w:jc w:val="center"/>
        </w:trPr>
        <w:tc>
          <w:tcPr>
            <w:tcW w:w="566"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11"/>
              </w:numPr>
              <w:jc w:val="center"/>
              <w:rPr>
                <w:rFonts w:ascii="宋体" w:hAnsi="宋体" w:cs="宋体"/>
                <w:sz w:val="18"/>
                <w:szCs w:val="18"/>
                <w:lang w:val="zh-TW" w:eastAsia="zh-TW"/>
              </w:rPr>
            </w:pPr>
          </w:p>
        </w:tc>
        <w:tc>
          <w:tcPr>
            <w:tcW w:w="360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bidi="en-US"/>
              </w:rPr>
            </w:pPr>
            <w:r>
              <w:rPr>
                <w:rFonts w:hint="eastAsia" w:ascii="Times New Roman" w:hAnsi="Times New Roman" w:eastAsia="Times New Roman" w:cs="Times New Roman"/>
                <w:color w:val="000000"/>
                <w:sz w:val="18"/>
                <w:szCs w:val="18"/>
                <w:lang w:bidi="en-US"/>
              </w:rPr>
              <w:t>中国特色自由贸易港研究院</w:t>
            </w:r>
          </w:p>
        </w:tc>
        <w:tc>
          <w:tcPr>
            <w:tcW w:w="508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eastAsia="en-US" w:bidi="en-US"/>
              </w:rPr>
            </w:pPr>
            <w:r>
              <w:rPr>
                <w:rFonts w:hint="eastAsia" w:ascii="Times New Roman" w:hAnsi="Times New Roman" w:eastAsia="Times New Roman" w:cs="Times New Roman"/>
                <w:color w:val="000000"/>
                <w:sz w:val="18"/>
                <w:szCs w:val="18"/>
                <w:lang w:bidi="en-US"/>
              </w:rPr>
              <w:t xml:space="preserve">Research </w:t>
            </w:r>
            <w:r>
              <w:rPr>
                <w:rFonts w:hint="eastAsia" w:ascii="Times New Roman" w:hAnsi="Times New Roman" w:eastAsia="Times New Roman" w:cs="Times New Roman"/>
                <w:color w:val="000000"/>
                <w:sz w:val="18"/>
                <w:szCs w:val="18"/>
                <w:lang w:eastAsia="en-US" w:bidi="en-US"/>
              </w:rPr>
              <w:t>Institute of Free Trade Port with Chinese Characteristics</w:t>
            </w:r>
          </w:p>
        </w:tc>
      </w:tr>
      <w:tr>
        <w:tblPrEx>
          <w:tblCellMar>
            <w:top w:w="0" w:type="dxa"/>
            <w:left w:w="10" w:type="dxa"/>
            <w:bottom w:w="0" w:type="dxa"/>
            <w:right w:w="10" w:type="dxa"/>
          </w:tblCellMar>
        </w:tblPrEx>
        <w:trPr>
          <w:trHeight w:val="637" w:hRule="exact"/>
          <w:jc w:val="center"/>
        </w:trPr>
        <w:tc>
          <w:tcPr>
            <w:tcW w:w="566"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11"/>
              </w:numPr>
              <w:jc w:val="center"/>
              <w:rPr>
                <w:rFonts w:ascii="宋体" w:hAnsi="宋体" w:cs="宋体"/>
                <w:sz w:val="18"/>
                <w:szCs w:val="18"/>
                <w:lang w:val="zh-TW" w:eastAsia="zh-TW"/>
              </w:rPr>
            </w:pPr>
          </w:p>
        </w:tc>
        <w:tc>
          <w:tcPr>
            <w:tcW w:w="360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bidi="en-US"/>
              </w:rPr>
            </w:pPr>
            <w:r>
              <w:rPr>
                <w:rFonts w:hint="eastAsia" w:ascii="Times New Roman" w:hAnsi="Times New Roman" w:eastAsia="Times New Roman" w:cs="Times New Roman"/>
                <w:color w:val="000000"/>
                <w:sz w:val="18"/>
                <w:szCs w:val="18"/>
                <w:lang w:bidi="en-US"/>
              </w:rPr>
              <w:t>对外汉语教学中心办公室</w:t>
            </w:r>
          </w:p>
        </w:tc>
        <w:tc>
          <w:tcPr>
            <w:tcW w:w="508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eastAsia="en-US" w:bidi="en-US"/>
              </w:rPr>
            </w:pPr>
            <w:r>
              <w:rPr>
                <w:rFonts w:hint="eastAsia" w:ascii="Times New Roman" w:hAnsi="Times New Roman" w:cs="Times New Roman"/>
                <w:color w:val="000000"/>
                <w:sz w:val="18"/>
                <w:szCs w:val="18"/>
                <w:lang w:bidi="en-US"/>
              </w:rPr>
              <w:t xml:space="preserve">Office of </w:t>
            </w:r>
            <w:r>
              <w:rPr>
                <w:rFonts w:hint="eastAsia" w:ascii="Times New Roman" w:hAnsi="Times New Roman" w:eastAsia="Times New Roman" w:cs="Times New Roman"/>
                <w:color w:val="000000"/>
                <w:sz w:val="18"/>
                <w:szCs w:val="18"/>
                <w:lang w:eastAsia="en-US" w:bidi="en-US"/>
              </w:rPr>
              <w:t>Teaching Chinese as a Second</w:t>
            </w:r>
            <w:r>
              <w:rPr>
                <w:rFonts w:hint="eastAsia" w:ascii="Times New Roman" w:hAnsi="Times New Roman" w:cs="Times New Roman"/>
                <w:color w:val="000000"/>
                <w:sz w:val="18"/>
                <w:szCs w:val="18"/>
                <w:lang w:bidi="en-US"/>
              </w:rPr>
              <w:t xml:space="preserve"> </w:t>
            </w:r>
            <w:r>
              <w:rPr>
                <w:rFonts w:hint="eastAsia" w:ascii="Times New Roman" w:hAnsi="Times New Roman" w:eastAsia="Times New Roman" w:cs="Times New Roman"/>
                <w:color w:val="000000"/>
                <w:sz w:val="18"/>
                <w:szCs w:val="18"/>
                <w:lang w:eastAsia="en-US" w:bidi="en-US"/>
              </w:rPr>
              <w:t>Language</w:t>
            </w:r>
          </w:p>
        </w:tc>
      </w:tr>
      <w:tr>
        <w:tblPrEx>
          <w:tblCellMar>
            <w:top w:w="0" w:type="dxa"/>
            <w:left w:w="10" w:type="dxa"/>
            <w:bottom w:w="0" w:type="dxa"/>
            <w:right w:w="10" w:type="dxa"/>
          </w:tblCellMar>
        </w:tblPrEx>
        <w:trPr>
          <w:trHeight w:val="579" w:hRule="exact"/>
          <w:jc w:val="center"/>
        </w:trPr>
        <w:tc>
          <w:tcPr>
            <w:tcW w:w="566"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11"/>
              </w:numPr>
              <w:jc w:val="center"/>
              <w:rPr>
                <w:rFonts w:ascii="宋体" w:hAnsi="宋体" w:cs="宋体"/>
                <w:sz w:val="18"/>
                <w:szCs w:val="18"/>
                <w:lang w:val="zh-TW" w:eastAsia="zh-TW"/>
              </w:rPr>
            </w:pPr>
          </w:p>
        </w:tc>
        <w:tc>
          <w:tcPr>
            <w:tcW w:w="360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bidi="en-US"/>
              </w:rPr>
            </w:pPr>
            <w:r>
              <w:rPr>
                <w:rFonts w:hint="eastAsia" w:ascii="Times New Roman" w:hAnsi="Times New Roman" w:eastAsia="Times New Roman" w:cs="Times New Roman"/>
                <w:color w:val="000000"/>
                <w:sz w:val="18"/>
                <w:szCs w:val="18"/>
                <w:lang w:bidi="en-US"/>
              </w:rPr>
              <w:t>国家汉办汉语水平考试中心</w:t>
            </w:r>
          </w:p>
        </w:tc>
        <w:tc>
          <w:tcPr>
            <w:tcW w:w="508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cs="Times New Roman"/>
                <w:color w:val="000000"/>
                <w:sz w:val="18"/>
                <w:szCs w:val="18"/>
                <w:lang w:bidi="en-US"/>
              </w:rPr>
            </w:pPr>
            <w:r>
              <w:rPr>
                <w:rFonts w:hint="eastAsia" w:ascii="Times New Roman" w:hAnsi="Times New Roman" w:cs="Times New Roman"/>
                <w:color w:val="000000"/>
                <w:sz w:val="18"/>
                <w:szCs w:val="18"/>
                <w:lang w:bidi="en-US"/>
              </w:rPr>
              <w:t>Hanban HSK Test Centre</w:t>
            </w:r>
          </w:p>
        </w:tc>
      </w:tr>
      <w:tr>
        <w:tblPrEx>
          <w:tblCellMar>
            <w:top w:w="0" w:type="dxa"/>
            <w:left w:w="10" w:type="dxa"/>
            <w:bottom w:w="0" w:type="dxa"/>
            <w:right w:w="10" w:type="dxa"/>
          </w:tblCellMar>
        </w:tblPrEx>
        <w:trPr>
          <w:trHeight w:val="374" w:hRule="exact"/>
          <w:jc w:val="center"/>
        </w:trPr>
        <w:tc>
          <w:tcPr>
            <w:tcW w:w="566"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11"/>
              </w:numPr>
              <w:jc w:val="center"/>
              <w:rPr>
                <w:rFonts w:ascii="宋体" w:hAnsi="宋体" w:cs="宋体"/>
                <w:sz w:val="18"/>
                <w:szCs w:val="18"/>
                <w:lang w:val="zh-TW" w:eastAsia="zh-TW"/>
              </w:rPr>
            </w:pPr>
          </w:p>
        </w:tc>
        <w:tc>
          <w:tcPr>
            <w:tcW w:w="360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bidi="en-US"/>
              </w:rPr>
            </w:pPr>
            <w:r>
              <w:rPr>
                <w:rFonts w:hint="eastAsia" w:ascii="Times New Roman" w:hAnsi="Times New Roman" w:eastAsia="Times New Roman" w:cs="Times New Roman"/>
                <w:color w:val="000000"/>
                <w:sz w:val="18"/>
                <w:szCs w:val="18"/>
                <w:lang w:bidi="en-US"/>
              </w:rPr>
              <w:t>孔子学院事务办公室</w:t>
            </w:r>
          </w:p>
        </w:tc>
        <w:tc>
          <w:tcPr>
            <w:tcW w:w="508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eastAsia="en-US" w:bidi="en-US"/>
              </w:rPr>
            </w:pPr>
            <w:r>
              <w:rPr>
                <w:rFonts w:hint="eastAsia" w:ascii="Times New Roman" w:hAnsi="Times New Roman" w:eastAsia="Times New Roman" w:cs="Times New Roman"/>
                <w:color w:val="000000"/>
                <w:sz w:val="18"/>
                <w:szCs w:val="18"/>
                <w:lang w:eastAsia="en-US" w:bidi="en-US"/>
              </w:rPr>
              <w:t>Confucius Institute Affairs Office</w:t>
            </w:r>
          </w:p>
        </w:tc>
      </w:tr>
      <w:tr>
        <w:tblPrEx>
          <w:tblCellMar>
            <w:top w:w="0" w:type="dxa"/>
            <w:left w:w="10" w:type="dxa"/>
            <w:bottom w:w="0" w:type="dxa"/>
            <w:right w:w="10" w:type="dxa"/>
          </w:tblCellMar>
        </w:tblPrEx>
        <w:trPr>
          <w:trHeight w:val="374" w:hRule="exact"/>
          <w:jc w:val="center"/>
        </w:trPr>
        <w:tc>
          <w:tcPr>
            <w:tcW w:w="566"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11"/>
              </w:numPr>
              <w:jc w:val="center"/>
              <w:rPr>
                <w:rFonts w:ascii="宋体" w:hAnsi="宋体" w:cs="宋体"/>
                <w:sz w:val="18"/>
                <w:szCs w:val="18"/>
                <w:lang w:val="zh-TW" w:eastAsia="zh-TW"/>
              </w:rPr>
            </w:pPr>
          </w:p>
        </w:tc>
        <w:tc>
          <w:tcPr>
            <w:tcW w:w="360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bidi="en-US"/>
              </w:rPr>
            </w:pPr>
            <w:r>
              <w:rPr>
                <w:rFonts w:hint="eastAsia" w:ascii="Times New Roman" w:hAnsi="Times New Roman" w:eastAsia="Times New Roman" w:cs="Times New Roman"/>
                <w:color w:val="000000"/>
                <w:sz w:val="18"/>
                <w:szCs w:val="18"/>
                <w:lang w:bidi="en-US"/>
              </w:rPr>
              <w:t>国际学生文化体验中心</w:t>
            </w:r>
          </w:p>
        </w:tc>
        <w:tc>
          <w:tcPr>
            <w:tcW w:w="508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eastAsia="en-US" w:bidi="en-US"/>
              </w:rPr>
            </w:pPr>
            <w:r>
              <w:rPr>
                <w:rFonts w:ascii="Times New Roman" w:hAnsi="Times New Roman" w:eastAsia="Times New Roman" w:cs="Times New Roman"/>
                <w:color w:val="000000"/>
                <w:sz w:val="18"/>
                <w:szCs w:val="18"/>
                <w:lang w:bidi="en-US"/>
              </w:rPr>
              <w:t>International Student Cultural Experience Cente</w:t>
            </w:r>
            <w:r>
              <w:rPr>
                <w:rFonts w:hint="eastAsia" w:ascii="Times New Roman" w:hAnsi="Times New Roman" w:eastAsia="Times New Roman" w:cs="Times New Roman"/>
                <w:color w:val="000000"/>
                <w:sz w:val="18"/>
                <w:szCs w:val="18"/>
                <w:lang w:bidi="en-US"/>
              </w:rPr>
              <w:t>r</w:t>
            </w:r>
          </w:p>
        </w:tc>
      </w:tr>
      <w:tr>
        <w:tblPrEx>
          <w:tblCellMar>
            <w:top w:w="0" w:type="dxa"/>
            <w:left w:w="10" w:type="dxa"/>
            <w:bottom w:w="0" w:type="dxa"/>
            <w:right w:w="10" w:type="dxa"/>
          </w:tblCellMar>
        </w:tblPrEx>
        <w:trPr>
          <w:trHeight w:val="374" w:hRule="exact"/>
          <w:jc w:val="center"/>
        </w:trPr>
        <w:tc>
          <w:tcPr>
            <w:tcW w:w="566"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11"/>
              </w:numPr>
              <w:jc w:val="center"/>
              <w:rPr>
                <w:rFonts w:ascii="宋体" w:hAnsi="宋体" w:cs="宋体"/>
                <w:sz w:val="18"/>
                <w:szCs w:val="18"/>
                <w:lang w:val="zh-TW" w:eastAsia="zh-TW"/>
              </w:rPr>
            </w:pPr>
          </w:p>
        </w:tc>
        <w:tc>
          <w:tcPr>
            <w:tcW w:w="360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bidi="en-US"/>
              </w:rPr>
            </w:pPr>
            <w:r>
              <w:rPr>
                <w:rFonts w:hint="eastAsia" w:ascii="Times New Roman" w:hAnsi="Times New Roman" w:eastAsia="Times New Roman" w:cs="Times New Roman"/>
                <w:color w:val="000000"/>
                <w:sz w:val="18"/>
                <w:szCs w:val="18"/>
                <w:lang w:bidi="en-US"/>
              </w:rPr>
              <w:t>心理团辅中心</w:t>
            </w:r>
          </w:p>
        </w:tc>
        <w:tc>
          <w:tcPr>
            <w:tcW w:w="508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eastAsia="en-US" w:bidi="en-US"/>
              </w:rPr>
            </w:pPr>
            <w:r>
              <w:rPr>
                <w:rFonts w:ascii="Times New Roman" w:hAnsi="Times New Roman" w:eastAsia="Times New Roman" w:cs="Times New Roman"/>
                <w:color w:val="000000"/>
                <w:sz w:val="18"/>
                <w:szCs w:val="18"/>
                <w:lang w:bidi="en-US"/>
              </w:rPr>
              <w:t xml:space="preserve">Psychological </w:t>
            </w:r>
            <w:r>
              <w:rPr>
                <w:rFonts w:hint="eastAsia" w:ascii="Times New Roman" w:hAnsi="Times New Roman" w:eastAsia="Times New Roman" w:cs="Times New Roman"/>
                <w:color w:val="000000"/>
                <w:sz w:val="18"/>
                <w:szCs w:val="18"/>
                <w:lang w:bidi="en-US"/>
              </w:rPr>
              <w:t>Consoling</w:t>
            </w:r>
            <w:r>
              <w:rPr>
                <w:rFonts w:ascii="Times New Roman" w:hAnsi="Times New Roman" w:eastAsia="Times New Roman" w:cs="Times New Roman"/>
                <w:color w:val="000000"/>
                <w:sz w:val="18"/>
                <w:szCs w:val="18"/>
                <w:lang w:bidi="en-US"/>
              </w:rPr>
              <w:t xml:space="preserve"> Centr</w:t>
            </w:r>
            <w:r>
              <w:rPr>
                <w:rFonts w:hint="eastAsia" w:ascii="Times New Roman" w:hAnsi="Times New Roman" w:eastAsia="Times New Roman" w:cs="Times New Roman"/>
                <w:color w:val="000000"/>
                <w:sz w:val="18"/>
                <w:szCs w:val="18"/>
                <w:lang w:bidi="en-US"/>
              </w:rPr>
              <w:t>e</w:t>
            </w:r>
          </w:p>
        </w:tc>
      </w:tr>
      <w:tr>
        <w:tblPrEx>
          <w:tblCellMar>
            <w:top w:w="0" w:type="dxa"/>
            <w:left w:w="10" w:type="dxa"/>
            <w:bottom w:w="0" w:type="dxa"/>
            <w:right w:w="10" w:type="dxa"/>
          </w:tblCellMar>
        </w:tblPrEx>
        <w:trPr>
          <w:trHeight w:val="374" w:hRule="exact"/>
          <w:jc w:val="center"/>
        </w:trPr>
        <w:tc>
          <w:tcPr>
            <w:tcW w:w="566"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11"/>
              </w:numPr>
              <w:jc w:val="center"/>
              <w:rPr>
                <w:rFonts w:ascii="宋体" w:hAnsi="宋体" w:cs="宋体"/>
                <w:sz w:val="18"/>
                <w:szCs w:val="18"/>
                <w:lang w:val="zh-TW" w:eastAsia="zh-TW"/>
              </w:rPr>
            </w:pPr>
          </w:p>
        </w:tc>
        <w:tc>
          <w:tcPr>
            <w:tcW w:w="360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bidi="en-US"/>
              </w:rPr>
            </w:pPr>
            <w:r>
              <w:rPr>
                <w:rFonts w:hint="eastAsia" w:ascii="Times New Roman" w:hAnsi="Times New Roman" w:eastAsia="Times New Roman" w:cs="Times New Roman"/>
                <w:color w:val="000000"/>
                <w:sz w:val="18"/>
                <w:szCs w:val="18"/>
                <w:lang w:bidi="en-US"/>
              </w:rPr>
              <w:t>职业发展中心</w:t>
            </w:r>
          </w:p>
        </w:tc>
        <w:tc>
          <w:tcPr>
            <w:tcW w:w="508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bidi="en-US"/>
              </w:rPr>
            </w:pPr>
            <w:r>
              <w:rPr>
                <w:rFonts w:hint="eastAsia" w:ascii="Times New Roman" w:hAnsi="Times New Roman" w:eastAsia="Times New Roman" w:cs="Times New Roman"/>
                <w:color w:val="000000"/>
                <w:sz w:val="18"/>
                <w:szCs w:val="18"/>
                <w:lang w:eastAsia="en-US" w:bidi="en-US"/>
              </w:rPr>
              <w:t>Career Development Centr</w:t>
            </w:r>
            <w:r>
              <w:rPr>
                <w:rFonts w:hint="eastAsia" w:ascii="Times New Roman" w:hAnsi="Times New Roman" w:eastAsia="Times New Roman" w:cs="Times New Roman"/>
                <w:color w:val="000000"/>
                <w:sz w:val="18"/>
                <w:szCs w:val="18"/>
                <w:lang w:bidi="en-US"/>
              </w:rPr>
              <w:t>e</w:t>
            </w:r>
          </w:p>
        </w:tc>
      </w:tr>
      <w:tr>
        <w:tblPrEx>
          <w:tblCellMar>
            <w:top w:w="0" w:type="dxa"/>
            <w:left w:w="10" w:type="dxa"/>
            <w:bottom w:w="0" w:type="dxa"/>
            <w:right w:w="10" w:type="dxa"/>
          </w:tblCellMar>
        </w:tblPrEx>
        <w:trPr>
          <w:trHeight w:val="374" w:hRule="exact"/>
          <w:jc w:val="center"/>
        </w:trPr>
        <w:tc>
          <w:tcPr>
            <w:tcW w:w="566"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11"/>
              </w:numPr>
              <w:jc w:val="center"/>
              <w:rPr>
                <w:rFonts w:ascii="宋体" w:hAnsi="宋体" w:cs="宋体"/>
                <w:sz w:val="18"/>
                <w:szCs w:val="18"/>
                <w:lang w:val="zh-TW" w:eastAsia="zh-TW"/>
              </w:rPr>
            </w:pPr>
          </w:p>
        </w:tc>
        <w:tc>
          <w:tcPr>
            <w:tcW w:w="360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bidi="en-US"/>
              </w:rPr>
            </w:pPr>
            <w:r>
              <w:rPr>
                <w:rFonts w:hint="eastAsia" w:ascii="Times New Roman" w:hAnsi="Times New Roman" w:eastAsia="Times New Roman" w:cs="Times New Roman"/>
                <w:color w:val="000000"/>
                <w:sz w:val="18"/>
                <w:szCs w:val="18"/>
                <w:lang w:bidi="en-US"/>
              </w:rPr>
              <w:t>学术支持中心</w:t>
            </w:r>
          </w:p>
        </w:tc>
        <w:tc>
          <w:tcPr>
            <w:tcW w:w="508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bidi="en-US"/>
              </w:rPr>
            </w:pPr>
            <w:r>
              <w:rPr>
                <w:rFonts w:hint="eastAsia" w:ascii="Times New Roman" w:hAnsi="Times New Roman" w:eastAsia="Times New Roman" w:cs="Times New Roman"/>
                <w:color w:val="000000"/>
                <w:sz w:val="18"/>
                <w:szCs w:val="18"/>
                <w:lang w:eastAsia="en-US" w:bidi="en-US"/>
              </w:rPr>
              <w:t>Academic Support Cent</w:t>
            </w:r>
            <w:r>
              <w:rPr>
                <w:rFonts w:hint="eastAsia" w:ascii="Times New Roman" w:hAnsi="Times New Roman" w:eastAsia="Times New Roman" w:cs="Times New Roman"/>
                <w:color w:val="000000"/>
                <w:sz w:val="18"/>
                <w:szCs w:val="18"/>
                <w:lang w:bidi="en-US"/>
              </w:rPr>
              <w:t>re</w:t>
            </w:r>
          </w:p>
        </w:tc>
      </w:tr>
      <w:tr>
        <w:tblPrEx>
          <w:tblCellMar>
            <w:top w:w="0" w:type="dxa"/>
            <w:left w:w="10" w:type="dxa"/>
            <w:bottom w:w="0" w:type="dxa"/>
            <w:right w:w="10" w:type="dxa"/>
          </w:tblCellMar>
        </w:tblPrEx>
        <w:trPr>
          <w:trHeight w:val="654" w:hRule="exact"/>
          <w:jc w:val="center"/>
        </w:trPr>
        <w:tc>
          <w:tcPr>
            <w:tcW w:w="566"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11"/>
              </w:numPr>
              <w:jc w:val="center"/>
              <w:rPr>
                <w:rFonts w:ascii="宋体" w:hAnsi="宋体" w:cs="宋体"/>
                <w:sz w:val="18"/>
                <w:szCs w:val="18"/>
                <w:lang w:val="zh-TW" w:eastAsia="zh-TW"/>
              </w:rPr>
            </w:pPr>
          </w:p>
        </w:tc>
        <w:tc>
          <w:tcPr>
            <w:tcW w:w="360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bidi="en-US"/>
              </w:rPr>
            </w:pPr>
            <w:r>
              <w:rPr>
                <w:rFonts w:hint="eastAsia" w:ascii="Times New Roman" w:hAnsi="Times New Roman" w:eastAsia="Times New Roman" w:cs="Times New Roman"/>
                <w:color w:val="000000"/>
                <w:sz w:val="18"/>
                <w:szCs w:val="18"/>
                <w:lang w:bidi="en-US"/>
              </w:rPr>
              <w:t>海南省高校思政课教师培训基地</w:t>
            </w:r>
          </w:p>
        </w:tc>
        <w:tc>
          <w:tcPr>
            <w:tcW w:w="508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eastAsia="en-US" w:bidi="en-US"/>
              </w:rPr>
            </w:pPr>
            <w:r>
              <w:rPr>
                <w:rFonts w:hint="eastAsia" w:ascii="Times New Roman" w:hAnsi="Times New Roman" w:cs="Times New Roman"/>
                <w:color w:val="000000"/>
                <w:sz w:val="18"/>
                <w:szCs w:val="18"/>
                <w:lang w:bidi="en-US"/>
              </w:rPr>
              <w:t xml:space="preserve">Office of </w:t>
            </w:r>
            <w:r>
              <w:rPr>
                <w:rFonts w:hint="eastAsia" w:ascii="Times New Roman" w:hAnsi="Times New Roman" w:eastAsia="Times New Roman" w:cs="Times New Roman"/>
                <w:color w:val="000000"/>
                <w:sz w:val="18"/>
                <w:szCs w:val="18"/>
                <w:lang w:eastAsia="en-US" w:bidi="en-US"/>
              </w:rPr>
              <w:t xml:space="preserve">Hainan Ideological and Political Teaching Training </w:t>
            </w:r>
            <w:r>
              <w:rPr>
                <w:rFonts w:hint="eastAsia" w:ascii="Times New Roman" w:hAnsi="Times New Roman" w:cs="Times New Roman"/>
                <w:color w:val="000000"/>
                <w:sz w:val="18"/>
                <w:szCs w:val="18"/>
                <w:lang w:bidi="en-US"/>
              </w:rPr>
              <w:t>Centre</w:t>
            </w:r>
          </w:p>
          <w:p>
            <w:pPr>
              <w:pStyle w:val="21"/>
              <w:spacing w:after="0" w:line="240" w:lineRule="auto"/>
              <w:ind w:left="210" w:leftChars="100" w:firstLine="0"/>
              <w:jc w:val="left"/>
              <w:rPr>
                <w:rFonts w:ascii="Times New Roman" w:hAnsi="Times New Roman" w:eastAsia="Times New Roman" w:cs="Times New Roman"/>
                <w:color w:val="000000"/>
                <w:sz w:val="18"/>
                <w:szCs w:val="18"/>
                <w:lang w:eastAsia="en-US" w:bidi="en-US"/>
              </w:rPr>
            </w:pPr>
          </w:p>
        </w:tc>
      </w:tr>
      <w:tr>
        <w:tblPrEx>
          <w:tblCellMar>
            <w:top w:w="0" w:type="dxa"/>
            <w:left w:w="10" w:type="dxa"/>
            <w:bottom w:w="0" w:type="dxa"/>
            <w:right w:w="10" w:type="dxa"/>
          </w:tblCellMar>
        </w:tblPrEx>
        <w:trPr>
          <w:trHeight w:val="374" w:hRule="exact"/>
          <w:jc w:val="center"/>
        </w:trPr>
        <w:tc>
          <w:tcPr>
            <w:tcW w:w="566"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11"/>
              </w:numPr>
              <w:jc w:val="center"/>
              <w:rPr>
                <w:rFonts w:ascii="宋体" w:hAnsi="宋体" w:cs="宋体"/>
                <w:sz w:val="18"/>
                <w:szCs w:val="18"/>
                <w:lang w:val="zh-TW" w:eastAsia="zh-TW"/>
              </w:rPr>
            </w:pPr>
          </w:p>
        </w:tc>
        <w:tc>
          <w:tcPr>
            <w:tcW w:w="360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bidi="en-US"/>
              </w:rPr>
            </w:pPr>
            <w:r>
              <w:rPr>
                <w:rFonts w:hint="eastAsia" w:ascii="Times New Roman" w:hAnsi="Times New Roman" w:eastAsia="Times New Roman" w:cs="Times New Roman"/>
                <w:color w:val="000000"/>
                <w:sz w:val="18"/>
                <w:szCs w:val="18"/>
                <w:lang w:bidi="en-US"/>
              </w:rPr>
              <w:t>红色文化资源资料库</w:t>
            </w:r>
          </w:p>
        </w:tc>
        <w:tc>
          <w:tcPr>
            <w:tcW w:w="508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eastAsia="en-US" w:bidi="en-US"/>
              </w:rPr>
            </w:pPr>
            <w:r>
              <w:rPr>
                <w:rFonts w:hint="eastAsia" w:ascii="Times New Roman" w:hAnsi="Times New Roman" w:eastAsia="Times New Roman" w:cs="Times New Roman"/>
                <w:color w:val="000000"/>
                <w:sz w:val="18"/>
                <w:szCs w:val="18"/>
                <w:lang w:eastAsia="en-US" w:bidi="en-US"/>
              </w:rPr>
              <w:t>Red Cultural Resource Database</w:t>
            </w:r>
          </w:p>
        </w:tc>
      </w:tr>
      <w:tr>
        <w:tblPrEx>
          <w:tblCellMar>
            <w:top w:w="0" w:type="dxa"/>
            <w:left w:w="10" w:type="dxa"/>
            <w:bottom w:w="0" w:type="dxa"/>
            <w:right w:w="10" w:type="dxa"/>
          </w:tblCellMar>
        </w:tblPrEx>
        <w:trPr>
          <w:trHeight w:val="659" w:hRule="exact"/>
          <w:jc w:val="center"/>
        </w:trPr>
        <w:tc>
          <w:tcPr>
            <w:tcW w:w="566"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11"/>
              </w:numPr>
              <w:jc w:val="center"/>
              <w:rPr>
                <w:rFonts w:ascii="宋体" w:hAnsi="宋体" w:cs="宋体"/>
                <w:sz w:val="18"/>
                <w:szCs w:val="18"/>
                <w:lang w:val="zh-TW" w:eastAsia="zh-TW"/>
              </w:rPr>
            </w:pPr>
          </w:p>
        </w:tc>
        <w:tc>
          <w:tcPr>
            <w:tcW w:w="360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bidi="en-US"/>
              </w:rPr>
            </w:pPr>
            <w:r>
              <w:rPr>
                <w:rFonts w:hint="eastAsia" w:ascii="Times New Roman" w:hAnsi="Times New Roman" w:eastAsia="Times New Roman" w:cs="Times New Roman"/>
                <w:color w:val="000000"/>
                <w:sz w:val="18"/>
                <w:szCs w:val="18"/>
                <w:lang w:val="zh-TW" w:eastAsia="zh-TW" w:bidi="en-US"/>
              </w:rPr>
              <w:t>大学生创业孵化基地</w:t>
            </w:r>
          </w:p>
        </w:tc>
        <w:tc>
          <w:tcPr>
            <w:tcW w:w="508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eastAsia="en-US" w:bidi="en-US"/>
              </w:rPr>
            </w:pPr>
            <w:r>
              <w:rPr>
                <w:rFonts w:ascii="Times New Roman" w:hAnsi="Times New Roman" w:eastAsia="Times New Roman" w:cs="Times New Roman"/>
                <w:color w:val="000000"/>
                <w:sz w:val="18"/>
                <w:szCs w:val="18"/>
                <w:lang w:bidi="en-US"/>
              </w:rPr>
              <w:t>University Students</w:t>
            </w:r>
            <w:r>
              <w:rPr>
                <w:rFonts w:ascii="Times New Roman" w:hAnsi="Times New Roman" w:eastAsia="Times New Roman" w:cs="Times New Roman"/>
                <w:color w:val="000000"/>
                <w:sz w:val="18"/>
                <w:szCs w:val="18"/>
                <w:lang w:eastAsia="en-US" w:bidi="en-US"/>
              </w:rPr>
              <w:t xml:space="preserve"> </w:t>
            </w:r>
            <w:r>
              <w:rPr>
                <w:rFonts w:ascii="Times New Roman" w:hAnsi="Times New Roman" w:eastAsia="Times New Roman" w:cs="Times New Roman"/>
                <w:color w:val="000000"/>
                <w:sz w:val="18"/>
                <w:szCs w:val="18"/>
                <w:lang w:bidi="en-US"/>
              </w:rPr>
              <w:t>E</w:t>
            </w:r>
            <w:r>
              <w:rPr>
                <w:rFonts w:ascii="Times New Roman" w:hAnsi="Times New Roman" w:eastAsia="Times New Roman" w:cs="Times New Roman"/>
                <w:color w:val="000000"/>
                <w:sz w:val="18"/>
                <w:szCs w:val="18"/>
                <w:lang w:eastAsia="en-US" w:bidi="en-US"/>
              </w:rPr>
              <w:t xml:space="preserve">ntrepreneurship </w:t>
            </w:r>
            <w:r>
              <w:rPr>
                <w:rFonts w:ascii="Times New Roman" w:hAnsi="Times New Roman" w:eastAsia="Times New Roman" w:cs="Times New Roman"/>
                <w:color w:val="000000"/>
                <w:sz w:val="18"/>
                <w:szCs w:val="18"/>
                <w:lang w:bidi="en-US"/>
              </w:rPr>
              <w:t>I</w:t>
            </w:r>
            <w:r>
              <w:rPr>
                <w:rFonts w:ascii="Times New Roman" w:hAnsi="Times New Roman" w:eastAsia="Times New Roman" w:cs="Times New Roman"/>
                <w:color w:val="000000"/>
                <w:sz w:val="18"/>
                <w:szCs w:val="18"/>
                <w:lang w:eastAsia="en-US" w:bidi="en-US"/>
              </w:rPr>
              <w:t xml:space="preserve">ncubation </w:t>
            </w:r>
            <w:r>
              <w:rPr>
                <w:rFonts w:ascii="Times New Roman" w:hAnsi="Times New Roman" w:eastAsia="Times New Roman" w:cs="Times New Roman"/>
                <w:color w:val="000000"/>
                <w:sz w:val="18"/>
                <w:szCs w:val="18"/>
                <w:lang w:bidi="en-US"/>
              </w:rPr>
              <w:t>B</w:t>
            </w:r>
            <w:r>
              <w:rPr>
                <w:rFonts w:ascii="Times New Roman" w:hAnsi="Times New Roman" w:eastAsia="Times New Roman" w:cs="Times New Roman"/>
                <w:color w:val="000000"/>
                <w:sz w:val="18"/>
                <w:szCs w:val="18"/>
                <w:lang w:eastAsia="en-US" w:bidi="en-US"/>
              </w:rPr>
              <w:t>ase</w:t>
            </w:r>
          </w:p>
        </w:tc>
      </w:tr>
      <w:tr>
        <w:tblPrEx>
          <w:tblCellMar>
            <w:top w:w="0" w:type="dxa"/>
            <w:left w:w="10" w:type="dxa"/>
            <w:bottom w:w="0" w:type="dxa"/>
            <w:right w:w="10" w:type="dxa"/>
          </w:tblCellMar>
        </w:tblPrEx>
        <w:trPr>
          <w:trHeight w:val="984" w:hRule="exact"/>
          <w:jc w:val="center"/>
        </w:trPr>
        <w:tc>
          <w:tcPr>
            <w:tcW w:w="566"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11"/>
              </w:numPr>
              <w:jc w:val="center"/>
              <w:rPr>
                <w:rFonts w:ascii="宋体" w:hAnsi="宋体" w:cs="宋体"/>
                <w:sz w:val="18"/>
                <w:szCs w:val="18"/>
                <w:lang w:val="zh-TW" w:eastAsia="zh-TW"/>
              </w:rPr>
            </w:pPr>
          </w:p>
        </w:tc>
        <w:tc>
          <w:tcPr>
            <w:tcW w:w="360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bidi="en-US"/>
              </w:rPr>
            </w:pPr>
            <w:r>
              <w:rPr>
                <w:rFonts w:hint="eastAsia" w:ascii="Times New Roman" w:hAnsi="Times New Roman" w:eastAsia="Times New Roman" w:cs="Times New Roman"/>
                <w:color w:val="000000"/>
                <w:sz w:val="18"/>
                <w:szCs w:val="18"/>
                <w:lang w:bidi="en-US"/>
              </w:rPr>
              <w:t>创新创业辅导室</w:t>
            </w:r>
          </w:p>
        </w:tc>
        <w:tc>
          <w:tcPr>
            <w:tcW w:w="508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pacing w:after="0" w:line="240" w:lineRule="auto"/>
              <w:ind w:left="210" w:leftChars="100" w:firstLine="0"/>
              <w:jc w:val="left"/>
              <w:rPr>
                <w:rFonts w:ascii="Times New Roman" w:hAnsi="Times New Roman" w:eastAsia="Times New Roman" w:cs="Times New Roman"/>
                <w:color w:val="000000"/>
                <w:sz w:val="18"/>
                <w:szCs w:val="18"/>
                <w:lang w:eastAsia="en-US" w:bidi="en-US"/>
              </w:rPr>
            </w:pPr>
            <w:r>
              <w:rPr>
                <w:rFonts w:hint="eastAsia" w:ascii="Times New Roman" w:hAnsi="Times New Roman" w:eastAsia="Times New Roman" w:cs="Times New Roman"/>
                <w:color w:val="000000"/>
                <w:sz w:val="18"/>
                <w:szCs w:val="18"/>
                <w:lang w:eastAsia="en-US" w:bidi="en-US"/>
              </w:rPr>
              <w:t xml:space="preserve">Innovation and Entrepreneurship Counseling </w:t>
            </w:r>
            <w:r>
              <w:rPr>
                <w:rFonts w:hint="eastAsia" w:ascii="Times New Roman" w:hAnsi="Times New Roman" w:eastAsia="Times New Roman" w:cs="Times New Roman"/>
                <w:color w:val="000000"/>
                <w:sz w:val="18"/>
                <w:szCs w:val="18"/>
                <w:lang w:bidi="en-US"/>
              </w:rPr>
              <w:t>Room</w:t>
            </w:r>
          </w:p>
        </w:tc>
      </w:tr>
    </w:tbl>
    <w:p>
      <w:pPr>
        <w:pStyle w:val="8"/>
        <w:ind w:firstLine="0" w:firstLineChars="0"/>
        <w:rPr>
          <w:lang w:bidi="zh-TW"/>
        </w:rPr>
      </w:pPr>
    </w:p>
    <w:p/>
    <w:sectPr>
      <w:headerReference r:id="rId4" w:type="default"/>
      <w:footerReference r:id="rId5" w:type="default"/>
      <w:pgSz w:w="11906" w:h="16838"/>
      <w:pgMar w:top="567" w:right="1134" w:bottom="1134" w:left="1417" w:header="1418" w:footer="1134" w:gutter="0"/>
      <w:pgNumType w:start="1"/>
      <w:cols w:space="72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fldChar w:fldCharType="begin"/>
    </w:r>
    <w:r>
      <w:instrText xml:space="preserve"> PAGE  \* MERGEFORMAT </w:instrText>
    </w:r>
    <w:r>
      <w:fldChar w:fldCharType="separate"/>
    </w:r>
    <w:r>
      <w:t>II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fldChar w:fldCharType="begin"/>
    </w:r>
    <w:r>
      <w:instrText xml:space="preserve"> PAGE  \* MERGEFORMAT </w:instrText>
    </w:r>
    <w:r>
      <w:fldChar w:fldCharType="separate"/>
    </w:r>
    <w:r>
      <w:t>14</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BDF7C9C"/>
    <w:multiLevelType w:val="singleLevel"/>
    <w:tmpl w:val="BBDF7C9C"/>
    <w:lvl w:ilvl="0" w:tentative="0">
      <w:start w:val="1"/>
      <w:numFmt w:val="decimal"/>
      <w:suff w:val="nothing"/>
      <w:lvlText w:val="%1"/>
      <w:lvlJc w:val="left"/>
      <w:pPr>
        <w:tabs>
          <w:tab w:val="left" w:pos="420"/>
        </w:tabs>
        <w:ind w:left="0" w:firstLine="0"/>
      </w:pPr>
      <w:rPr>
        <w:rFonts w:hint="default"/>
        <w:sz w:val="18"/>
      </w:rPr>
    </w:lvl>
  </w:abstractNum>
  <w:abstractNum w:abstractNumId="1">
    <w:nsid w:val="E6826050"/>
    <w:multiLevelType w:val="singleLevel"/>
    <w:tmpl w:val="E6826050"/>
    <w:lvl w:ilvl="0" w:tentative="0">
      <w:start w:val="1"/>
      <w:numFmt w:val="decimal"/>
      <w:suff w:val="nothing"/>
      <w:lvlText w:val="%1"/>
      <w:lvlJc w:val="left"/>
      <w:pPr>
        <w:tabs>
          <w:tab w:val="left" w:pos="420"/>
        </w:tabs>
        <w:ind w:left="0" w:firstLine="0"/>
      </w:pPr>
      <w:rPr>
        <w:rFonts w:hint="default"/>
        <w:sz w:val="18"/>
      </w:rPr>
    </w:lvl>
  </w:abstractNum>
  <w:abstractNum w:abstractNumId="2">
    <w:nsid w:val="EE507D6C"/>
    <w:multiLevelType w:val="singleLevel"/>
    <w:tmpl w:val="EE507D6C"/>
    <w:lvl w:ilvl="0" w:tentative="0">
      <w:start w:val="1"/>
      <w:numFmt w:val="decimal"/>
      <w:suff w:val="nothing"/>
      <w:lvlText w:val="%1"/>
      <w:lvlJc w:val="left"/>
      <w:pPr>
        <w:tabs>
          <w:tab w:val="left" w:pos="420"/>
        </w:tabs>
        <w:ind w:left="0" w:firstLine="0"/>
      </w:pPr>
      <w:rPr>
        <w:rFonts w:hint="default"/>
        <w:sz w:val="18"/>
      </w:rPr>
    </w:lvl>
  </w:abstractNum>
  <w:abstractNum w:abstractNumId="3">
    <w:nsid w:val="0BA0D90B"/>
    <w:multiLevelType w:val="singleLevel"/>
    <w:tmpl w:val="0BA0D90B"/>
    <w:lvl w:ilvl="0" w:tentative="0">
      <w:start w:val="1"/>
      <w:numFmt w:val="decimal"/>
      <w:suff w:val="nothing"/>
      <w:lvlText w:val="%1"/>
      <w:lvlJc w:val="left"/>
      <w:pPr>
        <w:tabs>
          <w:tab w:val="left" w:pos="420"/>
        </w:tabs>
        <w:ind w:left="0" w:firstLine="0"/>
      </w:pPr>
      <w:rPr>
        <w:rFonts w:hint="default"/>
        <w:sz w:val="18"/>
      </w:rPr>
    </w:lvl>
  </w:abstractNum>
  <w:abstractNum w:abstractNumId="4">
    <w:nsid w:val="1FC91163"/>
    <w:multiLevelType w:val="multilevel"/>
    <w:tmpl w:val="1FC91163"/>
    <w:lvl w:ilvl="0" w:tentative="0">
      <w:start w:val="1"/>
      <w:numFmt w:val="decimal"/>
      <w:pStyle w:val="11"/>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2"/>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13"/>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5">
    <w:nsid w:val="2A8F7113"/>
    <w:multiLevelType w:val="multilevel"/>
    <w:tmpl w:val="2A8F7113"/>
    <w:lvl w:ilvl="0" w:tentative="0">
      <w:start w:val="1"/>
      <w:numFmt w:val="upperLetter"/>
      <w:pStyle w:val="15"/>
      <w:suff w:val="space"/>
      <w:lvlText w:val="%1"/>
      <w:lvlJc w:val="left"/>
      <w:pPr>
        <w:ind w:left="623" w:hanging="425"/>
      </w:pPr>
      <w:rPr>
        <w:rFonts w:hint="eastAsia"/>
      </w:rPr>
    </w:lvl>
    <w:lvl w:ilvl="1" w:tentative="0">
      <w:start w:val="1"/>
      <w:numFmt w:val="decimal"/>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6">
    <w:nsid w:val="44C50F90"/>
    <w:multiLevelType w:val="multilevel"/>
    <w:tmpl w:val="44C50F90"/>
    <w:lvl w:ilvl="0" w:tentative="0">
      <w:start w:val="1"/>
      <w:numFmt w:val="lowerLetter"/>
      <w:pStyle w:val="19"/>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lvlText w:val="%2)"/>
      <w:lvlJc w:val="left"/>
      <w:pPr>
        <w:tabs>
          <w:tab w:val="left" w:pos="1259"/>
        </w:tabs>
        <w:ind w:left="1259" w:hanging="420"/>
      </w:pPr>
      <w:rPr>
        <w:rFonts w:hint="eastAsia" w:ascii="宋体" w:hAnsi="宋体" w:eastAsia="宋体"/>
        <w:b w:val="0"/>
        <w:i w:val="0"/>
        <w:sz w:val="20"/>
      </w:rPr>
    </w:lvl>
    <w:lvl w:ilvl="2" w:tentative="0">
      <w:start w:val="1"/>
      <w:numFmt w:val="decimal"/>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7">
    <w:nsid w:val="60B55DC2"/>
    <w:multiLevelType w:val="multilevel"/>
    <w:tmpl w:val="60B55DC2"/>
    <w:lvl w:ilvl="0" w:tentative="0">
      <w:start w:val="1"/>
      <w:numFmt w:val="upperLetter"/>
      <w:pStyle w:val="16"/>
      <w:lvlText w:val="%1"/>
      <w:lvlJc w:val="left"/>
      <w:pPr>
        <w:tabs>
          <w:tab w:val="left" w:pos="0"/>
        </w:tabs>
        <w:ind w:left="0" w:hanging="425"/>
      </w:pPr>
      <w:rPr>
        <w:rFonts w:hint="eastAsia"/>
      </w:rPr>
    </w:lvl>
    <w:lvl w:ilvl="1" w:tentative="0">
      <w:start w:val="1"/>
      <w:numFmt w:val="decimal"/>
      <w:pStyle w:val="20"/>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8">
    <w:nsid w:val="64E7F7AE"/>
    <w:multiLevelType w:val="singleLevel"/>
    <w:tmpl w:val="64E7F7AE"/>
    <w:lvl w:ilvl="0" w:tentative="0">
      <w:start w:val="1"/>
      <w:numFmt w:val="decimal"/>
      <w:suff w:val="nothing"/>
      <w:lvlText w:val="%1"/>
      <w:lvlJc w:val="left"/>
      <w:pPr>
        <w:tabs>
          <w:tab w:val="left" w:pos="420"/>
        </w:tabs>
        <w:ind w:left="0" w:firstLine="0"/>
      </w:pPr>
      <w:rPr>
        <w:rFonts w:hint="default"/>
        <w:sz w:val="18"/>
      </w:rPr>
    </w:lvl>
  </w:abstractNum>
  <w:abstractNum w:abstractNumId="9">
    <w:nsid w:val="657D3FBC"/>
    <w:multiLevelType w:val="multilevel"/>
    <w:tmpl w:val="657D3FBC"/>
    <w:lvl w:ilvl="0" w:tentative="0">
      <w:start w:val="1"/>
      <w:numFmt w:val="upperLetter"/>
      <w:pStyle w:val="17"/>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8"/>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4"/>
  </w:num>
  <w:num w:numId="2">
    <w:abstractNumId w:val="5"/>
  </w:num>
  <w:num w:numId="3">
    <w:abstractNumId w:val="7"/>
  </w:num>
  <w:num w:numId="4">
    <w:abstractNumId w:val="9"/>
  </w:num>
  <w:num w:numId="5">
    <w:abstractNumId w:val="6"/>
  </w:num>
  <w:num w:numId="6">
    <w:abstractNumId w:val="1"/>
  </w:num>
  <w:num w:numId="7">
    <w:abstractNumId w:val="0"/>
  </w:num>
  <w:num w:numId="8">
    <w:abstractNumId w:val="8"/>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4CE776E8"/>
    <w:rsid w:val="003A5757"/>
    <w:rsid w:val="006E319C"/>
    <w:rsid w:val="009F749B"/>
    <w:rsid w:val="00B32990"/>
    <w:rsid w:val="00CF7858"/>
    <w:rsid w:val="00E25B3C"/>
    <w:rsid w:val="36A31F10"/>
    <w:rsid w:val="39A7083B"/>
    <w:rsid w:val="4CE776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26"/>
    <w:qFormat/>
    <w:uiPriority w:val="0"/>
    <w:rPr>
      <w:sz w:val="18"/>
      <w:szCs w:val="18"/>
    </w:rPr>
  </w:style>
  <w:style w:type="paragraph" w:styleId="3">
    <w:name w:val="footer"/>
    <w:basedOn w:val="1"/>
    <w:qFormat/>
    <w:uiPriority w:val="0"/>
    <w:pPr>
      <w:snapToGrid w:val="0"/>
      <w:ind w:right="210" w:rightChars="100"/>
      <w:jc w:val="right"/>
    </w:pPr>
    <w:rPr>
      <w:sz w:val="18"/>
      <w:szCs w:val="18"/>
    </w:rPr>
  </w:style>
  <w:style w:type="paragraph" w:styleId="4">
    <w:name w:val="header"/>
    <w:basedOn w:val="1"/>
    <w:qFormat/>
    <w:uiPriority w:val="0"/>
    <w:pPr>
      <w:snapToGrid w:val="0"/>
      <w:jc w:val="left"/>
    </w:pPr>
    <w:rPr>
      <w:sz w:val="18"/>
      <w:szCs w:val="18"/>
    </w:rPr>
  </w:style>
  <w:style w:type="paragraph" w:customStyle="1" w:styleId="7">
    <w:name w:val="前言、引言标题"/>
    <w:next w:val="8"/>
    <w:qFormat/>
    <w:uiPriority w:val="0"/>
    <w:pPr>
      <w:keepNext/>
      <w:pageBreakBefore/>
      <w:shd w:val="clear" w:color="FFFFFF" w:fill="FFFFFF"/>
      <w:spacing w:before="640" w:after="560"/>
      <w:jc w:val="center"/>
      <w:outlineLvl w:val="0"/>
    </w:pPr>
    <w:rPr>
      <w:rFonts w:ascii="黑体" w:hAnsi="Calibri" w:eastAsia="黑体" w:cs="Times New Roman"/>
      <w:sz w:val="32"/>
      <w:lang w:val="en-US" w:eastAsia="zh-CN" w:bidi="ar-SA"/>
    </w:rPr>
  </w:style>
  <w:style w:type="paragraph" w:customStyle="1" w:styleId="8">
    <w:name w:val="段"/>
    <w:uiPriority w:val="0"/>
    <w:pPr>
      <w:tabs>
        <w:tab w:val="center" w:pos="4201"/>
        <w:tab w:val="right" w:leader="dot" w:pos="9298"/>
      </w:tabs>
      <w:autoSpaceDE w:val="0"/>
      <w:autoSpaceDN w:val="0"/>
      <w:ind w:firstLine="420" w:firstLineChars="200"/>
      <w:jc w:val="both"/>
    </w:pPr>
    <w:rPr>
      <w:rFonts w:ascii="宋体" w:hAnsi="Calibri" w:eastAsia="宋体" w:cs="Times New Roman"/>
      <w:sz w:val="21"/>
      <w:lang w:val="en-US" w:eastAsia="zh-CN" w:bidi="ar-SA"/>
    </w:rPr>
  </w:style>
  <w:style w:type="paragraph" w:customStyle="1" w:styleId="9">
    <w:name w:val="Body text|1"/>
    <w:basedOn w:val="1"/>
    <w:qFormat/>
    <w:uiPriority w:val="0"/>
    <w:pPr>
      <w:spacing w:after="140" w:line="319" w:lineRule="auto"/>
      <w:ind w:firstLine="130"/>
    </w:pPr>
    <w:rPr>
      <w:rFonts w:ascii="宋体" w:hAnsi="宋体" w:cs="宋体"/>
      <w:sz w:val="20"/>
      <w:szCs w:val="20"/>
      <w:lang w:val="zh-TW" w:eastAsia="zh-TW" w:bidi="zh-TW"/>
    </w:rPr>
  </w:style>
  <w:style w:type="paragraph" w:customStyle="1" w:styleId="10">
    <w:name w:val="目次、标准名称标题"/>
    <w:basedOn w:val="1"/>
    <w:next w:val="8"/>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11">
    <w:name w:val="章标题"/>
    <w:next w:val="8"/>
    <w:uiPriority w:val="0"/>
    <w:pPr>
      <w:numPr>
        <w:ilvl w:val="0"/>
        <w:numId w:val="1"/>
      </w:numPr>
      <w:spacing w:beforeLines="100" w:afterLines="100"/>
      <w:jc w:val="both"/>
      <w:outlineLvl w:val="1"/>
    </w:pPr>
    <w:rPr>
      <w:rFonts w:ascii="黑体" w:hAnsi="Calibri" w:eastAsia="黑体" w:cs="Times New Roman"/>
      <w:sz w:val="21"/>
      <w:lang w:val="en-US" w:eastAsia="zh-CN" w:bidi="ar-SA"/>
    </w:rPr>
  </w:style>
  <w:style w:type="paragraph" w:customStyle="1" w:styleId="12">
    <w:name w:val="一级条标题"/>
    <w:next w:val="8"/>
    <w:qFormat/>
    <w:uiPriority w:val="0"/>
    <w:pPr>
      <w:numPr>
        <w:ilvl w:val="1"/>
        <w:numId w:val="1"/>
      </w:numPr>
      <w:spacing w:beforeLines="50" w:afterLines="50"/>
      <w:outlineLvl w:val="2"/>
    </w:pPr>
    <w:rPr>
      <w:rFonts w:ascii="黑体" w:hAnsi="Calibri" w:eastAsia="黑体" w:cs="Times New Roman"/>
      <w:sz w:val="21"/>
      <w:szCs w:val="21"/>
      <w:lang w:val="en-US" w:eastAsia="zh-CN" w:bidi="ar-SA"/>
    </w:rPr>
  </w:style>
  <w:style w:type="paragraph" w:customStyle="1" w:styleId="13">
    <w:name w:val="二级条标题"/>
    <w:basedOn w:val="12"/>
    <w:next w:val="8"/>
    <w:qFormat/>
    <w:uiPriority w:val="0"/>
    <w:pPr>
      <w:numPr>
        <w:ilvl w:val="2"/>
      </w:numPr>
      <w:spacing w:before="50" w:after="50"/>
      <w:outlineLvl w:val="3"/>
    </w:pPr>
  </w:style>
  <w:style w:type="paragraph" w:customStyle="1" w:styleId="14">
    <w:name w:val="二级无"/>
    <w:basedOn w:val="13"/>
    <w:qFormat/>
    <w:uiPriority w:val="0"/>
    <w:pPr>
      <w:spacing w:beforeLines="0" w:afterLines="0"/>
    </w:pPr>
    <w:rPr>
      <w:rFonts w:ascii="宋体" w:eastAsia="宋体"/>
    </w:rPr>
  </w:style>
  <w:style w:type="paragraph" w:customStyle="1" w:styleId="15">
    <w:name w:val="附录图标号"/>
    <w:basedOn w:val="1"/>
    <w:uiPriority w:val="0"/>
    <w:pPr>
      <w:keepNext/>
      <w:pageBreakBefore/>
      <w:widowControl/>
      <w:numPr>
        <w:ilvl w:val="0"/>
        <w:numId w:val="2"/>
      </w:numPr>
      <w:spacing w:line="14" w:lineRule="exact"/>
      <w:ind w:left="0" w:firstLine="363"/>
      <w:jc w:val="center"/>
      <w:outlineLvl w:val="0"/>
    </w:pPr>
    <w:rPr>
      <w:color w:val="FFFFFF"/>
    </w:rPr>
  </w:style>
  <w:style w:type="paragraph" w:customStyle="1" w:styleId="16">
    <w:name w:val="附录表标号"/>
    <w:basedOn w:val="1"/>
    <w:next w:val="8"/>
    <w:qFormat/>
    <w:uiPriority w:val="0"/>
    <w:pPr>
      <w:numPr>
        <w:ilvl w:val="0"/>
        <w:numId w:val="3"/>
      </w:numPr>
      <w:tabs>
        <w:tab w:val="clear" w:pos="0"/>
      </w:tabs>
      <w:spacing w:line="14" w:lineRule="exact"/>
      <w:ind w:left="811" w:hanging="448"/>
      <w:jc w:val="center"/>
      <w:outlineLvl w:val="0"/>
    </w:pPr>
    <w:rPr>
      <w:color w:val="FFFFFF"/>
    </w:rPr>
  </w:style>
  <w:style w:type="paragraph" w:customStyle="1" w:styleId="17">
    <w:name w:val="附录标识"/>
    <w:basedOn w:val="1"/>
    <w:next w:val="8"/>
    <w:uiPriority w:val="0"/>
    <w:pPr>
      <w:keepNext/>
      <w:widowControl/>
      <w:numPr>
        <w:ilvl w:val="0"/>
        <w:numId w:val="4"/>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8">
    <w:name w:val="附录章标题"/>
    <w:next w:val="8"/>
    <w:qFormat/>
    <w:uiPriority w:val="0"/>
    <w:pPr>
      <w:numPr>
        <w:ilvl w:val="1"/>
        <w:numId w:val="4"/>
      </w:numPr>
      <w:tabs>
        <w:tab w:val="left" w:pos="360"/>
      </w:tabs>
      <w:wordWrap w:val="0"/>
      <w:overflowPunct w:val="0"/>
      <w:autoSpaceDE w:val="0"/>
      <w:spacing w:beforeLines="100" w:afterLines="100"/>
      <w:jc w:val="both"/>
      <w:textAlignment w:val="baseline"/>
      <w:outlineLvl w:val="1"/>
    </w:pPr>
    <w:rPr>
      <w:rFonts w:ascii="黑体" w:hAnsi="Calibri" w:eastAsia="黑体" w:cs="Times New Roman"/>
      <w:kern w:val="21"/>
      <w:sz w:val="21"/>
      <w:lang w:val="en-US" w:eastAsia="zh-CN" w:bidi="ar-SA"/>
    </w:rPr>
  </w:style>
  <w:style w:type="paragraph" w:customStyle="1" w:styleId="19">
    <w:name w:val="字母编号列项（一级）"/>
    <w:qFormat/>
    <w:uiPriority w:val="0"/>
    <w:pPr>
      <w:numPr>
        <w:ilvl w:val="0"/>
        <w:numId w:val="5"/>
      </w:numPr>
      <w:jc w:val="both"/>
    </w:pPr>
    <w:rPr>
      <w:rFonts w:ascii="宋体" w:hAnsi="Calibri" w:eastAsia="宋体" w:cs="Times New Roman"/>
      <w:sz w:val="21"/>
      <w:lang w:val="en-US" w:eastAsia="zh-CN" w:bidi="ar-SA"/>
    </w:rPr>
  </w:style>
  <w:style w:type="paragraph" w:customStyle="1" w:styleId="20">
    <w:name w:val="附录表标题"/>
    <w:basedOn w:val="1"/>
    <w:next w:val="8"/>
    <w:qFormat/>
    <w:uiPriority w:val="0"/>
    <w:pPr>
      <w:numPr>
        <w:ilvl w:val="1"/>
        <w:numId w:val="3"/>
      </w:numPr>
      <w:tabs>
        <w:tab w:val="left" w:pos="180"/>
      </w:tabs>
      <w:spacing w:beforeLines="50" w:afterLines="50"/>
      <w:ind w:left="0" w:firstLine="0"/>
      <w:jc w:val="center"/>
    </w:pPr>
    <w:rPr>
      <w:rFonts w:ascii="黑体" w:eastAsia="黑体"/>
      <w:szCs w:val="21"/>
    </w:rPr>
  </w:style>
  <w:style w:type="paragraph" w:customStyle="1" w:styleId="21">
    <w:name w:val="Other|1"/>
    <w:basedOn w:val="1"/>
    <w:qFormat/>
    <w:uiPriority w:val="0"/>
    <w:pPr>
      <w:spacing w:after="140" w:line="319" w:lineRule="auto"/>
      <w:ind w:firstLine="130"/>
    </w:pPr>
    <w:rPr>
      <w:rFonts w:ascii="宋体" w:hAnsi="宋体" w:cs="宋体"/>
      <w:sz w:val="20"/>
      <w:szCs w:val="20"/>
    </w:rPr>
  </w:style>
  <w:style w:type="paragraph" w:customStyle="1" w:styleId="22">
    <w:name w:val="标准书眉_偶数页"/>
    <w:basedOn w:val="23"/>
    <w:next w:val="1"/>
    <w:uiPriority w:val="0"/>
    <w:pPr>
      <w:tabs>
        <w:tab w:val="center" w:pos="4154"/>
        <w:tab w:val="right" w:pos="8306"/>
      </w:tabs>
      <w:jc w:val="left"/>
    </w:pPr>
  </w:style>
  <w:style w:type="paragraph" w:customStyle="1" w:styleId="23">
    <w:name w:val="标准书眉_奇数页"/>
    <w:next w:val="1"/>
    <w:uiPriority w:val="0"/>
    <w:pPr>
      <w:tabs>
        <w:tab w:val="center" w:pos="4154"/>
        <w:tab w:val="right" w:pos="8306"/>
      </w:tabs>
      <w:spacing w:after="220"/>
      <w:jc w:val="right"/>
    </w:pPr>
    <w:rPr>
      <w:rFonts w:ascii="黑体" w:hAnsi="Calibri" w:eastAsia="黑体" w:cs="Times New Roman"/>
      <w:sz w:val="21"/>
      <w:szCs w:val="21"/>
      <w:lang w:val="en-US" w:eastAsia="zh-CN" w:bidi="ar-SA"/>
    </w:rPr>
  </w:style>
  <w:style w:type="paragraph" w:customStyle="1" w:styleId="24">
    <w:name w:val="标准书脚_奇数页"/>
    <w:qFormat/>
    <w:uiPriority w:val="0"/>
    <w:pPr>
      <w:spacing w:before="120"/>
      <w:ind w:right="198"/>
      <w:jc w:val="right"/>
    </w:pPr>
    <w:rPr>
      <w:rFonts w:ascii="宋体" w:hAnsi="Calibri" w:eastAsia="宋体" w:cs="Times New Roman"/>
      <w:sz w:val="18"/>
      <w:szCs w:val="18"/>
      <w:lang w:val="en-US" w:eastAsia="zh-CN" w:bidi="ar-SA"/>
    </w:rPr>
  </w:style>
  <w:style w:type="paragraph" w:customStyle="1" w:styleId="25">
    <w:name w:val="标准书脚_偶数页"/>
    <w:qFormat/>
    <w:uiPriority w:val="0"/>
    <w:pPr>
      <w:spacing w:before="120"/>
      <w:ind w:left="221"/>
    </w:pPr>
    <w:rPr>
      <w:rFonts w:ascii="宋体" w:hAnsi="Calibri" w:eastAsia="宋体" w:cs="Times New Roman"/>
      <w:sz w:val="18"/>
      <w:szCs w:val="18"/>
      <w:lang w:val="en-US" w:eastAsia="zh-CN" w:bidi="ar-SA"/>
    </w:rPr>
  </w:style>
  <w:style w:type="character" w:customStyle="1" w:styleId="26">
    <w:name w:val="批注框文本 Char"/>
    <w:basedOn w:val="6"/>
    <w:link w:val="2"/>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e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Xxzx</Company>
  <Pages>1</Pages>
  <Words>2308</Words>
  <Characters>13162</Characters>
  <Lines>109</Lines>
  <Paragraphs>30</Paragraphs>
  <TotalTime>0</TotalTime>
  <ScaleCrop>false</ScaleCrop>
  <LinksUpToDate>false</LinksUpToDate>
  <CharactersWithSpaces>15440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2020-08-25T08:59:00Z</dcterms:created>
  <dc:creator>蔡磊的父亲张老爷子</dc:creator>
  <cp:lastModifiedBy>未定义</cp:lastModifiedBy>
  <dcterms:modified xsi:type="dcterms:W3CDTF">2020-08-27T01:04:51Z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