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6941D9C" w14:textId="77777777" w:rsidTr="007B7453">
        <w:tc>
          <w:tcPr>
            <w:tcW w:w="509" w:type="dxa"/>
          </w:tcPr>
          <w:p w14:paraId="331F10E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9D90B52" w14:textId="13C9EF6C"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F5025">
              <w:rPr>
                <w:rFonts w:ascii="黑体" w:eastAsia="黑体" w:hAnsi="黑体"/>
                <w:sz w:val="21"/>
                <w:szCs w:val="21"/>
              </w:rPr>
              <w:t>65.020.20</w:t>
            </w:r>
            <w:r>
              <w:rPr>
                <w:rFonts w:ascii="黑体" w:eastAsia="黑体" w:hAnsi="黑体"/>
                <w:sz w:val="21"/>
                <w:szCs w:val="21"/>
              </w:rPr>
              <w:fldChar w:fldCharType="end"/>
            </w:r>
            <w:bookmarkEnd w:id="0"/>
          </w:p>
        </w:tc>
      </w:tr>
      <w:tr w:rsidR="007B7453" w:rsidRPr="00672BFD" w14:paraId="0BD9B32A" w14:textId="77777777" w:rsidTr="007B7453">
        <w:tc>
          <w:tcPr>
            <w:tcW w:w="509" w:type="dxa"/>
          </w:tcPr>
          <w:p w14:paraId="1B40B4D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C65E39D" w14:textId="499E58F0"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F5025">
              <w:rPr>
                <w:rFonts w:ascii="黑体" w:eastAsia="黑体" w:hAnsi="黑体" w:hint="eastAsia"/>
                <w:sz w:val="21"/>
                <w:szCs w:val="21"/>
              </w:rPr>
              <w:t>B</w:t>
            </w:r>
            <w:r w:rsidR="004F5025">
              <w:rPr>
                <w:rFonts w:ascii="黑体" w:eastAsia="黑体" w:hAnsi="黑体"/>
                <w:sz w:val="21"/>
                <w:szCs w:val="21"/>
              </w:rPr>
              <w:t xml:space="preserve"> 05</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598BD53" w14:textId="77777777" w:rsidTr="00DF5F11">
        <w:tc>
          <w:tcPr>
            <w:tcW w:w="6407" w:type="dxa"/>
          </w:tcPr>
          <w:p w14:paraId="39BAFD6B"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76333913" wp14:editId="26218EB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5FA3EF9E"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F2C71C4"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7153F39" w14:textId="2CDBDCB9"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4F5025">
        <w:rPr>
          <w:rFonts w:hAnsi="黑体"/>
        </w:rPr>
        <w:t> </w:t>
      </w:r>
      <w:r w:rsidR="004F5025">
        <w:rPr>
          <w:rFonts w:hAnsi="黑体"/>
        </w:rPr>
        <w:t> </w:t>
      </w:r>
      <w:r w:rsidR="004F5025">
        <w:rPr>
          <w:rFonts w:hAnsi="黑体"/>
        </w:rPr>
        <w:t> </w:t>
      </w:r>
      <w:r w:rsidR="004F5025">
        <w:rPr>
          <w:rFonts w:hAnsi="黑体"/>
        </w:rPr>
        <w:t> </w:t>
      </w:r>
      <w:r w:rsidR="004F5025">
        <w:rPr>
          <w:rFonts w:hAnsi="黑体"/>
        </w:rPr>
        <w:t> </w:t>
      </w:r>
      <w:r w:rsidRPr="001E4882">
        <w:rPr>
          <w:rFonts w:hAnsi="黑体"/>
        </w:rPr>
        <w:fldChar w:fldCharType="end"/>
      </w:r>
      <w:bookmarkEnd w:id="8"/>
    </w:p>
    <w:p w14:paraId="6527516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06C7285" wp14:editId="0B723E1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45AE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06C067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B40AF5D" w14:textId="35E9796A"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C756B">
        <w:t>苦丁茶种苗繁育技术规程</w:t>
      </w:r>
      <w:r>
        <w:fldChar w:fldCharType="end"/>
      </w:r>
      <w:bookmarkEnd w:id="9"/>
    </w:p>
    <w:p w14:paraId="3B945C1A" w14:textId="77777777" w:rsidR="00815419" w:rsidRPr="00815419" w:rsidRDefault="00815419" w:rsidP="00324EDD">
      <w:pPr>
        <w:framePr w:w="9639" w:h="6974" w:hRule="exact" w:wrap="around" w:vAnchor="page" w:hAnchor="page" w:x="1419" w:y="6408" w:anchorLock="1"/>
        <w:ind w:left="-1418"/>
      </w:pPr>
    </w:p>
    <w:p w14:paraId="459E18B4" w14:textId="63469DFC"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7788C" w:rsidRPr="00A7788C">
        <w:rPr>
          <w:rFonts w:eastAsia="黑体"/>
          <w:noProof/>
          <w:szCs w:val="28"/>
        </w:rPr>
        <w:t>Technical Regulation for Cutting Propagation</w:t>
      </w:r>
      <w:r w:rsidR="00A7788C">
        <w:rPr>
          <w:rFonts w:eastAsia="黑体"/>
          <w:noProof/>
          <w:szCs w:val="28"/>
        </w:rPr>
        <w:t xml:space="preserve"> </w:t>
      </w:r>
      <w:r w:rsidR="00A7788C" w:rsidRPr="00A7788C">
        <w:rPr>
          <w:rFonts w:eastAsia="黑体"/>
          <w:noProof/>
          <w:szCs w:val="28"/>
        </w:rPr>
        <w:t>of Ilex kudingcha</w:t>
      </w:r>
      <w:r>
        <w:rPr>
          <w:rFonts w:eastAsia="黑体"/>
          <w:noProof/>
          <w:szCs w:val="28"/>
        </w:rPr>
        <w:fldChar w:fldCharType="end"/>
      </w:r>
      <w:bookmarkEnd w:id="10"/>
    </w:p>
    <w:p w14:paraId="5D268143" w14:textId="77777777" w:rsidR="00815419" w:rsidRPr="00324EDD" w:rsidRDefault="00815419" w:rsidP="00324EDD">
      <w:pPr>
        <w:framePr w:w="9639" w:h="6974" w:hRule="exact" w:wrap="around" w:vAnchor="page" w:hAnchor="page" w:x="1419" w:y="6408" w:anchorLock="1"/>
        <w:spacing w:line="760" w:lineRule="exact"/>
        <w:ind w:left="-1418"/>
      </w:pPr>
    </w:p>
    <w:p w14:paraId="2939D94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B5269BE" w14:textId="39C94EC1"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13AF60CA" w14:textId="27C31C34"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7788C">
        <w:rPr>
          <w:noProof/>
          <w:sz w:val="21"/>
          <w:szCs w:val="28"/>
        </w:rPr>
        <w:t> </w:t>
      </w:r>
      <w:r w:rsidR="00A7788C">
        <w:rPr>
          <w:noProof/>
          <w:sz w:val="21"/>
          <w:szCs w:val="28"/>
        </w:rPr>
        <w:t> </w:t>
      </w:r>
      <w:r w:rsidR="00A7788C">
        <w:rPr>
          <w:noProof/>
          <w:sz w:val="21"/>
          <w:szCs w:val="28"/>
        </w:rPr>
        <w:t> </w:t>
      </w:r>
      <w:r w:rsidR="00A7788C">
        <w:rPr>
          <w:noProof/>
          <w:sz w:val="21"/>
          <w:szCs w:val="28"/>
        </w:rPr>
        <w:t> </w:t>
      </w:r>
      <w:r w:rsidR="00A7788C">
        <w:rPr>
          <w:noProof/>
          <w:sz w:val="21"/>
          <w:szCs w:val="28"/>
        </w:rPr>
        <w:t> </w:t>
      </w:r>
      <w:r>
        <w:rPr>
          <w:noProof/>
          <w:sz w:val="21"/>
          <w:szCs w:val="28"/>
        </w:rPr>
        <w:fldChar w:fldCharType="end"/>
      </w:r>
      <w:bookmarkEnd w:id="12"/>
    </w:p>
    <w:p w14:paraId="4A20D2CA" w14:textId="15A9E4B9"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68436C1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D95BC7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46BF778"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D01B97E"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8C405CA" wp14:editId="531EFAA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A0AF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C210905" w14:textId="77777777" w:rsidR="00FC756B" w:rsidRDefault="00FC756B" w:rsidP="00FC756B">
      <w:pPr>
        <w:pStyle w:val="a6"/>
        <w:spacing w:before="900" w:after="468"/>
      </w:pPr>
      <w:bookmarkStart w:id="21" w:name="_Toc108532867"/>
      <w:bookmarkStart w:id="22" w:name="BookMark2"/>
      <w:r w:rsidRPr="00FC756B">
        <w:rPr>
          <w:spacing w:val="320"/>
        </w:rPr>
        <w:lastRenderedPageBreak/>
        <w:t>前</w:t>
      </w:r>
      <w:r>
        <w:t>言</w:t>
      </w:r>
      <w:bookmarkEnd w:id="21"/>
    </w:p>
    <w:p w14:paraId="05FE9939" w14:textId="77777777" w:rsidR="00FC756B" w:rsidRDefault="00FC756B" w:rsidP="00FC756B">
      <w:pPr>
        <w:pStyle w:val="affffb"/>
        <w:ind w:firstLine="420"/>
      </w:pPr>
      <w:r>
        <w:rPr>
          <w:rFonts w:hint="eastAsia"/>
        </w:rPr>
        <w:t>本文件按照GB/T 1.1—2020《标准化工作导则  第1部分：标准化文件的结构和起草规则》的规定起草。</w:t>
      </w:r>
    </w:p>
    <w:p w14:paraId="6B8A075D" w14:textId="58B5C00D" w:rsidR="00FC756B" w:rsidRDefault="00497B60" w:rsidP="00FC756B">
      <w:pPr>
        <w:pStyle w:val="affffb"/>
        <w:ind w:firstLine="420"/>
      </w:pPr>
      <w:r w:rsidRPr="00497B60">
        <w:rPr>
          <w:rFonts w:hint="eastAsia"/>
        </w:rPr>
        <w:t>请注意本文件的某些内容有可能涉及专利。本文件的发布机构不承担识别这些专利的责任。</w:t>
      </w:r>
    </w:p>
    <w:p w14:paraId="4F9587FE" w14:textId="4F493B25" w:rsidR="004F5025" w:rsidRDefault="004F5025" w:rsidP="00FC756B">
      <w:pPr>
        <w:pStyle w:val="affffb"/>
        <w:ind w:firstLine="420"/>
      </w:pPr>
    </w:p>
    <w:p w14:paraId="476ED33B" w14:textId="77777777" w:rsidR="004F5025" w:rsidRPr="00FC756B" w:rsidRDefault="004F5025" w:rsidP="00FC756B">
      <w:pPr>
        <w:pStyle w:val="affffb"/>
        <w:ind w:firstLine="420"/>
      </w:pPr>
    </w:p>
    <w:p w14:paraId="5AF16714" w14:textId="494B47EB" w:rsidR="00FC756B" w:rsidRDefault="00FC756B" w:rsidP="00FC756B">
      <w:pPr>
        <w:pStyle w:val="affffb"/>
        <w:ind w:firstLine="420"/>
      </w:pPr>
      <w:r>
        <w:rPr>
          <w:rFonts w:hint="eastAsia"/>
        </w:rPr>
        <w:t>本文件由</w:t>
      </w:r>
      <w:r w:rsidR="00302F7C">
        <w:rPr>
          <w:rFonts w:hint="eastAsia"/>
        </w:rPr>
        <w:t>海南省农业农村厅</w:t>
      </w:r>
      <w:r>
        <w:rPr>
          <w:rFonts w:hint="eastAsia"/>
        </w:rPr>
        <w:t>提出。</w:t>
      </w:r>
    </w:p>
    <w:p w14:paraId="46E4EBB8" w14:textId="0B1EA290" w:rsidR="00FC756B" w:rsidRDefault="00FC756B" w:rsidP="00FC756B">
      <w:pPr>
        <w:pStyle w:val="affffb"/>
        <w:ind w:firstLine="420"/>
      </w:pPr>
      <w:r>
        <w:rPr>
          <w:rFonts w:hint="eastAsia"/>
        </w:rPr>
        <w:t>本文件由</w:t>
      </w:r>
      <w:r w:rsidR="00CB1092">
        <w:rPr>
          <w:rFonts w:hint="eastAsia"/>
        </w:rPr>
        <w:t>海南省</w:t>
      </w:r>
      <w:r w:rsidR="00302F7C">
        <w:rPr>
          <w:rFonts w:hint="eastAsia"/>
        </w:rPr>
        <w:t>市场监督管理局</w:t>
      </w:r>
      <w:r>
        <w:rPr>
          <w:rFonts w:hint="eastAsia"/>
        </w:rPr>
        <w:t>归口。</w:t>
      </w:r>
    </w:p>
    <w:p w14:paraId="76F1E313" w14:textId="7EBF9F1E" w:rsidR="00FC756B" w:rsidRDefault="00FC756B" w:rsidP="00FC756B">
      <w:pPr>
        <w:pStyle w:val="affffb"/>
        <w:ind w:firstLine="420"/>
      </w:pPr>
      <w:r>
        <w:rPr>
          <w:rFonts w:hint="eastAsia"/>
        </w:rPr>
        <w:t>本文件起草单位：</w:t>
      </w:r>
      <w:r w:rsidR="00CB1092">
        <w:rPr>
          <w:rFonts w:hint="eastAsia"/>
        </w:rPr>
        <w:t>中国热带农业科学院香料饮料研究所</w:t>
      </w:r>
    </w:p>
    <w:p w14:paraId="4D192EF1" w14:textId="6044D62E" w:rsidR="00FC756B" w:rsidRDefault="00FC756B" w:rsidP="00FC756B">
      <w:pPr>
        <w:pStyle w:val="affffb"/>
        <w:ind w:firstLine="420"/>
      </w:pPr>
      <w:r>
        <w:rPr>
          <w:rFonts w:hint="eastAsia"/>
        </w:rPr>
        <w:t>本文件主要起草人：</w:t>
      </w:r>
      <w:r w:rsidR="002B79CA">
        <w:rPr>
          <w:rFonts w:hint="eastAsia"/>
          <w:color w:val="000000"/>
        </w:rPr>
        <w:t>王辉、庄辉发、顾文亮、张昂、王灿、</w:t>
      </w:r>
      <w:r w:rsidR="005969EE">
        <w:rPr>
          <w:rFonts w:hint="eastAsia"/>
          <w:color w:val="000000"/>
        </w:rPr>
        <w:t>苏凡、</w:t>
      </w:r>
      <w:r w:rsidR="002B79CA">
        <w:rPr>
          <w:rFonts w:hint="eastAsia"/>
          <w:color w:val="000000"/>
        </w:rPr>
        <w:t>朱琳、谭梦怡</w:t>
      </w:r>
      <w:r w:rsidR="005969EE">
        <w:rPr>
          <w:rFonts w:hint="eastAsia"/>
          <w:color w:val="000000"/>
        </w:rPr>
        <w:t>、苏宁</w:t>
      </w:r>
    </w:p>
    <w:p w14:paraId="522CFED9" w14:textId="4EE1F24C" w:rsidR="00FC756B" w:rsidRPr="00FC756B" w:rsidRDefault="00FC756B" w:rsidP="00FC756B">
      <w:pPr>
        <w:pStyle w:val="affffb"/>
        <w:ind w:firstLine="420"/>
        <w:sectPr w:rsidR="00FC756B" w:rsidRPr="00FC756B" w:rsidSect="00380939">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p>
    <w:p w14:paraId="7635FD33"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103F730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469FAF3816B43F090F62A347D8040C3"/>
        </w:placeholder>
      </w:sdtPr>
      <w:sdtContent>
        <w:bookmarkStart w:id="24" w:name="NEW_STAND_NAME" w:displacedByCustomXml="prev"/>
        <w:p w14:paraId="6D2DBEB8" w14:textId="77D1CB8B" w:rsidR="00F26B7E" w:rsidRPr="00F26B7E" w:rsidRDefault="0081256E" w:rsidP="00FC756B">
          <w:pPr>
            <w:pStyle w:val="afffffffff8"/>
            <w:spacing w:beforeLines="1" w:before="3" w:afterLines="220" w:after="686"/>
          </w:pPr>
          <w:r>
            <w:rPr>
              <w:rFonts w:hint="eastAsia"/>
            </w:rPr>
            <w:t>苦丁茶种苗繁育技术规程</w:t>
          </w:r>
        </w:p>
      </w:sdtContent>
    </w:sdt>
    <w:bookmarkEnd w:id="24" w:displacedByCustomXml="prev"/>
    <w:p w14:paraId="0EFA827F" w14:textId="77777777"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bookmarkStart w:id="34" w:name="_Toc108532868"/>
      <w:r>
        <w:rPr>
          <w:rFonts w:hint="eastAsia"/>
        </w:rPr>
        <w:t>范围</w:t>
      </w:r>
      <w:bookmarkEnd w:id="25"/>
      <w:bookmarkEnd w:id="26"/>
      <w:bookmarkEnd w:id="27"/>
      <w:bookmarkEnd w:id="28"/>
      <w:bookmarkEnd w:id="29"/>
      <w:bookmarkEnd w:id="30"/>
      <w:bookmarkEnd w:id="31"/>
      <w:bookmarkEnd w:id="32"/>
      <w:bookmarkEnd w:id="33"/>
      <w:bookmarkEnd w:id="34"/>
    </w:p>
    <w:p w14:paraId="09284BA7" w14:textId="17DB2451" w:rsidR="00A7788C" w:rsidRDefault="00A7788C" w:rsidP="00A7788C">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本标准规定了</w:t>
      </w:r>
      <w:r w:rsidR="00795CCA">
        <w:rPr>
          <w:rFonts w:hint="eastAsia"/>
        </w:rPr>
        <w:t>苦丁茶冬青</w:t>
      </w:r>
      <w:r>
        <w:rPr>
          <w:rFonts w:hint="eastAsia"/>
        </w:rPr>
        <w:t>（</w:t>
      </w:r>
      <w:r w:rsidR="00795CCA" w:rsidRPr="00795CCA">
        <w:rPr>
          <w:i/>
          <w:iCs/>
        </w:rPr>
        <w:t>Ilex kudingcha</w:t>
      </w:r>
      <w:r w:rsidR="00795CCA" w:rsidRPr="00795CCA">
        <w:t xml:space="preserve"> C. J. Tseng</w:t>
      </w:r>
      <w:r>
        <w:rPr>
          <w:rFonts w:hint="eastAsia"/>
        </w:rPr>
        <w:t>）扦插苗繁育</w:t>
      </w:r>
      <w:bookmarkStart w:id="40" w:name="_Hlk109282593"/>
      <w:r w:rsidR="006C4D13">
        <w:rPr>
          <w:rFonts w:hint="eastAsia"/>
        </w:rPr>
        <w:t>的</w:t>
      </w:r>
      <w:r w:rsidR="0039039B" w:rsidRPr="0039039B">
        <w:rPr>
          <w:rFonts w:hint="eastAsia"/>
        </w:rPr>
        <w:t>母本园选择与管理</w:t>
      </w:r>
      <w:r>
        <w:rPr>
          <w:rFonts w:hint="eastAsia"/>
        </w:rPr>
        <w:t>、</w:t>
      </w:r>
      <w:r w:rsidR="0039039B" w:rsidRPr="0039039B">
        <w:rPr>
          <w:rFonts w:hint="eastAsia"/>
        </w:rPr>
        <w:t>苗圃地选择与建设</w:t>
      </w:r>
      <w:r>
        <w:rPr>
          <w:rFonts w:hint="eastAsia"/>
        </w:rPr>
        <w:t>、</w:t>
      </w:r>
      <w:r w:rsidR="0039039B" w:rsidRPr="0039039B">
        <w:rPr>
          <w:rFonts w:hint="eastAsia"/>
        </w:rPr>
        <w:t>插穗准备</w:t>
      </w:r>
      <w:r w:rsidR="0039039B">
        <w:rPr>
          <w:rFonts w:hint="eastAsia"/>
        </w:rPr>
        <w:t>、</w:t>
      </w:r>
      <w:r w:rsidR="0039039B" w:rsidRPr="0039039B">
        <w:rPr>
          <w:rFonts w:hint="eastAsia"/>
        </w:rPr>
        <w:t>扦插生根</w:t>
      </w:r>
      <w:r w:rsidR="0039039B">
        <w:rPr>
          <w:rFonts w:hint="eastAsia"/>
        </w:rPr>
        <w:t>、</w:t>
      </w:r>
      <w:r w:rsidR="0039039B" w:rsidRPr="0039039B">
        <w:rPr>
          <w:rFonts w:hint="eastAsia"/>
        </w:rPr>
        <w:t>移植</w:t>
      </w:r>
      <w:r w:rsidR="0039039B">
        <w:rPr>
          <w:rFonts w:hint="eastAsia"/>
        </w:rPr>
        <w:t>、移植后管理</w:t>
      </w:r>
      <w:bookmarkEnd w:id="40"/>
      <w:r>
        <w:rPr>
          <w:rFonts w:hint="eastAsia"/>
        </w:rPr>
        <w:t xml:space="preserve">等技术要求。      </w:t>
      </w:r>
    </w:p>
    <w:p w14:paraId="3B6CFA1C" w14:textId="3A4175B5" w:rsidR="008B0C9C" w:rsidRDefault="00A7788C" w:rsidP="00A7788C">
      <w:pPr>
        <w:pStyle w:val="affffb"/>
        <w:ind w:firstLine="420"/>
      </w:pPr>
      <w:r>
        <w:rPr>
          <w:rFonts w:hint="eastAsia"/>
        </w:rPr>
        <w:t>本标准适用于</w:t>
      </w:r>
      <w:r w:rsidR="00795CCA">
        <w:rPr>
          <w:rFonts w:hint="eastAsia"/>
        </w:rPr>
        <w:t>苦丁茶冬青</w:t>
      </w:r>
      <w:r>
        <w:rPr>
          <w:rFonts w:hint="eastAsia"/>
        </w:rPr>
        <w:t>扦插苗繁育。</w:t>
      </w:r>
    </w:p>
    <w:p w14:paraId="5EC3D1F2"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08532869"/>
      <w:r>
        <w:rPr>
          <w:rFonts w:hint="eastAsia"/>
        </w:rPr>
        <w:t>规范性引用文件</w:t>
      </w:r>
      <w:bookmarkEnd w:id="35"/>
      <w:bookmarkEnd w:id="36"/>
      <w:bookmarkEnd w:id="37"/>
      <w:bookmarkEnd w:id="38"/>
      <w:bookmarkEnd w:id="39"/>
      <w:bookmarkEnd w:id="41"/>
      <w:bookmarkEnd w:id="42"/>
      <w:bookmarkEnd w:id="43"/>
      <w:bookmarkEnd w:id="44"/>
      <w:bookmarkEnd w:id="45"/>
    </w:p>
    <w:sdt>
      <w:sdtPr>
        <w:rPr>
          <w:rFonts w:hint="eastAsia"/>
        </w:rPr>
        <w:id w:val="715848253"/>
        <w:placeholder>
          <w:docPart w:val="7EEF3E5A516043CCAE238F79994B6B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95A1F96"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B630FA" w14:textId="476098C7" w:rsidR="00795CCA" w:rsidRDefault="00E25FE8" w:rsidP="00F65893">
      <w:pPr>
        <w:pStyle w:val="affffb"/>
        <w:ind w:firstLine="420"/>
      </w:pPr>
      <w:r>
        <w:t xml:space="preserve"> </w:t>
      </w:r>
    </w:p>
    <w:p w14:paraId="7346972D" w14:textId="3071CD11" w:rsidR="00D2329F" w:rsidRDefault="00D2329F" w:rsidP="00F65893">
      <w:pPr>
        <w:pStyle w:val="affffb"/>
        <w:ind w:firstLine="420"/>
      </w:pPr>
      <w:r w:rsidRPr="004F29B5">
        <w:rPr>
          <w:rFonts w:hint="eastAsia"/>
        </w:rPr>
        <w:t>GB/T 8321</w:t>
      </w:r>
      <w:r w:rsidR="00E25FE8">
        <w:t xml:space="preserve"> </w:t>
      </w:r>
      <w:r w:rsidR="00BC3102">
        <w:rPr>
          <w:rFonts w:hint="eastAsia"/>
        </w:rPr>
        <w:t>农药合理使用准则</w:t>
      </w:r>
    </w:p>
    <w:p w14:paraId="3E783FA1" w14:textId="19CC1CA2" w:rsidR="00D2329F" w:rsidRDefault="00D2329F" w:rsidP="00F65893">
      <w:pPr>
        <w:pStyle w:val="affffb"/>
        <w:ind w:firstLine="420"/>
      </w:pPr>
      <w:r>
        <w:rPr>
          <w:rFonts w:hint="eastAsia"/>
        </w:rPr>
        <w:t>NY</w:t>
      </w:r>
      <w:r>
        <w:t xml:space="preserve">/T 5010 </w:t>
      </w:r>
      <w:r w:rsidRPr="00D2329F">
        <w:rPr>
          <w:rFonts w:hint="eastAsia"/>
        </w:rPr>
        <w:t>无公害农产品 种植业产地环境条件</w:t>
      </w:r>
    </w:p>
    <w:p w14:paraId="317A7BD5" w14:textId="0F2B6F05" w:rsidR="00AA6EC9" w:rsidRPr="008A57E6" w:rsidRDefault="00795CCA" w:rsidP="00F65893">
      <w:pPr>
        <w:pStyle w:val="affffb"/>
        <w:ind w:firstLine="420"/>
      </w:pPr>
      <w:r w:rsidRPr="00795CCA">
        <w:rPr>
          <w:rFonts w:hint="eastAsia"/>
        </w:rPr>
        <w:t>DBHN/019</w:t>
      </w:r>
      <w:r w:rsidR="002D0476">
        <w:t xml:space="preserve"> </w:t>
      </w:r>
      <w:r w:rsidR="00FC756B">
        <w:t xml:space="preserve"> </w:t>
      </w:r>
      <w:r w:rsidRPr="00795CCA">
        <w:rPr>
          <w:rFonts w:hint="eastAsia"/>
        </w:rPr>
        <w:t>海南名牌农产品 苦丁茶</w:t>
      </w:r>
    </w:p>
    <w:p w14:paraId="42ED7903" w14:textId="77777777" w:rsidR="00B265BC" w:rsidRPr="00E030F9" w:rsidRDefault="00FD59EB" w:rsidP="00FD59EB">
      <w:pPr>
        <w:pStyle w:val="affc"/>
        <w:spacing w:before="312" w:after="312"/>
      </w:pPr>
      <w:bookmarkStart w:id="46" w:name="_Toc97191425"/>
      <w:bookmarkStart w:id="47" w:name="_Toc108532870"/>
      <w:r>
        <w:rPr>
          <w:rFonts w:hint="eastAsia"/>
          <w:szCs w:val="21"/>
        </w:rPr>
        <w:t>术语和定义</w:t>
      </w:r>
      <w:bookmarkEnd w:id="46"/>
      <w:bookmarkEnd w:id="47"/>
    </w:p>
    <w:bookmarkStart w:id="48" w:name="_Toc26986532"/>
    <w:bookmarkEnd w:id="48"/>
    <w:p w14:paraId="10749DD9" w14:textId="36CA9BEF" w:rsidR="004B3E93" w:rsidRDefault="00000000" w:rsidP="00A94FAB">
      <w:pPr>
        <w:pStyle w:val="affffb"/>
        <w:tabs>
          <w:tab w:val="center" w:pos="4887"/>
        </w:tabs>
        <w:ind w:firstLine="420"/>
      </w:pPr>
      <w:sdt>
        <w:sdtPr>
          <w:id w:val="-1909835108"/>
          <w:placeholder>
            <w:docPart w:val="128191E7FD09426B8D152A8775B4FA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A94FAB">
            <w:t>下列术语和定义适用于本文件。</w:t>
          </w:r>
        </w:sdtContent>
      </w:sdt>
      <w:r w:rsidR="00A94FAB">
        <w:tab/>
      </w:r>
    </w:p>
    <w:p w14:paraId="356F6599" w14:textId="594F682B" w:rsidR="00A94FAB" w:rsidRPr="00A94FAB" w:rsidRDefault="00A94FAB" w:rsidP="005969EE">
      <w:pPr>
        <w:pStyle w:val="afffffffffff5"/>
        <w:rPr>
          <w:rFonts w:ascii="黑体" w:eastAsia="黑体" w:hAnsi="黑体"/>
        </w:rPr>
      </w:pPr>
      <w:r w:rsidRPr="00A94FAB">
        <w:rPr>
          <w:rFonts w:ascii="黑体" w:eastAsia="黑体" w:hAnsi="黑体"/>
        </w:rPr>
        <w:br/>
      </w:r>
      <w:r w:rsidR="005969EE">
        <w:rPr>
          <w:rFonts w:ascii="黑体" w:eastAsia="黑体" w:hAnsi="黑体" w:hint="eastAsia"/>
        </w:rPr>
        <w:t xml:space="preserve"> </w:t>
      </w:r>
      <w:r w:rsidR="005969EE">
        <w:rPr>
          <w:rFonts w:ascii="黑体" w:eastAsia="黑体" w:hAnsi="黑体"/>
        </w:rPr>
        <w:t xml:space="preserve">   </w:t>
      </w:r>
      <w:r w:rsidRPr="00A94FAB">
        <w:rPr>
          <w:rFonts w:ascii="黑体" w:eastAsia="黑体" w:hAnsi="黑体" w:hint="eastAsia"/>
        </w:rPr>
        <w:t>母本园</w:t>
      </w:r>
      <w:r w:rsidR="005969EE">
        <w:rPr>
          <w:rFonts w:ascii="黑体" w:eastAsia="黑体" w:hAnsi="黑体" w:hint="eastAsia"/>
        </w:rPr>
        <w:t>（</w:t>
      </w:r>
      <w:r w:rsidR="005969EE" w:rsidRPr="005969EE">
        <w:rPr>
          <w:rFonts w:ascii="黑体" w:eastAsia="黑体" w:hAnsi="黑体"/>
        </w:rPr>
        <w:t>Fema</w:t>
      </w:r>
      <w:r w:rsidR="005969EE">
        <w:rPr>
          <w:rFonts w:ascii="黑体" w:eastAsia="黑体" w:hAnsi="黑体" w:hint="eastAsia"/>
        </w:rPr>
        <w:t>l</w:t>
      </w:r>
      <w:r w:rsidR="005969EE" w:rsidRPr="005969EE">
        <w:rPr>
          <w:rFonts w:ascii="黑体" w:eastAsia="黑体" w:hAnsi="黑体"/>
        </w:rPr>
        <w:t>e parent garden</w:t>
      </w:r>
      <w:r w:rsidR="005969EE">
        <w:rPr>
          <w:rFonts w:ascii="黑体" w:eastAsia="黑体" w:hAnsi="黑体" w:hint="eastAsia"/>
        </w:rPr>
        <w:t>）</w:t>
      </w:r>
    </w:p>
    <w:p w14:paraId="4FF58807" w14:textId="77777777" w:rsidR="00A94FAB" w:rsidRDefault="00A94FAB" w:rsidP="00A94FAB">
      <w:pPr>
        <w:pStyle w:val="affffb"/>
        <w:ind w:firstLine="420"/>
      </w:pPr>
      <w:r w:rsidRPr="00A94FAB">
        <w:rPr>
          <w:rFonts w:hint="eastAsia"/>
        </w:rPr>
        <w:t>用于提供无性繁殖插条的苦丁茶冬青茶园。</w:t>
      </w:r>
    </w:p>
    <w:p w14:paraId="19299619" w14:textId="6FFC1CA2" w:rsidR="00A94FAB" w:rsidRDefault="00A94FAB" w:rsidP="005969EE">
      <w:pPr>
        <w:pStyle w:val="afffffffffff5"/>
        <w:rPr>
          <w:rFonts w:ascii="黑体" w:eastAsia="黑体" w:hAnsi="黑体"/>
        </w:rPr>
      </w:pPr>
      <w:r w:rsidRPr="00A94FAB">
        <w:rPr>
          <w:rFonts w:ascii="黑体" w:eastAsia="黑体" w:hAnsi="黑体"/>
        </w:rPr>
        <w:br/>
      </w:r>
      <w:r w:rsidR="005969EE">
        <w:rPr>
          <w:rFonts w:ascii="黑体" w:eastAsia="黑体" w:hAnsi="黑体" w:hint="eastAsia"/>
        </w:rPr>
        <w:t xml:space="preserve"> </w:t>
      </w:r>
      <w:r w:rsidR="005969EE">
        <w:rPr>
          <w:rFonts w:ascii="黑体" w:eastAsia="黑体" w:hAnsi="黑体"/>
        </w:rPr>
        <w:t xml:space="preserve">   </w:t>
      </w:r>
      <w:r w:rsidRPr="00A94FAB">
        <w:rPr>
          <w:rFonts w:ascii="黑体" w:eastAsia="黑体" w:hAnsi="黑体" w:hint="eastAsia"/>
        </w:rPr>
        <w:t>插穗</w:t>
      </w:r>
      <w:r w:rsidR="005969EE">
        <w:rPr>
          <w:rFonts w:ascii="黑体" w:eastAsia="黑体" w:hAnsi="黑体" w:hint="eastAsia"/>
        </w:rPr>
        <w:t>（S</w:t>
      </w:r>
      <w:r w:rsidR="005969EE" w:rsidRPr="005969EE">
        <w:rPr>
          <w:rFonts w:ascii="黑体" w:eastAsia="黑体" w:hAnsi="黑体"/>
        </w:rPr>
        <w:t>hoot for cutting</w:t>
      </w:r>
      <w:r w:rsidR="005969EE">
        <w:rPr>
          <w:rFonts w:ascii="黑体" w:eastAsia="黑体" w:hAnsi="黑体" w:hint="eastAsia"/>
        </w:rPr>
        <w:t>）</w:t>
      </w:r>
    </w:p>
    <w:p w14:paraId="1F665A1A" w14:textId="1D90A711" w:rsidR="00A94FAB" w:rsidRDefault="00A84AC1" w:rsidP="00A94FAB">
      <w:pPr>
        <w:pStyle w:val="affffb"/>
        <w:ind w:firstLine="420"/>
      </w:pPr>
      <w:r>
        <w:rPr>
          <w:rFonts w:hint="eastAsia"/>
        </w:rPr>
        <w:t>按标准剪取的苦丁茶冬青插条。</w:t>
      </w:r>
    </w:p>
    <w:p w14:paraId="5165EB1A" w14:textId="3DDDF614" w:rsidR="00A84AC1" w:rsidRDefault="00A84AC1" w:rsidP="005969EE">
      <w:pPr>
        <w:pStyle w:val="afffffffffff5"/>
        <w:rPr>
          <w:rFonts w:ascii="黑体" w:eastAsia="黑体" w:hAnsi="黑体"/>
        </w:rPr>
      </w:pPr>
      <w:r w:rsidRPr="00A84AC1">
        <w:rPr>
          <w:rFonts w:ascii="黑体" w:eastAsia="黑体" w:hAnsi="黑体"/>
        </w:rPr>
        <w:br/>
      </w:r>
      <w:r w:rsidR="005969EE">
        <w:rPr>
          <w:rFonts w:ascii="黑体" w:eastAsia="黑体" w:hAnsi="黑体" w:hint="eastAsia"/>
        </w:rPr>
        <w:t xml:space="preserve"> </w:t>
      </w:r>
      <w:r w:rsidR="005969EE">
        <w:rPr>
          <w:rFonts w:ascii="黑体" w:eastAsia="黑体" w:hAnsi="黑体"/>
        </w:rPr>
        <w:t xml:space="preserve">   </w:t>
      </w:r>
      <w:r>
        <w:rPr>
          <w:rFonts w:ascii="黑体" w:eastAsia="黑体" w:hAnsi="黑体" w:hint="eastAsia"/>
        </w:rPr>
        <w:t>扦插生根</w:t>
      </w:r>
      <w:r w:rsidR="005969EE">
        <w:rPr>
          <w:rFonts w:ascii="黑体" w:eastAsia="黑体" w:hAnsi="黑体" w:hint="eastAsia"/>
        </w:rPr>
        <w:t>（</w:t>
      </w:r>
      <w:r w:rsidR="005969EE" w:rsidRPr="005969EE">
        <w:rPr>
          <w:rFonts w:ascii="黑体" w:eastAsia="黑体" w:hAnsi="黑体"/>
        </w:rPr>
        <w:t>Cutting rooting</w:t>
      </w:r>
      <w:r w:rsidR="005969EE">
        <w:rPr>
          <w:rFonts w:ascii="黑体" w:eastAsia="黑体" w:hAnsi="黑体" w:hint="eastAsia"/>
        </w:rPr>
        <w:t>）</w:t>
      </w:r>
    </w:p>
    <w:p w14:paraId="354B0525" w14:textId="46A83E2E" w:rsidR="00A84AC1" w:rsidRDefault="00A84AC1" w:rsidP="00A84AC1">
      <w:pPr>
        <w:pStyle w:val="affffb"/>
        <w:ind w:firstLine="420"/>
      </w:pPr>
      <w:r>
        <w:rPr>
          <w:rFonts w:hint="eastAsia"/>
        </w:rPr>
        <w:t>将插穗</w:t>
      </w:r>
      <w:r w:rsidR="00317BB8">
        <w:rPr>
          <w:rFonts w:hint="eastAsia"/>
        </w:rPr>
        <w:t>处理后</w:t>
      </w:r>
      <w:r>
        <w:rPr>
          <w:rFonts w:hint="eastAsia"/>
        </w:rPr>
        <w:t>放入沙池</w:t>
      </w:r>
      <w:r w:rsidR="006C4D13">
        <w:rPr>
          <w:rFonts w:hint="eastAsia"/>
        </w:rPr>
        <w:t>进行促根</w:t>
      </w:r>
      <w:r>
        <w:rPr>
          <w:rFonts w:hint="eastAsia"/>
        </w:rPr>
        <w:t>。</w:t>
      </w:r>
    </w:p>
    <w:p w14:paraId="18545C2B" w14:textId="3CE24638" w:rsidR="00A84AC1" w:rsidRPr="005969EE" w:rsidRDefault="00A84AC1" w:rsidP="005969EE">
      <w:pPr>
        <w:pStyle w:val="afffffffffff5"/>
        <w:rPr>
          <w:rFonts w:ascii="黑体" w:eastAsia="黑体" w:hAnsi="黑体"/>
        </w:rPr>
      </w:pPr>
      <w:r w:rsidRPr="00A84AC1">
        <w:rPr>
          <w:rFonts w:ascii="黑体" w:eastAsia="黑体" w:hAnsi="黑体"/>
        </w:rPr>
        <w:br/>
      </w:r>
      <w:r w:rsidR="005969EE">
        <w:rPr>
          <w:rFonts w:ascii="黑体" w:eastAsia="黑体" w:hAnsi="黑体" w:hint="eastAsia"/>
        </w:rPr>
        <w:t xml:space="preserve"> </w:t>
      </w:r>
      <w:r w:rsidR="005969EE">
        <w:rPr>
          <w:rFonts w:ascii="黑体" w:eastAsia="黑体" w:hAnsi="黑体"/>
        </w:rPr>
        <w:t xml:space="preserve">   </w:t>
      </w:r>
      <w:r>
        <w:rPr>
          <w:rFonts w:ascii="黑体" w:eastAsia="黑体" w:hAnsi="黑体" w:hint="eastAsia"/>
        </w:rPr>
        <w:t>移植</w:t>
      </w:r>
      <w:r w:rsidR="005969EE">
        <w:rPr>
          <w:rFonts w:ascii="黑体" w:eastAsia="黑体" w:hAnsi="黑体" w:hint="eastAsia"/>
        </w:rPr>
        <w:t>（</w:t>
      </w:r>
      <w:r w:rsidR="005969EE" w:rsidRPr="005969EE">
        <w:rPr>
          <w:rFonts w:ascii="黑体" w:eastAsia="黑体" w:hAnsi="黑体"/>
        </w:rPr>
        <w:t>Transplant into the bag</w:t>
      </w:r>
      <w:r w:rsidR="005969EE" w:rsidRPr="005969EE">
        <w:rPr>
          <w:rFonts w:ascii="黑体" w:eastAsia="黑体" w:hAnsi="黑体" w:hint="eastAsia"/>
        </w:rPr>
        <w:t>）</w:t>
      </w:r>
    </w:p>
    <w:p w14:paraId="7C34E88C" w14:textId="462921A6" w:rsidR="00A84AC1" w:rsidRPr="00A84AC1" w:rsidRDefault="00A84AC1" w:rsidP="00A84AC1">
      <w:pPr>
        <w:pStyle w:val="affffb"/>
        <w:ind w:firstLine="420"/>
      </w:pPr>
      <w:r>
        <w:rPr>
          <w:rFonts w:hint="eastAsia"/>
        </w:rPr>
        <w:t>将沙床苗移入营养袋。</w:t>
      </w:r>
    </w:p>
    <w:p w14:paraId="64D84DAB" w14:textId="158CDCB5" w:rsidR="002A1260" w:rsidRDefault="00F55C29" w:rsidP="00F55C29">
      <w:pPr>
        <w:pStyle w:val="affc"/>
        <w:spacing w:before="312" w:after="312"/>
      </w:pPr>
      <w:bookmarkStart w:id="49" w:name="_Toc108532871"/>
      <w:r>
        <w:rPr>
          <w:rFonts w:hint="eastAsia"/>
        </w:rPr>
        <w:t>母本</w:t>
      </w:r>
      <w:proofErr w:type="gramStart"/>
      <w:r>
        <w:rPr>
          <w:rFonts w:hint="eastAsia"/>
        </w:rPr>
        <w:t>园选择</w:t>
      </w:r>
      <w:proofErr w:type="gramEnd"/>
      <w:r>
        <w:rPr>
          <w:rFonts w:hint="eastAsia"/>
        </w:rPr>
        <w:t>与管理</w:t>
      </w:r>
      <w:bookmarkEnd w:id="49"/>
    </w:p>
    <w:p w14:paraId="57FBD781" w14:textId="00ADF868" w:rsidR="00F55C29" w:rsidRDefault="00F55C29" w:rsidP="00F55C29">
      <w:pPr>
        <w:pStyle w:val="affd"/>
        <w:spacing w:before="156" w:after="156"/>
      </w:pPr>
      <w:bookmarkStart w:id="50" w:name="_Toc108532872"/>
      <w:r>
        <w:rPr>
          <w:rFonts w:hint="eastAsia"/>
        </w:rPr>
        <w:t>母本园选择</w:t>
      </w:r>
      <w:bookmarkEnd w:id="50"/>
    </w:p>
    <w:p w14:paraId="2D1F6FCB" w14:textId="2B10FF10" w:rsidR="00F55C29" w:rsidRDefault="00F55C29" w:rsidP="00F55C29">
      <w:pPr>
        <w:pStyle w:val="affe"/>
        <w:spacing w:before="156" w:after="156"/>
      </w:pPr>
      <w:r>
        <w:rPr>
          <w:rFonts w:hint="eastAsia"/>
        </w:rPr>
        <w:t>品种</w:t>
      </w:r>
    </w:p>
    <w:p w14:paraId="39164888" w14:textId="492987BC" w:rsidR="00731642" w:rsidRDefault="00731642" w:rsidP="00F55C29">
      <w:pPr>
        <w:pStyle w:val="affffb"/>
        <w:ind w:firstLine="420"/>
      </w:pPr>
      <w:r>
        <w:rPr>
          <w:rFonts w:hint="eastAsia"/>
        </w:rPr>
        <w:t>选择无性省级</w:t>
      </w:r>
      <w:r w:rsidR="00C645A8">
        <w:rPr>
          <w:rFonts w:hint="eastAsia"/>
        </w:rPr>
        <w:t>苦丁茶冬青</w:t>
      </w:r>
      <w:r>
        <w:rPr>
          <w:rFonts w:hint="eastAsia"/>
        </w:rPr>
        <w:t>品种；</w:t>
      </w:r>
      <w:r w:rsidR="00F55C29">
        <w:rPr>
          <w:rFonts w:hint="eastAsia"/>
        </w:rPr>
        <w:t>品种纯度应达到1</w:t>
      </w:r>
      <w:r w:rsidR="00F55C29">
        <w:t>00</w:t>
      </w:r>
      <w:r w:rsidR="00F55C29">
        <w:rPr>
          <w:rFonts w:hint="eastAsia"/>
        </w:rPr>
        <w:t>%</w:t>
      </w:r>
      <w:r>
        <w:rPr>
          <w:rFonts w:hint="eastAsia"/>
        </w:rPr>
        <w:t>。</w:t>
      </w:r>
    </w:p>
    <w:p w14:paraId="20A022A7" w14:textId="3CF83815" w:rsidR="00731642" w:rsidRDefault="00731642" w:rsidP="00731642">
      <w:pPr>
        <w:pStyle w:val="affe"/>
        <w:spacing w:before="156" w:after="156"/>
      </w:pPr>
      <w:r>
        <w:rPr>
          <w:rFonts w:hint="eastAsia"/>
        </w:rPr>
        <w:t>环境</w:t>
      </w:r>
      <w:r w:rsidR="003B1F5B">
        <w:rPr>
          <w:rFonts w:hint="eastAsia"/>
        </w:rPr>
        <w:t>条件</w:t>
      </w:r>
    </w:p>
    <w:p w14:paraId="1CA49235" w14:textId="79D6D8C4" w:rsidR="006009FE" w:rsidRDefault="006009FE" w:rsidP="003B1F5B">
      <w:pPr>
        <w:pStyle w:val="afffffffff0"/>
      </w:pPr>
      <w:r>
        <w:rPr>
          <w:rFonts w:hint="eastAsia"/>
        </w:rPr>
        <w:lastRenderedPageBreak/>
        <w:t>母本</w:t>
      </w:r>
      <w:proofErr w:type="gramStart"/>
      <w:r>
        <w:rPr>
          <w:rFonts w:hint="eastAsia"/>
        </w:rPr>
        <w:t>园交通</w:t>
      </w:r>
      <w:proofErr w:type="gramEnd"/>
      <w:r>
        <w:rPr>
          <w:rFonts w:hint="eastAsia"/>
        </w:rPr>
        <w:t>便利、周围无污染源。</w:t>
      </w:r>
    </w:p>
    <w:p w14:paraId="4615E3DA" w14:textId="3E994A35" w:rsidR="00F55C29" w:rsidRDefault="003B1F5B" w:rsidP="003B1F5B">
      <w:pPr>
        <w:pStyle w:val="afffffffff0"/>
      </w:pPr>
      <w:r>
        <w:rPr>
          <w:rFonts w:hint="eastAsia"/>
        </w:rPr>
        <w:t>灌溉水、土壤和空气质量符合NY</w:t>
      </w:r>
      <w:r w:rsidR="00D2329F">
        <w:t>/T</w:t>
      </w:r>
      <w:r>
        <w:t xml:space="preserve"> 50</w:t>
      </w:r>
      <w:r w:rsidR="00D2329F">
        <w:t>1</w:t>
      </w:r>
      <w:r>
        <w:t>0</w:t>
      </w:r>
      <w:r>
        <w:rPr>
          <w:rFonts w:hint="eastAsia"/>
        </w:rPr>
        <w:t>的规定</w:t>
      </w:r>
      <w:r w:rsidR="006009FE">
        <w:rPr>
          <w:rFonts w:hint="eastAsia"/>
        </w:rPr>
        <w:t>。</w:t>
      </w:r>
    </w:p>
    <w:p w14:paraId="2B660B18" w14:textId="0309EFBB" w:rsidR="006009FE" w:rsidRDefault="006009FE" w:rsidP="006009FE">
      <w:pPr>
        <w:pStyle w:val="afffffffff0"/>
      </w:pPr>
      <w:r>
        <w:rPr>
          <w:rFonts w:hint="eastAsia"/>
        </w:rPr>
        <w:t>土壤深厚、土质肥沃、结构良好，pH</w:t>
      </w:r>
      <w:r>
        <w:t>5.0</w:t>
      </w:r>
      <w:r>
        <w:rPr>
          <w:rFonts w:hAnsi="宋体" w:hint="eastAsia"/>
        </w:rPr>
        <w:t>～</w:t>
      </w:r>
      <w:r>
        <w:rPr>
          <w:rFonts w:hint="eastAsia"/>
        </w:rPr>
        <w:t>7</w:t>
      </w:r>
      <w:r>
        <w:t>.0</w:t>
      </w:r>
      <w:r>
        <w:rPr>
          <w:rFonts w:hint="eastAsia"/>
        </w:rPr>
        <w:t>。</w:t>
      </w:r>
    </w:p>
    <w:p w14:paraId="2F3E7F4C" w14:textId="010E2377" w:rsidR="002D0476" w:rsidRDefault="002D0476" w:rsidP="002D0476">
      <w:pPr>
        <w:pStyle w:val="affe"/>
        <w:spacing w:before="156" w:after="156"/>
      </w:pPr>
      <w:r>
        <w:rPr>
          <w:rFonts w:hint="eastAsia"/>
        </w:rPr>
        <w:t>种植年限</w:t>
      </w:r>
    </w:p>
    <w:p w14:paraId="16733332" w14:textId="6B5BFEB9" w:rsidR="002D0476" w:rsidRPr="002D0476" w:rsidRDefault="002D0476" w:rsidP="002D0476">
      <w:pPr>
        <w:pStyle w:val="affffb"/>
        <w:ind w:firstLine="420"/>
      </w:pPr>
      <w:r>
        <w:rPr>
          <w:rFonts w:hint="eastAsia"/>
        </w:rPr>
        <w:t>母本园种植年限以5</w:t>
      </w:r>
      <w:r w:rsidR="001D3B37">
        <w:t xml:space="preserve"> </w:t>
      </w:r>
      <w:r w:rsidR="001D3B37">
        <w:rPr>
          <w:rFonts w:hint="eastAsia"/>
        </w:rPr>
        <w:t>a</w:t>
      </w:r>
      <w:r>
        <w:rPr>
          <w:rFonts w:hAnsi="宋体" w:hint="eastAsia"/>
        </w:rPr>
        <w:t>～</w:t>
      </w:r>
      <w:r>
        <w:t>10</w:t>
      </w:r>
      <w:r w:rsidR="001D3B37">
        <w:t xml:space="preserve"> </w:t>
      </w:r>
      <w:r w:rsidR="001D3B37">
        <w:rPr>
          <w:rFonts w:hint="eastAsia"/>
        </w:rPr>
        <w:t>a</w:t>
      </w:r>
      <w:r>
        <w:rPr>
          <w:rFonts w:hint="eastAsia"/>
        </w:rPr>
        <w:t>为宜。</w:t>
      </w:r>
    </w:p>
    <w:p w14:paraId="25041C9E" w14:textId="2D284AE4" w:rsidR="006009FE" w:rsidRDefault="005E65AB" w:rsidP="006009FE">
      <w:pPr>
        <w:pStyle w:val="affe"/>
        <w:spacing w:before="156" w:after="156"/>
      </w:pPr>
      <w:r>
        <w:rPr>
          <w:rFonts w:hint="eastAsia"/>
        </w:rPr>
        <w:t>日常</w:t>
      </w:r>
      <w:r w:rsidR="006009FE">
        <w:rPr>
          <w:rFonts w:hint="eastAsia"/>
        </w:rPr>
        <w:t>管理</w:t>
      </w:r>
    </w:p>
    <w:p w14:paraId="1771A92C" w14:textId="07D95B6B" w:rsidR="006009FE" w:rsidRDefault="006009FE" w:rsidP="006009FE">
      <w:pPr>
        <w:pStyle w:val="affffb"/>
        <w:ind w:firstLine="420"/>
      </w:pPr>
      <w:r>
        <w:rPr>
          <w:rFonts w:hint="eastAsia"/>
        </w:rPr>
        <w:t>种植的规格、密度</w:t>
      </w:r>
      <w:r w:rsidR="002D0476">
        <w:rPr>
          <w:rFonts w:hint="eastAsia"/>
        </w:rPr>
        <w:t>和田间管理宜符合</w:t>
      </w:r>
      <w:r w:rsidR="002D0476" w:rsidRPr="00795CCA">
        <w:rPr>
          <w:rFonts w:hint="eastAsia"/>
        </w:rPr>
        <w:t>DBHN/019</w:t>
      </w:r>
      <w:r w:rsidR="002D0476">
        <w:rPr>
          <w:rFonts w:hint="eastAsia"/>
        </w:rPr>
        <w:t>的规定。</w:t>
      </w:r>
    </w:p>
    <w:p w14:paraId="3894C37B" w14:textId="2F91764F" w:rsidR="001D3B37" w:rsidRDefault="001D3B37" w:rsidP="001D3B37">
      <w:pPr>
        <w:pStyle w:val="affd"/>
        <w:spacing w:before="156" w:after="156"/>
      </w:pPr>
      <w:bookmarkStart w:id="51" w:name="_Toc108532873"/>
      <w:r>
        <w:rPr>
          <w:rFonts w:hint="eastAsia"/>
        </w:rPr>
        <w:t>母本园管理</w:t>
      </w:r>
      <w:bookmarkEnd w:id="51"/>
    </w:p>
    <w:p w14:paraId="7A747DD3" w14:textId="33D28F55" w:rsidR="001D3B37" w:rsidRDefault="001D3B37" w:rsidP="001D3B37">
      <w:pPr>
        <w:pStyle w:val="affe"/>
        <w:spacing w:before="156" w:after="156"/>
      </w:pPr>
      <w:r>
        <w:rPr>
          <w:rFonts w:hint="eastAsia"/>
        </w:rPr>
        <w:t>修剪</w:t>
      </w:r>
    </w:p>
    <w:p w14:paraId="2FD1817A" w14:textId="093FD3B1" w:rsidR="001D3B37" w:rsidRDefault="001D3B37" w:rsidP="001D3B37">
      <w:pPr>
        <w:pStyle w:val="affffb"/>
        <w:ind w:firstLine="420"/>
      </w:pPr>
      <w:r>
        <w:rPr>
          <w:rFonts w:hint="eastAsia"/>
        </w:rPr>
        <w:t>在头年1</w:t>
      </w:r>
      <w:r>
        <w:t>1</w:t>
      </w:r>
      <w:r>
        <w:rPr>
          <w:rFonts w:hint="eastAsia"/>
        </w:rPr>
        <w:t>月修剪，修剪采用重修剪，留养春稍。</w:t>
      </w:r>
    </w:p>
    <w:p w14:paraId="70A8DB27" w14:textId="45A3B011" w:rsidR="001D3B37" w:rsidRDefault="001D3B37" w:rsidP="001D3B37">
      <w:pPr>
        <w:pStyle w:val="affe"/>
        <w:spacing w:before="156" w:after="156"/>
      </w:pPr>
      <w:r>
        <w:rPr>
          <w:rFonts w:hint="eastAsia"/>
        </w:rPr>
        <w:t>施肥</w:t>
      </w:r>
    </w:p>
    <w:p w14:paraId="33A645AE" w14:textId="21012C8F" w:rsidR="001D3B37" w:rsidRPr="001D3B37" w:rsidRDefault="001D3B37" w:rsidP="001D3B37">
      <w:pPr>
        <w:pStyle w:val="affffb"/>
        <w:ind w:firstLine="420"/>
      </w:pPr>
      <w:r>
        <w:rPr>
          <w:rFonts w:hint="eastAsia"/>
        </w:rPr>
        <w:t>修剪后，</w:t>
      </w:r>
      <w:r w:rsidR="00CC181E" w:rsidRPr="00CC181E">
        <w:rPr>
          <w:rFonts w:hint="eastAsia"/>
        </w:rPr>
        <w:t>每667 m</w:t>
      </w:r>
      <w:r w:rsidR="00CC181E" w:rsidRPr="00CC181E">
        <w:rPr>
          <w:rFonts w:hint="eastAsia"/>
          <w:sz w:val="24"/>
          <w:szCs w:val="22"/>
          <w:vertAlign w:val="superscript"/>
        </w:rPr>
        <w:t>2</w:t>
      </w:r>
      <w:r w:rsidR="00CC181E" w:rsidRPr="00CC181E">
        <w:rPr>
          <w:rFonts w:hint="eastAsia"/>
        </w:rPr>
        <w:t>施</w:t>
      </w:r>
      <w:r w:rsidR="00CC181E">
        <w:rPr>
          <w:rFonts w:hint="eastAsia"/>
        </w:rPr>
        <w:t>牛粪等</w:t>
      </w:r>
      <w:r w:rsidR="00CC181E" w:rsidRPr="00CC181E">
        <w:rPr>
          <w:rFonts w:hint="eastAsia"/>
        </w:rPr>
        <w:t>有机肥</w:t>
      </w:r>
      <w:r w:rsidR="00CC181E">
        <w:t>2</w:t>
      </w:r>
      <w:r w:rsidR="00CC181E" w:rsidRPr="00CC181E">
        <w:rPr>
          <w:rFonts w:hint="eastAsia"/>
        </w:rPr>
        <w:t xml:space="preserve"> m</w:t>
      </w:r>
      <w:r w:rsidR="00CC181E" w:rsidRPr="00CC181E">
        <w:rPr>
          <w:rFonts w:hint="eastAsia"/>
          <w:vertAlign w:val="superscript"/>
        </w:rPr>
        <w:t>3</w:t>
      </w:r>
      <w:r w:rsidR="00CC181E" w:rsidRPr="00CC181E">
        <w:rPr>
          <w:rFonts w:hint="eastAsia"/>
        </w:rPr>
        <w:t>～</w:t>
      </w:r>
      <w:r w:rsidR="006C4D13">
        <w:t>3</w:t>
      </w:r>
      <w:r w:rsidR="00CC181E" w:rsidRPr="00CC181E">
        <w:rPr>
          <w:rFonts w:hint="eastAsia"/>
        </w:rPr>
        <w:t xml:space="preserve"> m</w:t>
      </w:r>
      <w:r w:rsidR="00CC181E" w:rsidRPr="00CC181E">
        <w:rPr>
          <w:rFonts w:hint="eastAsia"/>
          <w:vertAlign w:val="superscript"/>
        </w:rPr>
        <w:t>3</w:t>
      </w:r>
      <w:r w:rsidR="00077694">
        <w:rPr>
          <w:rFonts w:hint="eastAsia"/>
        </w:rPr>
        <w:t>；并</w:t>
      </w:r>
      <w:r w:rsidR="00CC181E" w:rsidRPr="001E3158">
        <w:rPr>
          <w:rFonts w:cs="宋体" w:hint="eastAsia"/>
          <w:szCs w:val="21"/>
        </w:rPr>
        <w:t>适当多施氮肥</w:t>
      </w:r>
      <w:r w:rsidR="00CC181E">
        <w:rPr>
          <w:rFonts w:cs="宋体" w:hint="eastAsia"/>
          <w:szCs w:val="21"/>
        </w:rPr>
        <w:t>和钾肥</w:t>
      </w:r>
      <w:r w:rsidR="00CC181E" w:rsidRPr="001E3158">
        <w:rPr>
          <w:rFonts w:cs="宋体" w:hint="eastAsia"/>
          <w:szCs w:val="21"/>
        </w:rPr>
        <w:t>，氮、磷、钾肥比例为3∶1∶</w:t>
      </w:r>
      <w:r w:rsidR="00CC181E">
        <w:rPr>
          <w:rFonts w:cs="宋体" w:hint="eastAsia"/>
          <w:szCs w:val="21"/>
        </w:rPr>
        <w:t>1.5</w:t>
      </w:r>
      <w:r w:rsidR="00CC181E" w:rsidRPr="001E3158">
        <w:rPr>
          <w:rFonts w:cs="宋体" w:hint="eastAsia"/>
          <w:szCs w:val="21"/>
        </w:rPr>
        <w:t>，每</w:t>
      </w:r>
      <w:r w:rsidR="00CC181E">
        <w:rPr>
          <w:rFonts w:cs="宋体" w:hint="eastAsia"/>
          <w:szCs w:val="21"/>
        </w:rPr>
        <w:t>两个</w:t>
      </w:r>
      <w:r w:rsidR="00CC181E" w:rsidRPr="001E3158">
        <w:rPr>
          <w:rFonts w:cs="宋体" w:hint="eastAsia"/>
          <w:szCs w:val="21"/>
        </w:rPr>
        <w:t>月1次，每次</w:t>
      </w:r>
      <w:r w:rsidR="00CC181E">
        <w:rPr>
          <w:rFonts w:cs="宋体" w:hint="eastAsia"/>
          <w:szCs w:val="21"/>
        </w:rPr>
        <w:t>每</w:t>
      </w:r>
      <w:r w:rsidR="00CC181E">
        <w:rPr>
          <w:rFonts w:cs="宋体"/>
          <w:szCs w:val="21"/>
        </w:rPr>
        <w:t>667</w:t>
      </w:r>
      <w:r w:rsidR="00CC181E">
        <w:rPr>
          <w:rFonts w:cs="宋体" w:hint="eastAsia"/>
          <w:szCs w:val="21"/>
        </w:rPr>
        <w:t xml:space="preserve"> m</w:t>
      </w:r>
      <w:r w:rsidR="00CC181E" w:rsidRPr="002F0D09">
        <w:rPr>
          <w:rFonts w:cs="宋体" w:hint="eastAsia"/>
          <w:szCs w:val="21"/>
          <w:vertAlign w:val="superscript"/>
        </w:rPr>
        <w:t>2</w:t>
      </w:r>
      <w:r w:rsidR="00CC181E" w:rsidRPr="001E3158">
        <w:rPr>
          <w:rFonts w:cs="宋体" w:hint="eastAsia"/>
          <w:szCs w:val="21"/>
        </w:rPr>
        <w:t>施氮肥15</w:t>
      </w:r>
      <w:r w:rsidR="00CC181E">
        <w:rPr>
          <w:rFonts w:cs="宋体" w:hint="eastAsia"/>
          <w:szCs w:val="21"/>
        </w:rPr>
        <w:t xml:space="preserve"> kg</w:t>
      </w:r>
      <w:r w:rsidR="00CC181E" w:rsidRPr="001E3158">
        <w:rPr>
          <w:rFonts w:cs="宋体" w:hint="eastAsia"/>
          <w:szCs w:val="21"/>
        </w:rPr>
        <w:t>～30</w:t>
      </w:r>
      <w:r w:rsidR="00CC181E">
        <w:rPr>
          <w:rFonts w:cs="宋体" w:hint="eastAsia"/>
          <w:szCs w:val="21"/>
        </w:rPr>
        <w:t xml:space="preserve"> kg</w:t>
      </w:r>
      <w:r w:rsidR="00CC181E" w:rsidRPr="001E3158">
        <w:rPr>
          <w:rFonts w:cs="宋体" w:hint="eastAsia"/>
          <w:szCs w:val="21"/>
        </w:rPr>
        <w:t>，磷肥5</w:t>
      </w:r>
      <w:r w:rsidR="00CC181E">
        <w:rPr>
          <w:rFonts w:cs="宋体" w:hint="eastAsia"/>
          <w:szCs w:val="21"/>
        </w:rPr>
        <w:t xml:space="preserve"> kg</w:t>
      </w:r>
      <w:r w:rsidR="00CC181E" w:rsidRPr="001E3158">
        <w:rPr>
          <w:rFonts w:cs="宋体" w:hint="eastAsia"/>
          <w:szCs w:val="21"/>
        </w:rPr>
        <w:t>～10</w:t>
      </w:r>
      <w:r w:rsidR="00CC181E">
        <w:rPr>
          <w:rFonts w:cs="宋体" w:hint="eastAsia"/>
          <w:szCs w:val="21"/>
        </w:rPr>
        <w:t xml:space="preserve"> kg，</w:t>
      </w:r>
      <w:r w:rsidR="00CC181E" w:rsidRPr="001E3158">
        <w:rPr>
          <w:rFonts w:cs="宋体" w:hint="eastAsia"/>
          <w:szCs w:val="21"/>
        </w:rPr>
        <w:t>钾肥</w:t>
      </w:r>
      <w:r w:rsidR="00CC181E">
        <w:rPr>
          <w:rFonts w:cs="宋体" w:hint="eastAsia"/>
          <w:szCs w:val="21"/>
        </w:rPr>
        <w:t>7.5 kg</w:t>
      </w:r>
      <w:r w:rsidR="00CC181E" w:rsidRPr="001E3158">
        <w:rPr>
          <w:rFonts w:cs="宋体" w:hint="eastAsia"/>
          <w:szCs w:val="21"/>
        </w:rPr>
        <w:t>～</w:t>
      </w:r>
      <w:r w:rsidR="00CC181E">
        <w:rPr>
          <w:rFonts w:cs="宋体" w:hint="eastAsia"/>
          <w:szCs w:val="21"/>
        </w:rPr>
        <w:t>15 kg。</w:t>
      </w:r>
    </w:p>
    <w:p w14:paraId="59289008" w14:textId="10D4BF87" w:rsidR="001D212F" w:rsidRDefault="00077694" w:rsidP="00077694">
      <w:pPr>
        <w:pStyle w:val="affe"/>
        <w:spacing w:before="156" w:after="156"/>
      </w:pPr>
      <w:r>
        <w:rPr>
          <w:rFonts w:hint="eastAsia"/>
        </w:rPr>
        <w:t>病虫害防治</w:t>
      </w:r>
    </w:p>
    <w:p w14:paraId="4CC45617" w14:textId="41644BCE" w:rsidR="00E459CD" w:rsidRDefault="00E459CD" w:rsidP="00E459CD">
      <w:pPr>
        <w:pStyle w:val="afff"/>
        <w:spacing w:before="156" w:after="156"/>
      </w:pPr>
      <w:r>
        <w:rPr>
          <w:rFonts w:hint="eastAsia"/>
        </w:rPr>
        <w:t>防治方法</w:t>
      </w:r>
    </w:p>
    <w:p w14:paraId="3FBD04F0" w14:textId="63FDEE91" w:rsidR="00E459CD" w:rsidRDefault="00E459CD" w:rsidP="00E459CD">
      <w:pPr>
        <w:pStyle w:val="affffb"/>
        <w:ind w:firstLine="420"/>
      </w:pPr>
      <w:r w:rsidRPr="00E459CD">
        <w:rPr>
          <w:rFonts w:hint="eastAsia"/>
        </w:rPr>
        <w:t>根据实际情况，选择地使用诱虫灯、黄色板、蓝色板、白色板、生物源农药、保护天敌、释放天敌、加强茶园肥水管理、树体管理、茶园清洁等一种或多种方法。</w:t>
      </w:r>
    </w:p>
    <w:p w14:paraId="1FB61FB9" w14:textId="3374553C" w:rsidR="004F29B5" w:rsidRDefault="004F29B5" w:rsidP="004F29B5">
      <w:pPr>
        <w:pStyle w:val="afff"/>
        <w:spacing w:before="156" w:after="156"/>
      </w:pPr>
      <w:r>
        <w:rPr>
          <w:rFonts w:hint="eastAsia"/>
        </w:rPr>
        <w:t>农药使用</w:t>
      </w:r>
    </w:p>
    <w:p w14:paraId="10F6A6BB" w14:textId="3AC00A81" w:rsidR="004F29B5" w:rsidRPr="004F29B5" w:rsidRDefault="004F29B5" w:rsidP="004F29B5">
      <w:pPr>
        <w:pStyle w:val="affffb"/>
        <w:ind w:firstLine="420"/>
      </w:pPr>
      <w:r w:rsidRPr="004F29B5">
        <w:rPr>
          <w:rFonts w:hint="eastAsia"/>
        </w:rPr>
        <w:t>采用符合国家法律法规及海南省相关要求的农药种类进行化学防治。农药的施用应按GB/T 8321执行。</w:t>
      </w:r>
    </w:p>
    <w:p w14:paraId="36B21899" w14:textId="295FE3D3" w:rsidR="004F29B5" w:rsidRDefault="004F29B5" w:rsidP="004F29B5">
      <w:pPr>
        <w:pStyle w:val="affe"/>
        <w:spacing w:before="156" w:after="156"/>
      </w:pPr>
      <w:r>
        <w:rPr>
          <w:rFonts w:hint="eastAsia"/>
        </w:rPr>
        <w:t>打顶</w:t>
      </w:r>
    </w:p>
    <w:p w14:paraId="42FFB200" w14:textId="0914C426" w:rsidR="008643C1" w:rsidRDefault="004F29B5" w:rsidP="008643C1">
      <w:pPr>
        <w:pStyle w:val="affffb"/>
        <w:ind w:firstLine="420"/>
        <w:rPr>
          <w:rFonts w:hAnsi="宋体"/>
        </w:rPr>
      </w:pPr>
      <w:r>
        <w:rPr>
          <w:rFonts w:hint="eastAsia"/>
        </w:rPr>
        <w:t>应在剪穗前</w:t>
      </w:r>
      <w:r w:rsidR="00272E54">
        <w:t>15</w:t>
      </w:r>
      <w:r>
        <w:t xml:space="preserve"> </w:t>
      </w:r>
      <w:r>
        <w:rPr>
          <w:rFonts w:hint="eastAsia"/>
        </w:rPr>
        <w:t>d</w:t>
      </w:r>
      <w:r>
        <w:rPr>
          <w:rFonts w:hAnsi="宋体" w:hint="eastAsia"/>
        </w:rPr>
        <w:t>～2</w:t>
      </w:r>
      <w:r>
        <w:rPr>
          <w:rFonts w:hAnsi="宋体"/>
        </w:rPr>
        <w:t xml:space="preserve">0 </w:t>
      </w:r>
      <w:r>
        <w:rPr>
          <w:rFonts w:hAnsi="宋体" w:hint="eastAsia"/>
        </w:rPr>
        <w:t>d打</w:t>
      </w:r>
      <w:r w:rsidR="008643C1">
        <w:rPr>
          <w:rFonts w:hAnsi="宋体" w:hint="eastAsia"/>
        </w:rPr>
        <w:t>顶。</w:t>
      </w:r>
    </w:p>
    <w:p w14:paraId="38EF5C25" w14:textId="0F26E239" w:rsidR="008643C1" w:rsidRDefault="008643C1" w:rsidP="008643C1">
      <w:pPr>
        <w:pStyle w:val="affc"/>
        <w:spacing w:before="312" w:after="312"/>
      </w:pPr>
      <w:bookmarkStart w:id="52" w:name="_Toc108532874"/>
      <w:r>
        <w:rPr>
          <w:rFonts w:hint="eastAsia"/>
        </w:rPr>
        <w:t>苗圃地选择与建设</w:t>
      </w:r>
      <w:bookmarkEnd w:id="52"/>
    </w:p>
    <w:p w14:paraId="61C1704F" w14:textId="55968189" w:rsidR="008643C1" w:rsidRPr="008643C1" w:rsidRDefault="00843DB8" w:rsidP="00843DB8">
      <w:pPr>
        <w:pStyle w:val="affd"/>
        <w:spacing w:before="156" w:after="156"/>
      </w:pPr>
      <w:bookmarkStart w:id="53" w:name="_Toc108532875"/>
      <w:r>
        <w:rPr>
          <w:rFonts w:hint="eastAsia"/>
        </w:rPr>
        <w:t>苗圃地选择</w:t>
      </w:r>
      <w:bookmarkEnd w:id="53"/>
    </w:p>
    <w:p w14:paraId="042A66DD" w14:textId="294F7A9B" w:rsidR="00CD561D" w:rsidRDefault="00843DB8" w:rsidP="00843DB8">
      <w:pPr>
        <w:pStyle w:val="affffb"/>
        <w:ind w:firstLine="420"/>
      </w:pPr>
      <w:r w:rsidRPr="00843DB8">
        <w:rPr>
          <w:rFonts w:hint="eastAsia"/>
        </w:rPr>
        <w:t>年平均气温20 ℃～25 ℃</w:t>
      </w:r>
      <w:r>
        <w:rPr>
          <w:rFonts w:hint="eastAsia"/>
        </w:rPr>
        <w:t>。选择交通方便、靠近植区、近水源、静风、湿润且排水良好的缓坡地或平地作苗圃，且园地环境质量符合NY/T 50</w:t>
      </w:r>
      <w:r w:rsidR="006C4D13">
        <w:t>10</w:t>
      </w:r>
      <w:r>
        <w:rPr>
          <w:rFonts w:hint="eastAsia"/>
        </w:rPr>
        <w:t>的规定。</w:t>
      </w:r>
    </w:p>
    <w:p w14:paraId="6B85B8F4" w14:textId="54A5CCBB" w:rsidR="00C645A8" w:rsidRDefault="00C645A8" w:rsidP="00C645A8">
      <w:pPr>
        <w:pStyle w:val="affd"/>
        <w:spacing w:before="156" w:after="156"/>
      </w:pPr>
      <w:bookmarkStart w:id="54" w:name="_Toc108532876"/>
      <w:r>
        <w:rPr>
          <w:rFonts w:hint="eastAsia"/>
        </w:rPr>
        <w:t>苗圃建设</w:t>
      </w:r>
      <w:bookmarkEnd w:id="54"/>
    </w:p>
    <w:p w14:paraId="77AC00CA" w14:textId="526351A5" w:rsidR="002E331F" w:rsidRDefault="002E331F" w:rsidP="002E331F">
      <w:pPr>
        <w:pStyle w:val="affe"/>
        <w:spacing w:before="156" w:after="156"/>
      </w:pPr>
      <w:r>
        <w:rPr>
          <w:rFonts w:hint="eastAsia"/>
        </w:rPr>
        <w:t>苗圃面积</w:t>
      </w:r>
    </w:p>
    <w:p w14:paraId="473FFAB6" w14:textId="66743F32" w:rsidR="002E331F" w:rsidRPr="002E331F" w:rsidRDefault="002E331F" w:rsidP="002E331F">
      <w:pPr>
        <w:pStyle w:val="affffb"/>
        <w:ind w:firstLine="420"/>
      </w:pPr>
      <w:r>
        <w:t>1000</w:t>
      </w:r>
      <w:r w:rsidRPr="002E331F">
        <w:rPr>
          <w:rFonts w:hint="eastAsia"/>
        </w:rPr>
        <w:t xml:space="preserve"> m</w:t>
      </w:r>
      <w:r w:rsidRPr="002E331F">
        <w:rPr>
          <w:rFonts w:hint="eastAsia"/>
          <w:vertAlign w:val="superscript"/>
        </w:rPr>
        <w:t>2</w:t>
      </w:r>
      <w:r w:rsidRPr="002E331F">
        <w:rPr>
          <w:rFonts w:hint="eastAsia"/>
        </w:rPr>
        <w:t>～</w:t>
      </w:r>
      <w:r>
        <w:t>3000</w:t>
      </w:r>
      <w:r w:rsidRPr="002E331F">
        <w:rPr>
          <w:rFonts w:hint="eastAsia"/>
        </w:rPr>
        <w:t xml:space="preserve"> m</w:t>
      </w:r>
      <w:r w:rsidRPr="002E331F">
        <w:rPr>
          <w:rFonts w:hint="eastAsia"/>
          <w:vertAlign w:val="superscript"/>
        </w:rPr>
        <w:t>2</w:t>
      </w:r>
      <w:r w:rsidRPr="002E331F">
        <w:rPr>
          <w:rFonts w:hint="eastAsia"/>
        </w:rPr>
        <w:t>为宜。</w:t>
      </w:r>
    </w:p>
    <w:p w14:paraId="2D3149E0" w14:textId="014420BE" w:rsidR="00C645A8" w:rsidRDefault="002E331F" w:rsidP="00C645A8">
      <w:pPr>
        <w:pStyle w:val="affe"/>
        <w:spacing w:before="156" w:after="156"/>
        <w:rPr>
          <w:szCs w:val="21"/>
        </w:rPr>
      </w:pPr>
      <w:r>
        <w:rPr>
          <w:rFonts w:hint="eastAsia"/>
          <w:szCs w:val="21"/>
        </w:rPr>
        <w:t>整地</w:t>
      </w:r>
    </w:p>
    <w:p w14:paraId="501D005C" w14:textId="1D0AD4E7" w:rsidR="002E331F" w:rsidRDefault="00A07FBE" w:rsidP="002E331F">
      <w:pPr>
        <w:pStyle w:val="afffffffffffb"/>
        <w:rPr>
          <w:rFonts w:hAnsi="宋体" w:cs="宋体"/>
        </w:rPr>
      </w:pPr>
      <w:r>
        <w:rPr>
          <w:rFonts w:hAnsi="宋体" w:cs="宋体" w:hint="eastAsia"/>
        </w:rPr>
        <w:lastRenderedPageBreak/>
        <w:t>清除树根、树枝、石头，耙平。</w:t>
      </w:r>
      <w:r>
        <w:rPr>
          <w:rFonts w:hint="eastAsia"/>
        </w:rPr>
        <w:t>插穗</w:t>
      </w:r>
      <w:r w:rsidR="00305DA2">
        <w:rPr>
          <w:rFonts w:hint="eastAsia"/>
        </w:rPr>
        <w:t>生根后</w:t>
      </w:r>
      <w:r>
        <w:rPr>
          <w:rFonts w:hint="eastAsia"/>
        </w:rPr>
        <w:t>移植前，</w:t>
      </w:r>
      <w:r w:rsidR="002E331F">
        <w:rPr>
          <w:rFonts w:hint="eastAsia"/>
        </w:rPr>
        <w:t>清除地面杂草，翻耕</w:t>
      </w:r>
      <w:r>
        <w:rPr>
          <w:rFonts w:hAnsi="宋体" w:cs="宋体"/>
        </w:rPr>
        <w:t>20</w:t>
      </w:r>
      <w:r w:rsidR="002E331F">
        <w:rPr>
          <w:rFonts w:hAnsi="宋体" w:cs="宋体" w:hint="eastAsia"/>
        </w:rPr>
        <w:t xml:space="preserve"> cm，</w:t>
      </w:r>
      <w:r>
        <w:rPr>
          <w:rFonts w:hAnsi="宋体" w:cs="宋体" w:hint="eastAsia"/>
        </w:rPr>
        <w:t>压实</w:t>
      </w:r>
      <w:r w:rsidR="002E331F">
        <w:rPr>
          <w:rFonts w:hAnsi="宋体" w:cs="宋体" w:hint="eastAsia"/>
        </w:rPr>
        <w:t>。</w:t>
      </w:r>
    </w:p>
    <w:p w14:paraId="390C332D" w14:textId="401CA6DD" w:rsidR="00380939" w:rsidRDefault="00380939" w:rsidP="00380939">
      <w:pPr>
        <w:pStyle w:val="affe"/>
        <w:spacing w:before="156" w:after="156"/>
      </w:pPr>
      <w:r>
        <w:rPr>
          <w:rFonts w:hint="eastAsia"/>
        </w:rPr>
        <w:t>苗床建设</w:t>
      </w:r>
    </w:p>
    <w:p w14:paraId="263A36D7" w14:textId="02A22ABD" w:rsidR="00380939" w:rsidRPr="00380939" w:rsidRDefault="00C2443E" w:rsidP="00380939">
      <w:pPr>
        <w:pStyle w:val="affffb"/>
        <w:ind w:firstLine="420"/>
      </w:pPr>
      <w:r>
        <w:rPr>
          <w:rFonts w:hint="eastAsia"/>
        </w:rPr>
        <w:t>结合起畦与排水系统。苗床宽度8</w:t>
      </w:r>
      <w:r>
        <w:t>0</w:t>
      </w:r>
      <w:r>
        <w:rPr>
          <w:rFonts w:hint="eastAsia"/>
        </w:rPr>
        <w:t xml:space="preserve"> cm</w:t>
      </w:r>
      <w:r w:rsidRPr="00584C78">
        <w:rPr>
          <w:rFonts w:hint="eastAsia"/>
        </w:rPr>
        <w:t>～</w:t>
      </w:r>
      <w:r>
        <w:t>10</w:t>
      </w:r>
      <w:r w:rsidRPr="00584C78">
        <w:rPr>
          <w:rFonts w:hint="eastAsia"/>
        </w:rPr>
        <w:t>0 cm</w:t>
      </w:r>
      <w:r>
        <w:rPr>
          <w:rFonts w:hint="eastAsia"/>
        </w:rPr>
        <w:t>，</w:t>
      </w:r>
      <w:r w:rsidR="00AA72E6">
        <w:rPr>
          <w:rFonts w:hint="eastAsia"/>
        </w:rPr>
        <w:t>长度视苗圃大小</w:t>
      </w:r>
      <w:r w:rsidR="00B31974">
        <w:rPr>
          <w:rFonts w:hint="eastAsia"/>
        </w:rPr>
        <w:t>而</w:t>
      </w:r>
      <w:r w:rsidR="00AA72E6">
        <w:rPr>
          <w:rFonts w:hint="eastAsia"/>
        </w:rPr>
        <w:t>定</w:t>
      </w:r>
      <w:r w:rsidR="00305DA2">
        <w:rPr>
          <w:rFonts w:hint="eastAsia"/>
        </w:rPr>
        <w:t>。</w:t>
      </w:r>
      <w:r w:rsidR="00AA72E6">
        <w:rPr>
          <w:rFonts w:hint="eastAsia"/>
        </w:rPr>
        <w:t>在苗床四周放线、开挖，</w:t>
      </w:r>
      <w:r w:rsidR="00305DA2">
        <w:rPr>
          <w:rFonts w:hint="eastAsia"/>
        </w:rPr>
        <w:t>中间留宽4</w:t>
      </w:r>
      <w:r w:rsidR="00305DA2">
        <w:t xml:space="preserve">0 </w:t>
      </w:r>
      <w:r w:rsidR="00305DA2">
        <w:rPr>
          <w:rFonts w:hint="eastAsia"/>
        </w:rPr>
        <w:t>cm的畦沟与操作行</w:t>
      </w:r>
      <w:r w:rsidR="00305DA2">
        <w:rPr>
          <w:rFonts w:hint="eastAsia"/>
        </w:rPr>
        <w:t>，</w:t>
      </w:r>
      <w:r w:rsidR="00AA72E6">
        <w:rPr>
          <w:rFonts w:hint="eastAsia"/>
        </w:rPr>
        <w:t>把</w:t>
      </w:r>
      <w:r w:rsidR="00305DA2">
        <w:rPr>
          <w:rFonts w:hint="eastAsia"/>
        </w:rPr>
        <w:t>畦沟与操作行</w:t>
      </w:r>
      <w:r w:rsidR="00AA72E6">
        <w:rPr>
          <w:rFonts w:hint="eastAsia"/>
        </w:rPr>
        <w:t>表</w:t>
      </w:r>
      <w:r w:rsidR="00305DA2">
        <w:rPr>
          <w:rFonts w:hint="eastAsia"/>
        </w:rPr>
        <w:t>层</w:t>
      </w:r>
      <w:r w:rsidR="00AA72E6">
        <w:rPr>
          <w:rFonts w:hint="eastAsia"/>
        </w:rPr>
        <w:t>土 5cm</w:t>
      </w:r>
      <w:r w:rsidR="00AA72E6" w:rsidRPr="00584C78">
        <w:rPr>
          <w:rFonts w:hint="eastAsia"/>
        </w:rPr>
        <w:t>～</w:t>
      </w:r>
      <w:r w:rsidR="00AA72E6">
        <w:rPr>
          <w:rFonts w:hint="eastAsia"/>
        </w:rPr>
        <w:t>1</w:t>
      </w:r>
      <w:r w:rsidR="00AA72E6">
        <w:t xml:space="preserve">0 </w:t>
      </w:r>
      <w:r w:rsidR="00AA72E6">
        <w:rPr>
          <w:rFonts w:hint="eastAsia"/>
        </w:rPr>
        <w:t>cm填到苗床线内压实，</w:t>
      </w:r>
      <w:r w:rsidR="00B31974">
        <w:rPr>
          <w:rFonts w:hint="eastAsia"/>
        </w:rPr>
        <w:t>。</w:t>
      </w:r>
    </w:p>
    <w:p w14:paraId="73B68602" w14:textId="67FA2BC9" w:rsidR="00584C78" w:rsidRDefault="00584C78" w:rsidP="00584C78">
      <w:pPr>
        <w:pStyle w:val="affe"/>
        <w:spacing w:before="156" w:after="156"/>
      </w:pPr>
      <w:r>
        <w:rPr>
          <w:rFonts w:hint="eastAsia"/>
        </w:rPr>
        <w:t>排灌系统</w:t>
      </w:r>
    </w:p>
    <w:p w14:paraId="036EB9BB" w14:textId="44B111AB" w:rsidR="00584C78" w:rsidRPr="00584C78" w:rsidRDefault="00584C78" w:rsidP="00584C78">
      <w:pPr>
        <w:pStyle w:val="affffb"/>
        <w:ind w:firstLine="420"/>
      </w:pPr>
      <w:r>
        <w:rPr>
          <w:rFonts w:hint="eastAsia"/>
        </w:rPr>
        <w:t>灌溉系统应能覆盖全苗圃。排水系统</w:t>
      </w:r>
      <w:r w:rsidRPr="00584C78">
        <w:rPr>
          <w:rFonts w:hint="eastAsia"/>
        </w:rPr>
        <w:t>由环园大沟和畦沟互相连通组成。环园大沟宽</w:t>
      </w:r>
      <w:r>
        <w:t>4</w:t>
      </w:r>
      <w:r w:rsidRPr="00584C78">
        <w:rPr>
          <w:rFonts w:hint="eastAsia"/>
        </w:rPr>
        <w:t>0 cm～</w:t>
      </w:r>
      <w:r>
        <w:t>5</w:t>
      </w:r>
      <w:r w:rsidRPr="00584C78">
        <w:rPr>
          <w:rFonts w:hint="eastAsia"/>
        </w:rPr>
        <w:t>0 cm，深</w:t>
      </w:r>
      <w:r>
        <w:t>3</w:t>
      </w:r>
      <w:r w:rsidRPr="00584C78">
        <w:rPr>
          <w:rFonts w:hint="eastAsia"/>
        </w:rPr>
        <w:t>0 cm～</w:t>
      </w:r>
      <w:r>
        <w:t>4</w:t>
      </w:r>
      <w:r w:rsidRPr="00584C78">
        <w:rPr>
          <w:rFonts w:hint="eastAsia"/>
        </w:rPr>
        <w:t>0 cm；畦沟宽带</w:t>
      </w:r>
      <w:r w:rsidR="00F55DE0">
        <w:rPr>
          <w:rFonts w:hint="eastAsia"/>
        </w:rPr>
        <w:t>3</w:t>
      </w:r>
      <w:r w:rsidR="00F55DE0">
        <w:t xml:space="preserve">0 </w:t>
      </w:r>
      <w:r w:rsidR="00F55DE0">
        <w:rPr>
          <w:rFonts w:hint="eastAsia"/>
        </w:rPr>
        <w:t>cm</w:t>
      </w:r>
      <w:r w:rsidR="00F55DE0" w:rsidRPr="00584C78">
        <w:rPr>
          <w:rFonts w:hint="eastAsia"/>
        </w:rPr>
        <w:t>～</w:t>
      </w:r>
      <w:r w:rsidR="009F02D5">
        <w:t>4</w:t>
      </w:r>
      <w:r>
        <w:t>0</w:t>
      </w:r>
      <w:r w:rsidRPr="00584C78">
        <w:rPr>
          <w:rFonts w:hint="eastAsia"/>
        </w:rPr>
        <w:t xml:space="preserve"> cm，深</w:t>
      </w:r>
      <w:r w:rsidR="00B31974">
        <w:rPr>
          <w:rFonts w:hint="eastAsia"/>
        </w:rPr>
        <w:t>1</w:t>
      </w:r>
      <w:r w:rsidR="00B31974">
        <w:t xml:space="preserve">0 </w:t>
      </w:r>
      <w:r w:rsidR="00B31974">
        <w:rPr>
          <w:rFonts w:hint="eastAsia"/>
        </w:rPr>
        <w:t>cm</w:t>
      </w:r>
      <w:r w:rsidR="00B31974" w:rsidRPr="00584C78">
        <w:rPr>
          <w:rFonts w:hint="eastAsia"/>
        </w:rPr>
        <w:t>～</w:t>
      </w:r>
      <w:r>
        <w:t>15</w:t>
      </w:r>
      <w:r w:rsidRPr="00584C78">
        <w:rPr>
          <w:rFonts w:hint="eastAsia"/>
        </w:rPr>
        <w:t xml:space="preserve"> cm。</w:t>
      </w:r>
    </w:p>
    <w:p w14:paraId="2DA8BC3E" w14:textId="34B022A3" w:rsidR="002E331F" w:rsidRDefault="00D15E82" w:rsidP="0088072F">
      <w:pPr>
        <w:pStyle w:val="affe"/>
        <w:spacing w:before="156" w:after="156"/>
      </w:pPr>
      <w:r>
        <w:rPr>
          <w:rFonts w:hint="eastAsia"/>
        </w:rPr>
        <w:t>遮荫系统</w:t>
      </w:r>
    </w:p>
    <w:p w14:paraId="69B8EB99" w14:textId="70181B0F" w:rsidR="00CD561D" w:rsidRDefault="00D15E82" w:rsidP="00CD561D">
      <w:pPr>
        <w:pStyle w:val="affffb"/>
        <w:ind w:firstLine="420"/>
        <w:rPr>
          <w:rFonts w:hAnsi="宋体"/>
        </w:rPr>
      </w:pPr>
      <w:r w:rsidRPr="00D15E82">
        <w:rPr>
          <w:rFonts w:hint="eastAsia"/>
        </w:rPr>
        <w:t>荫棚高度2 m，</w:t>
      </w:r>
      <w:r w:rsidR="00811F59">
        <w:rPr>
          <w:rFonts w:hint="eastAsia"/>
        </w:rPr>
        <w:t>上盖</w:t>
      </w:r>
      <w:r w:rsidRPr="00D15E82">
        <w:rPr>
          <w:rFonts w:hint="eastAsia"/>
        </w:rPr>
        <w:t>遮光度为70%的</w:t>
      </w:r>
      <w:r w:rsidR="00811F59">
        <w:rPr>
          <w:rFonts w:hint="eastAsia"/>
        </w:rPr>
        <w:t>黑色</w:t>
      </w:r>
      <w:r w:rsidRPr="00D15E82">
        <w:rPr>
          <w:rFonts w:hint="eastAsia"/>
        </w:rPr>
        <w:t>遮光网，顶部为平顶结构，四周</w:t>
      </w:r>
      <w:r w:rsidR="00811F59">
        <w:rPr>
          <w:rFonts w:hint="eastAsia"/>
        </w:rPr>
        <w:t>4</w:t>
      </w:r>
      <w:r w:rsidR="00811F59">
        <w:t>5</w:t>
      </w:r>
      <w:r w:rsidR="00811F59" w:rsidRPr="00811F59">
        <w:rPr>
          <w:rFonts w:hint="eastAsia"/>
        </w:rPr>
        <w:t>°</w:t>
      </w:r>
      <w:r w:rsidR="00811F59">
        <w:rPr>
          <w:rFonts w:hAnsi="宋体" w:hint="eastAsia"/>
        </w:rPr>
        <w:t>斜面下拉</w:t>
      </w:r>
      <w:r w:rsidR="00F55DE0">
        <w:rPr>
          <w:rFonts w:hAnsi="宋体" w:hint="eastAsia"/>
        </w:rPr>
        <w:t>到</w:t>
      </w:r>
      <w:r w:rsidR="00811F59">
        <w:rPr>
          <w:rFonts w:hAnsi="宋体" w:hint="eastAsia"/>
        </w:rPr>
        <w:t>高度1m处。</w:t>
      </w:r>
    </w:p>
    <w:p w14:paraId="3637F424" w14:textId="741F035B" w:rsidR="002D4635" w:rsidRDefault="002D4635" w:rsidP="002D4635">
      <w:pPr>
        <w:pStyle w:val="affe"/>
        <w:spacing w:before="156" w:after="156"/>
      </w:pPr>
      <w:r>
        <w:rPr>
          <w:rFonts w:hint="eastAsia"/>
        </w:rPr>
        <w:t>道路系统</w:t>
      </w:r>
    </w:p>
    <w:p w14:paraId="64D0AD99" w14:textId="59085A1D" w:rsidR="002D4635" w:rsidRPr="002D4635" w:rsidRDefault="002D4635" w:rsidP="002D4635">
      <w:pPr>
        <w:pStyle w:val="affffb"/>
        <w:ind w:firstLine="420"/>
      </w:pPr>
      <w:r w:rsidRPr="002D4635">
        <w:rPr>
          <w:rFonts w:hint="eastAsia"/>
        </w:rPr>
        <w:t>道设在苗圃</w:t>
      </w:r>
      <w:r>
        <w:rPr>
          <w:rFonts w:hint="eastAsia"/>
        </w:rPr>
        <w:t>靠</w:t>
      </w:r>
      <w:r w:rsidRPr="002D4635">
        <w:rPr>
          <w:rFonts w:hint="eastAsia"/>
        </w:rPr>
        <w:t>中间</w:t>
      </w:r>
      <w:r>
        <w:rPr>
          <w:rFonts w:hint="eastAsia"/>
        </w:rPr>
        <w:t>位置</w:t>
      </w:r>
      <w:r w:rsidRPr="002D4635">
        <w:rPr>
          <w:rFonts w:hint="eastAsia"/>
        </w:rPr>
        <w:t>，宽</w:t>
      </w:r>
      <w:r>
        <w:t>2</w:t>
      </w:r>
      <w:r w:rsidRPr="002D4635">
        <w:rPr>
          <w:rFonts w:hint="eastAsia"/>
        </w:rPr>
        <w:t xml:space="preserve"> m～</w:t>
      </w:r>
      <w:r>
        <w:t>3</w:t>
      </w:r>
      <w:r w:rsidRPr="002D4635">
        <w:rPr>
          <w:rFonts w:hint="eastAsia"/>
        </w:rPr>
        <w:t xml:space="preserve"> m，</w:t>
      </w:r>
    </w:p>
    <w:p w14:paraId="0D615C5E" w14:textId="780D10E9" w:rsidR="00811F59" w:rsidRDefault="0036735D" w:rsidP="0036735D">
      <w:pPr>
        <w:pStyle w:val="affe"/>
        <w:spacing w:before="156" w:after="156"/>
      </w:pPr>
      <w:r>
        <w:rPr>
          <w:rFonts w:hint="eastAsia"/>
        </w:rPr>
        <w:t>沙床</w:t>
      </w:r>
      <w:r w:rsidR="000F6B1D">
        <w:rPr>
          <w:rFonts w:hint="eastAsia"/>
        </w:rPr>
        <w:t>建设</w:t>
      </w:r>
    </w:p>
    <w:p w14:paraId="16D23909" w14:textId="0C00D44B" w:rsidR="0036735D" w:rsidRDefault="002D4635" w:rsidP="0036735D">
      <w:pPr>
        <w:pStyle w:val="affffb"/>
        <w:ind w:firstLine="420"/>
      </w:pPr>
      <w:r>
        <w:rPr>
          <w:rFonts w:hint="eastAsia"/>
        </w:rPr>
        <w:t>位置与苗圃内道路相邻</w:t>
      </w:r>
      <w:r w:rsidR="0036735D">
        <w:rPr>
          <w:rFonts w:hint="eastAsia"/>
        </w:rPr>
        <w:t>，用砖块砌成宽90 cm、高</w:t>
      </w:r>
      <w:r w:rsidR="0036735D">
        <w:t>4</w:t>
      </w:r>
      <w:r w:rsidR="0036735D">
        <w:rPr>
          <w:rFonts w:hint="eastAsia"/>
        </w:rPr>
        <w:t>0 cm的沙池，长度根据实际需要而定，用干净的中细河沙作为沙床基质，厚</w:t>
      </w:r>
      <w:r w:rsidR="0036735D">
        <w:t>3</w:t>
      </w:r>
      <w:r w:rsidR="0036735D">
        <w:rPr>
          <w:rFonts w:hint="eastAsia"/>
        </w:rPr>
        <w:t>0 cm。</w:t>
      </w:r>
    </w:p>
    <w:p w14:paraId="7FC14C3F" w14:textId="20E58B3C" w:rsidR="002D4635" w:rsidRDefault="005A0E57" w:rsidP="002D4635">
      <w:pPr>
        <w:pStyle w:val="affc"/>
        <w:spacing w:before="312" w:after="312"/>
      </w:pPr>
      <w:bookmarkStart w:id="55" w:name="_Toc108532877"/>
      <w:r>
        <w:rPr>
          <w:rFonts w:hint="eastAsia"/>
        </w:rPr>
        <w:t>插穗</w:t>
      </w:r>
      <w:r w:rsidR="000D7275">
        <w:rPr>
          <w:rFonts w:hint="eastAsia"/>
        </w:rPr>
        <w:t>准备</w:t>
      </w:r>
      <w:bookmarkEnd w:id="55"/>
    </w:p>
    <w:p w14:paraId="4C0CE1E7" w14:textId="50974FB1" w:rsidR="000D7275" w:rsidRDefault="000D7275" w:rsidP="000D7275">
      <w:pPr>
        <w:pStyle w:val="affd"/>
        <w:spacing w:before="156" w:after="156"/>
      </w:pPr>
      <w:bookmarkStart w:id="56" w:name="_Toc108532878"/>
      <w:r>
        <w:rPr>
          <w:rFonts w:hint="eastAsia"/>
        </w:rPr>
        <w:t>剪取时间</w:t>
      </w:r>
      <w:bookmarkEnd w:id="56"/>
    </w:p>
    <w:p w14:paraId="57D92426" w14:textId="50AA4501" w:rsidR="000D7275" w:rsidRPr="000D7275" w:rsidRDefault="00272E54" w:rsidP="000D7275">
      <w:pPr>
        <w:pStyle w:val="affffb"/>
        <w:ind w:firstLine="420"/>
      </w:pPr>
      <w:r>
        <w:rPr>
          <w:rFonts w:hint="eastAsia"/>
        </w:rPr>
        <w:t>在母本园选取插条，时间</w:t>
      </w:r>
      <w:r w:rsidRPr="00272E54">
        <w:rPr>
          <w:rFonts w:hint="eastAsia"/>
        </w:rPr>
        <w:t>以阴天或晴天上午10时前、下午5时以后为宜。</w:t>
      </w:r>
      <w:r>
        <w:rPr>
          <w:rFonts w:hint="eastAsia"/>
        </w:rPr>
        <w:t xml:space="preserve"> </w:t>
      </w:r>
    </w:p>
    <w:p w14:paraId="0556D609" w14:textId="0872391D" w:rsidR="005A0E57" w:rsidRDefault="005A0E57" w:rsidP="005A0E57">
      <w:pPr>
        <w:pStyle w:val="affd"/>
        <w:spacing w:before="156" w:after="156"/>
      </w:pPr>
      <w:bookmarkStart w:id="57" w:name="_Toc108532879"/>
      <w:r>
        <w:rPr>
          <w:rFonts w:hint="eastAsia"/>
        </w:rPr>
        <w:t>插条选取</w:t>
      </w:r>
      <w:bookmarkEnd w:id="57"/>
    </w:p>
    <w:p w14:paraId="2105D2C5" w14:textId="2A0FA002" w:rsidR="005A0E57" w:rsidRDefault="008B60DF" w:rsidP="00022683">
      <w:pPr>
        <w:pStyle w:val="affffb"/>
        <w:ind w:firstLine="420"/>
      </w:pPr>
      <w:r>
        <w:rPr>
          <w:rFonts w:hint="eastAsia"/>
        </w:rPr>
        <w:t>选取长度大于</w:t>
      </w:r>
      <w:r>
        <w:t xml:space="preserve">30 </w:t>
      </w:r>
      <w:r>
        <w:rPr>
          <w:rFonts w:hint="eastAsia"/>
        </w:rPr>
        <w:t>cm、直径</w:t>
      </w:r>
      <w:r w:rsidR="00022683">
        <w:rPr>
          <w:rFonts w:hint="eastAsia"/>
        </w:rPr>
        <w:t>在</w:t>
      </w:r>
      <w:bookmarkStart w:id="58" w:name="_Hlk109318471"/>
      <w:r w:rsidR="00022683">
        <w:rPr>
          <w:rFonts w:hint="eastAsia"/>
        </w:rPr>
        <w:t>0</w:t>
      </w:r>
      <w:r>
        <w:t>.</w:t>
      </w:r>
      <w:r w:rsidR="00FF4283">
        <w:t>5</w:t>
      </w:r>
      <w:r>
        <w:t xml:space="preserve"> </w:t>
      </w:r>
      <w:r>
        <w:rPr>
          <w:rFonts w:hint="eastAsia"/>
        </w:rPr>
        <w:t>cm</w:t>
      </w:r>
      <w:bookmarkStart w:id="59" w:name="_Hlk109318938"/>
      <w:bookmarkEnd w:id="58"/>
      <w:r w:rsidR="00022683">
        <w:rPr>
          <w:rFonts w:hint="eastAsia"/>
        </w:rPr>
        <w:t>～</w:t>
      </w:r>
      <w:r w:rsidR="00E137BF">
        <w:t>0.6</w:t>
      </w:r>
      <w:r w:rsidR="00FE65CE">
        <w:t xml:space="preserve"> </w:t>
      </w:r>
      <w:r w:rsidR="00022683">
        <w:rPr>
          <w:rFonts w:hint="eastAsia"/>
        </w:rPr>
        <w:t>cm</w:t>
      </w:r>
      <w:r>
        <w:rPr>
          <w:rFonts w:hint="eastAsia"/>
        </w:rPr>
        <w:t>的半木质化或木质化、腋芽丰富、无</w:t>
      </w:r>
      <w:r w:rsidR="000D7275">
        <w:rPr>
          <w:rFonts w:hint="eastAsia"/>
        </w:rPr>
        <w:t>病虫害的枝条</w:t>
      </w:r>
      <w:bookmarkEnd w:id="59"/>
      <w:r w:rsidR="000D7275">
        <w:rPr>
          <w:rFonts w:hint="eastAsia"/>
        </w:rPr>
        <w:t>。</w:t>
      </w:r>
    </w:p>
    <w:p w14:paraId="2B2E65BA" w14:textId="3F52BBF2" w:rsidR="000D7275" w:rsidRDefault="000D7275" w:rsidP="000D7275">
      <w:pPr>
        <w:pStyle w:val="affd"/>
        <w:spacing w:before="156" w:after="156"/>
      </w:pPr>
      <w:bookmarkStart w:id="60" w:name="_Toc108532880"/>
      <w:r>
        <w:rPr>
          <w:rFonts w:hint="eastAsia"/>
        </w:rPr>
        <w:t>插穗</w:t>
      </w:r>
      <w:r w:rsidR="00F15304">
        <w:rPr>
          <w:rFonts w:hint="eastAsia"/>
        </w:rPr>
        <w:t>剪</w:t>
      </w:r>
      <w:r>
        <w:rPr>
          <w:rFonts w:hint="eastAsia"/>
        </w:rPr>
        <w:t>取</w:t>
      </w:r>
      <w:bookmarkEnd w:id="60"/>
    </w:p>
    <w:p w14:paraId="72979811" w14:textId="62257345" w:rsidR="000D7275" w:rsidRDefault="00272E54" w:rsidP="00F15304">
      <w:pPr>
        <w:pStyle w:val="affffb"/>
        <w:ind w:firstLine="420"/>
      </w:pPr>
      <w:r>
        <w:rPr>
          <w:rFonts w:hint="eastAsia"/>
        </w:rPr>
        <w:t>插穗</w:t>
      </w:r>
      <w:r w:rsidR="000D7275">
        <w:rPr>
          <w:rFonts w:hint="eastAsia"/>
        </w:rPr>
        <w:t>长度</w:t>
      </w:r>
      <w:r>
        <w:rPr>
          <w:rFonts w:hint="eastAsia"/>
        </w:rPr>
        <w:t>以</w:t>
      </w:r>
      <w:r w:rsidR="00225215">
        <w:t>8</w:t>
      </w:r>
      <w:r w:rsidR="00F15304">
        <w:t xml:space="preserve"> </w:t>
      </w:r>
      <w:r w:rsidR="00F15304">
        <w:rPr>
          <w:rFonts w:hint="eastAsia"/>
        </w:rPr>
        <w:t>cm</w:t>
      </w:r>
      <w:r w:rsidR="00F15304">
        <w:t xml:space="preserve"> </w:t>
      </w:r>
      <w:r w:rsidR="000D7275">
        <w:rPr>
          <w:rFonts w:hint="eastAsia"/>
        </w:rPr>
        <w:t>～</w:t>
      </w:r>
      <w:r w:rsidR="00225215">
        <w:t>11</w:t>
      </w:r>
      <w:r w:rsidR="000D7275">
        <w:rPr>
          <w:rFonts w:hint="eastAsia"/>
        </w:rPr>
        <w:t xml:space="preserve"> cm</w:t>
      </w:r>
      <w:r w:rsidR="00F15304">
        <w:rPr>
          <w:rFonts w:hint="eastAsia"/>
        </w:rPr>
        <w:t>为宜，</w:t>
      </w:r>
      <w:r w:rsidR="000D7275">
        <w:rPr>
          <w:rFonts w:hint="eastAsia"/>
        </w:rPr>
        <w:t>每个插穗</w:t>
      </w:r>
      <w:r w:rsidR="00F15304">
        <w:rPr>
          <w:rFonts w:hint="eastAsia"/>
        </w:rPr>
        <w:t>保留2个腋芽和</w:t>
      </w:r>
      <w:r w:rsidR="005C6537">
        <w:t>2</w:t>
      </w:r>
      <w:r w:rsidR="000D7275">
        <w:rPr>
          <w:rFonts w:hint="eastAsia"/>
        </w:rPr>
        <w:t>～</w:t>
      </w:r>
      <w:r w:rsidR="005C6537">
        <w:t>3</w:t>
      </w:r>
      <w:r w:rsidR="000D7275">
        <w:rPr>
          <w:rFonts w:hint="eastAsia"/>
        </w:rPr>
        <w:t xml:space="preserve"> 片叶片</w:t>
      </w:r>
      <w:r w:rsidR="005C6537">
        <w:rPr>
          <w:rFonts w:hint="eastAsia"/>
        </w:rPr>
        <w:t>，叶片剪去上半部分</w:t>
      </w:r>
      <w:r w:rsidR="00130E00">
        <w:rPr>
          <w:rFonts w:hint="eastAsia"/>
        </w:rPr>
        <w:t>。</w:t>
      </w:r>
      <w:r w:rsidR="005C6537">
        <w:rPr>
          <w:rFonts w:hint="eastAsia"/>
        </w:rPr>
        <w:t>插穗</w:t>
      </w:r>
      <w:r w:rsidR="00F15304">
        <w:rPr>
          <w:rFonts w:hint="eastAsia"/>
        </w:rPr>
        <w:t>剪口平滑，呈4</w:t>
      </w:r>
      <w:r w:rsidR="00F15304">
        <w:t>5</w:t>
      </w:r>
      <w:r w:rsidR="00F15304" w:rsidRPr="00811F59">
        <w:rPr>
          <w:rFonts w:hint="eastAsia"/>
        </w:rPr>
        <w:t>°</w:t>
      </w:r>
      <w:r w:rsidR="00F15304">
        <w:rPr>
          <w:rFonts w:hint="eastAsia"/>
        </w:rPr>
        <w:t>倾斜</w:t>
      </w:r>
      <w:r w:rsidR="00021C44">
        <w:rPr>
          <w:rFonts w:hint="eastAsia"/>
        </w:rPr>
        <w:t>，</w:t>
      </w:r>
      <w:r w:rsidR="000D7275">
        <w:rPr>
          <w:rFonts w:hint="eastAsia"/>
        </w:rPr>
        <w:t>上切口距离腋芽上方</w:t>
      </w:r>
      <w:r w:rsidR="003D2B2D">
        <w:t>5</w:t>
      </w:r>
      <w:r w:rsidR="000D7275">
        <w:rPr>
          <w:rFonts w:hint="eastAsia"/>
        </w:rPr>
        <w:t xml:space="preserve"> </w:t>
      </w:r>
      <w:r w:rsidR="003D2B2D">
        <w:rPr>
          <w:rFonts w:hint="eastAsia"/>
        </w:rPr>
        <w:t>mm</w:t>
      </w:r>
      <w:r w:rsidR="000D7275">
        <w:rPr>
          <w:rFonts w:hint="eastAsia"/>
        </w:rPr>
        <w:t xml:space="preserve"> 处, 下切口距离腋芽下方</w:t>
      </w:r>
      <w:r w:rsidR="003D2B2D">
        <w:t>3</w:t>
      </w:r>
      <w:r w:rsidR="00130E00">
        <w:t xml:space="preserve"> </w:t>
      </w:r>
      <w:r w:rsidR="00130E00">
        <w:rPr>
          <w:rFonts w:hint="eastAsia"/>
        </w:rPr>
        <w:t>cm</w:t>
      </w:r>
      <w:r w:rsidR="00130E00">
        <w:t xml:space="preserve"> </w:t>
      </w:r>
      <w:r w:rsidR="000D7275">
        <w:rPr>
          <w:rFonts w:hint="eastAsia"/>
        </w:rPr>
        <w:t>～</w:t>
      </w:r>
      <w:r w:rsidR="003D2B2D">
        <w:t>4</w:t>
      </w:r>
      <w:r w:rsidR="000D7275">
        <w:rPr>
          <w:rFonts w:hint="eastAsia"/>
        </w:rPr>
        <w:t xml:space="preserve"> cm 处</w:t>
      </w:r>
      <w:r w:rsidR="00130E00">
        <w:rPr>
          <w:rFonts w:hint="eastAsia"/>
        </w:rPr>
        <w:t>。</w:t>
      </w:r>
    </w:p>
    <w:p w14:paraId="40E4BF5A" w14:textId="18F237DC" w:rsidR="005C6537" w:rsidRPr="000D7275" w:rsidRDefault="005C6537" w:rsidP="005C6537">
      <w:pPr>
        <w:pStyle w:val="affd"/>
        <w:spacing w:before="156" w:after="156"/>
      </w:pPr>
      <w:bookmarkStart w:id="61" w:name="_Toc108532881"/>
      <w:r>
        <w:rPr>
          <w:rFonts w:hint="eastAsia"/>
        </w:rPr>
        <w:t>插穗处理</w:t>
      </w:r>
      <w:bookmarkEnd w:id="61"/>
    </w:p>
    <w:p w14:paraId="13890841" w14:textId="2F55A91D" w:rsidR="0036735D" w:rsidRDefault="00286CD5" w:rsidP="00286CD5">
      <w:pPr>
        <w:pStyle w:val="affffb"/>
        <w:ind w:firstLine="420"/>
      </w:pPr>
      <w:r>
        <w:rPr>
          <w:rFonts w:hint="eastAsia"/>
        </w:rPr>
        <w:t>用pH 6.5﹑浓度为300 mg/L NAA浸泡插穗基部</w:t>
      </w:r>
      <w:r>
        <w:t>3</w:t>
      </w:r>
      <w:r>
        <w:rPr>
          <w:rFonts w:hint="eastAsia"/>
        </w:rPr>
        <w:t xml:space="preserve"> cm以上处理8h。处理后保持湿润，宜当天扦插</w:t>
      </w:r>
      <w:r w:rsidR="00BA626F">
        <w:rPr>
          <w:rFonts w:hint="eastAsia"/>
        </w:rPr>
        <w:t>。</w:t>
      </w:r>
    </w:p>
    <w:p w14:paraId="70EEF845" w14:textId="5B73E754" w:rsidR="00BA626F" w:rsidRDefault="00BA626F" w:rsidP="00BA626F">
      <w:pPr>
        <w:pStyle w:val="affc"/>
        <w:spacing w:before="312" w:after="312"/>
      </w:pPr>
      <w:bookmarkStart w:id="62" w:name="_Toc108532882"/>
      <w:r>
        <w:rPr>
          <w:rFonts w:hint="eastAsia"/>
        </w:rPr>
        <w:t>扦插生根</w:t>
      </w:r>
      <w:bookmarkEnd w:id="62"/>
    </w:p>
    <w:p w14:paraId="56575FBF" w14:textId="5F846758" w:rsidR="00BA626F" w:rsidRPr="00BA626F" w:rsidRDefault="00BA626F" w:rsidP="00BA626F">
      <w:pPr>
        <w:pStyle w:val="affd"/>
        <w:spacing w:before="156" w:after="156"/>
      </w:pPr>
      <w:bookmarkStart w:id="63" w:name="_Toc108532883"/>
      <w:r>
        <w:rPr>
          <w:rFonts w:hint="eastAsia"/>
        </w:rPr>
        <w:t>沙床处理</w:t>
      </w:r>
      <w:bookmarkEnd w:id="63"/>
    </w:p>
    <w:p w14:paraId="3268111C" w14:textId="0C1CC2D9" w:rsidR="00286CD5" w:rsidRDefault="00021C44" w:rsidP="00021C44">
      <w:pPr>
        <w:pStyle w:val="affffb"/>
        <w:ind w:firstLine="420"/>
      </w:pPr>
      <w:r>
        <w:rPr>
          <w:rFonts w:hint="eastAsia"/>
        </w:rPr>
        <w:t>扦插生根前2</w:t>
      </w:r>
      <w:r>
        <w:t xml:space="preserve"> </w:t>
      </w:r>
      <w:r>
        <w:rPr>
          <w:rFonts w:hint="eastAsia"/>
        </w:rPr>
        <w:t>d～3 d用 50%多菌灵可湿性粉剂 500～800 倍液或 80%代森锰锌可湿性粉剂 800～1 000 倍液等药剂喷淋苗床进行消毒。</w:t>
      </w:r>
    </w:p>
    <w:p w14:paraId="466BC830" w14:textId="01728FC6" w:rsidR="00021C44" w:rsidRDefault="00021C44" w:rsidP="00021C44">
      <w:pPr>
        <w:pStyle w:val="affd"/>
        <w:spacing w:before="156" w:after="156"/>
      </w:pPr>
      <w:r>
        <w:rPr>
          <w:rFonts w:hint="eastAsia"/>
        </w:rPr>
        <w:t>扦插方法</w:t>
      </w:r>
    </w:p>
    <w:p w14:paraId="48854BCE" w14:textId="0BDA3AE2" w:rsidR="00A5405E" w:rsidRDefault="00021C44" w:rsidP="00021C44">
      <w:pPr>
        <w:pStyle w:val="affffb"/>
        <w:ind w:firstLine="420"/>
      </w:pPr>
      <w:r>
        <w:rPr>
          <w:rFonts w:hint="eastAsia"/>
        </w:rPr>
        <w:lastRenderedPageBreak/>
        <w:t>深度为插穗</w:t>
      </w:r>
      <w:r w:rsidR="009D120A">
        <w:rPr>
          <w:rFonts w:hint="eastAsia"/>
        </w:rPr>
        <w:t>底部距离叶片</w:t>
      </w:r>
      <w:r w:rsidR="00A5405E">
        <w:t>5</w:t>
      </w:r>
      <w:r w:rsidR="009D120A">
        <w:t xml:space="preserve"> </w:t>
      </w:r>
      <w:r w:rsidR="00A5405E">
        <w:rPr>
          <w:rFonts w:hint="eastAsia"/>
        </w:rPr>
        <w:t>mm</w:t>
      </w:r>
      <w:r w:rsidR="009D120A">
        <w:rPr>
          <w:rFonts w:hint="eastAsia"/>
        </w:rPr>
        <w:t>，</w:t>
      </w:r>
      <w:r w:rsidR="009D120A" w:rsidRPr="00DE0D36">
        <w:rPr>
          <w:rFonts w:hint="eastAsia"/>
        </w:rPr>
        <w:t>株行距</w:t>
      </w:r>
      <w:r w:rsidR="009D120A">
        <w:rPr>
          <w:rFonts w:hint="eastAsia"/>
        </w:rPr>
        <w:t>1</w:t>
      </w:r>
      <w:r w:rsidR="009D120A">
        <w:t xml:space="preserve">0 </w:t>
      </w:r>
      <w:r w:rsidR="009D120A">
        <w:rPr>
          <w:rFonts w:hint="eastAsia"/>
        </w:rPr>
        <w:t>cm</w:t>
      </w:r>
      <w:r w:rsidR="009D120A">
        <w:rPr>
          <w:rFonts w:hAnsi="宋体" w:hint="eastAsia"/>
        </w:rPr>
        <w:t>～</w:t>
      </w:r>
      <w:r w:rsidR="009D120A" w:rsidRPr="00DE0D36">
        <w:rPr>
          <w:rFonts w:hint="eastAsia"/>
        </w:rPr>
        <w:t>15</w:t>
      </w:r>
      <w:r w:rsidR="009D120A">
        <w:rPr>
          <w:rFonts w:hint="eastAsia"/>
        </w:rPr>
        <w:t xml:space="preserve"> cm</w:t>
      </w:r>
      <w:r w:rsidR="009D120A" w:rsidRPr="00DE0D36">
        <w:rPr>
          <w:rFonts w:hint="eastAsia"/>
        </w:rPr>
        <w:t>×</w:t>
      </w:r>
      <w:r w:rsidR="009D120A">
        <w:rPr>
          <w:rFonts w:hint="eastAsia"/>
        </w:rPr>
        <w:t>1</w:t>
      </w:r>
      <w:r w:rsidR="009D120A">
        <w:t xml:space="preserve">5 </w:t>
      </w:r>
      <w:r w:rsidR="009D120A">
        <w:rPr>
          <w:rFonts w:hint="eastAsia"/>
        </w:rPr>
        <w:t>cm</w:t>
      </w:r>
      <w:r w:rsidR="009D120A">
        <w:rPr>
          <w:rFonts w:hAnsi="宋体" w:hint="eastAsia"/>
        </w:rPr>
        <w:t>～</w:t>
      </w:r>
      <w:r w:rsidR="009D120A" w:rsidRPr="00DE0D36">
        <w:rPr>
          <w:rFonts w:hint="eastAsia"/>
        </w:rPr>
        <w:t>20</w:t>
      </w:r>
      <w:r w:rsidR="009D120A">
        <w:rPr>
          <w:rFonts w:hint="eastAsia"/>
        </w:rPr>
        <w:t xml:space="preserve"> cm</w:t>
      </w:r>
      <w:r w:rsidR="00A5405E">
        <w:rPr>
          <w:rFonts w:hint="eastAsia"/>
        </w:rPr>
        <w:t>。</w:t>
      </w:r>
    </w:p>
    <w:p w14:paraId="4E11B76F" w14:textId="6240AEF4" w:rsidR="00A5405E" w:rsidRDefault="00966AB8" w:rsidP="00A5405E">
      <w:pPr>
        <w:pStyle w:val="affd"/>
        <w:spacing w:before="156" w:after="156"/>
      </w:pPr>
      <w:r>
        <w:rPr>
          <w:rFonts w:hint="eastAsia"/>
        </w:rPr>
        <w:t>水分管理</w:t>
      </w:r>
    </w:p>
    <w:p w14:paraId="1031684B" w14:textId="5F37BCCF" w:rsidR="00966AB8" w:rsidRDefault="00021C44" w:rsidP="00966AB8">
      <w:pPr>
        <w:pStyle w:val="affffb"/>
        <w:ind w:firstLine="420"/>
      </w:pPr>
      <w:r>
        <w:rPr>
          <w:rFonts w:hint="eastAsia"/>
        </w:rPr>
        <w:t>扦插完后立即将</w:t>
      </w:r>
      <w:r w:rsidR="004A384C">
        <w:rPr>
          <w:rFonts w:hint="eastAsia"/>
        </w:rPr>
        <w:t>沙</w:t>
      </w:r>
      <w:r>
        <w:rPr>
          <w:rFonts w:hint="eastAsia"/>
        </w:rPr>
        <w:t>床浇透水。</w:t>
      </w:r>
      <w:r w:rsidR="00966AB8">
        <w:rPr>
          <w:rFonts w:hint="eastAsia"/>
        </w:rPr>
        <w:t>每隔1</w:t>
      </w:r>
      <w:r w:rsidR="00966AB8">
        <w:t xml:space="preserve"> </w:t>
      </w:r>
      <w:r w:rsidR="00966AB8">
        <w:rPr>
          <w:rFonts w:hint="eastAsia"/>
        </w:rPr>
        <w:t>d～2 d 定期浇水保持苗床湿度在8</w:t>
      </w:r>
      <w:r w:rsidR="007F4775">
        <w:t>0</w:t>
      </w:r>
      <w:r w:rsidR="00966AB8">
        <w:rPr>
          <w:rFonts w:hint="eastAsia"/>
        </w:rPr>
        <w:t>%以上。</w:t>
      </w:r>
    </w:p>
    <w:p w14:paraId="3665A5C8" w14:textId="03130EE1" w:rsidR="00966AB8" w:rsidRDefault="00966AB8" w:rsidP="00966AB8">
      <w:pPr>
        <w:pStyle w:val="affd"/>
        <w:spacing w:before="156" w:after="156"/>
      </w:pPr>
      <w:r>
        <w:rPr>
          <w:rFonts w:hint="eastAsia"/>
        </w:rPr>
        <w:t>温度管理</w:t>
      </w:r>
    </w:p>
    <w:p w14:paraId="43DC4E65" w14:textId="40409526" w:rsidR="00D52ED0" w:rsidRDefault="00021C44" w:rsidP="00D52ED0">
      <w:pPr>
        <w:pStyle w:val="affffb"/>
        <w:ind w:firstLine="420"/>
      </w:pPr>
      <w:r>
        <w:rPr>
          <w:rFonts w:hint="eastAsia"/>
        </w:rPr>
        <w:t>在</w:t>
      </w:r>
      <w:r w:rsidR="00966AB8">
        <w:rPr>
          <w:rFonts w:hint="eastAsia"/>
        </w:rPr>
        <w:t>日均气温低于</w:t>
      </w:r>
      <w:r w:rsidR="00D52ED0">
        <w:rPr>
          <w:rFonts w:hint="eastAsia"/>
        </w:rPr>
        <w:t>2</w:t>
      </w:r>
      <w:r w:rsidR="00D52ED0">
        <w:t>5</w:t>
      </w:r>
      <w:r w:rsidR="00D52ED0">
        <w:rPr>
          <w:rFonts w:hint="eastAsia"/>
        </w:rPr>
        <w:t xml:space="preserve"> ℃的春季扦插</w:t>
      </w:r>
      <w:r w:rsidR="003D4E8A">
        <w:rPr>
          <w:rFonts w:hint="eastAsia"/>
        </w:rPr>
        <w:t>生根</w:t>
      </w:r>
      <w:r w:rsidR="00D52ED0">
        <w:rPr>
          <w:rFonts w:hint="eastAsia"/>
        </w:rPr>
        <w:t>，在</w:t>
      </w:r>
      <w:r w:rsidR="004A384C">
        <w:rPr>
          <w:rFonts w:hint="eastAsia"/>
        </w:rPr>
        <w:t>沙床</w:t>
      </w:r>
      <w:r>
        <w:rPr>
          <w:rFonts w:hint="eastAsia"/>
        </w:rPr>
        <w:t>上搭高50</w:t>
      </w:r>
      <w:r w:rsidR="003D4E8A">
        <w:t xml:space="preserve"> </w:t>
      </w:r>
      <w:r w:rsidR="003D4E8A">
        <w:rPr>
          <w:rFonts w:hint="eastAsia"/>
        </w:rPr>
        <w:t>cm</w:t>
      </w:r>
      <w:r>
        <w:rPr>
          <w:rFonts w:hint="eastAsia"/>
        </w:rPr>
        <w:t>～60 cm的无色塑料薄膜拱棚</w:t>
      </w:r>
      <w:r w:rsidR="00D52ED0">
        <w:rPr>
          <w:rFonts w:hint="eastAsia"/>
        </w:rPr>
        <w:t>。</w:t>
      </w:r>
    </w:p>
    <w:p w14:paraId="23023F87" w14:textId="4B5E146F" w:rsidR="00021C44" w:rsidRDefault="00C60C05" w:rsidP="003D4E8A">
      <w:pPr>
        <w:pStyle w:val="affc"/>
        <w:spacing w:before="312" w:after="312"/>
      </w:pPr>
      <w:r>
        <w:rPr>
          <w:rFonts w:hint="eastAsia"/>
        </w:rPr>
        <w:t>移植</w:t>
      </w:r>
    </w:p>
    <w:p w14:paraId="5D3C541F" w14:textId="2E8F56D6" w:rsidR="00C60C05" w:rsidRDefault="00C60C05" w:rsidP="00C60C05">
      <w:pPr>
        <w:pStyle w:val="affd"/>
        <w:spacing w:before="156" w:after="156"/>
      </w:pPr>
      <w:r>
        <w:rPr>
          <w:rFonts w:hint="eastAsia"/>
        </w:rPr>
        <w:t>移植时间</w:t>
      </w:r>
    </w:p>
    <w:p w14:paraId="4C03126E" w14:textId="102B42FD" w:rsidR="00C60C05" w:rsidRDefault="00C60C05" w:rsidP="00C60C05">
      <w:pPr>
        <w:pStyle w:val="affffb"/>
        <w:ind w:firstLine="420"/>
      </w:pPr>
      <w:r>
        <w:rPr>
          <w:rFonts w:hint="eastAsia"/>
        </w:rPr>
        <w:t>在沙床内处理</w:t>
      </w:r>
      <w:r>
        <w:t xml:space="preserve">60 </w:t>
      </w:r>
      <w:r>
        <w:rPr>
          <w:rFonts w:hint="eastAsia"/>
        </w:rPr>
        <w:t>d～</w:t>
      </w:r>
      <w:r>
        <w:t>65</w:t>
      </w:r>
      <w:r>
        <w:rPr>
          <w:rFonts w:hint="eastAsia"/>
        </w:rPr>
        <w:t xml:space="preserve"> d为宜。</w:t>
      </w:r>
    </w:p>
    <w:p w14:paraId="66B59AC1" w14:textId="2B1BEE64" w:rsidR="00C60C05" w:rsidRDefault="00E4240B" w:rsidP="000562D8">
      <w:pPr>
        <w:pStyle w:val="affd"/>
        <w:spacing w:before="156" w:after="156"/>
      </w:pPr>
      <w:r>
        <w:rPr>
          <w:rFonts w:hint="eastAsia"/>
        </w:rPr>
        <w:t>营养土配</w:t>
      </w:r>
      <w:r w:rsidR="003672D5">
        <w:rPr>
          <w:rFonts w:hint="eastAsia"/>
        </w:rPr>
        <w:t>制</w:t>
      </w:r>
    </w:p>
    <w:p w14:paraId="5E106620" w14:textId="714A338E" w:rsidR="00AB535A" w:rsidRDefault="003672D5" w:rsidP="00AB535A">
      <w:pPr>
        <w:pStyle w:val="affffb"/>
        <w:ind w:firstLine="420"/>
      </w:pPr>
      <w:r w:rsidRPr="003672D5">
        <w:rPr>
          <w:rFonts w:hint="eastAsia"/>
        </w:rPr>
        <w:t>营养土按有机肥∶</w:t>
      </w:r>
      <w:r>
        <w:rPr>
          <w:rFonts w:hint="eastAsia"/>
        </w:rPr>
        <w:t>黄泥</w:t>
      </w:r>
      <w:r w:rsidRPr="003672D5">
        <w:rPr>
          <w:rFonts w:hint="eastAsia"/>
        </w:rPr>
        <w:t>∶河沙∶</w:t>
      </w:r>
      <w:r>
        <w:rPr>
          <w:rFonts w:hint="eastAsia"/>
        </w:rPr>
        <w:t>椰糠</w:t>
      </w:r>
      <w:r w:rsidRPr="003672D5">
        <w:rPr>
          <w:rFonts w:hint="eastAsia"/>
        </w:rPr>
        <w:t>=</w:t>
      </w:r>
      <w:r>
        <w:t>1</w:t>
      </w:r>
      <w:r w:rsidRPr="003672D5">
        <w:rPr>
          <w:rFonts w:hint="eastAsia"/>
        </w:rPr>
        <w:t>∶</w:t>
      </w:r>
      <w:r>
        <w:t>3</w:t>
      </w:r>
      <w:r w:rsidRPr="003672D5">
        <w:rPr>
          <w:rFonts w:hint="eastAsia"/>
        </w:rPr>
        <w:t>∶</w:t>
      </w:r>
      <w:r>
        <w:t>3</w:t>
      </w:r>
      <w:r w:rsidRPr="003672D5">
        <w:rPr>
          <w:rFonts w:hint="eastAsia"/>
        </w:rPr>
        <w:t>∶</w:t>
      </w:r>
      <w:r>
        <w:t>3</w:t>
      </w:r>
      <w:r w:rsidRPr="003672D5">
        <w:rPr>
          <w:rFonts w:hint="eastAsia"/>
        </w:rPr>
        <w:t>配制</w:t>
      </w:r>
      <w:r>
        <w:rPr>
          <w:rFonts w:hint="eastAsia"/>
        </w:rPr>
        <w:t>。</w:t>
      </w:r>
    </w:p>
    <w:p w14:paraId="46A8B743" w14:textId="6A2E560E" w:rsidR="003672D5" w:rsidRDefault="00B600C9" w:rsidP="003672D5">
      <w:pPr>
        <w:pStyle w:val="affd"/>
        <w:spacing w:before="156" w:after="156"/>
      </w:pPr>
      <w:r>
        <w:rPr>
          <w:rFonts w:hint="eastAsia"/>
        </w:rPr>
        <w:t>营养</w:t>
      </w:r>
      <w:r w:rsidR="00E269F0">
        <w:rPr>
          <w:rFonts w:hint="eastAsia"/>
        </w:rPr>
        <w:t>袋规格</w:t>
      </w:r>
    </w:p>
    <w:p w14:paraId="6D7AF3A3" w14:textId="763DA49E" w:rsidR="00E269F0" w:rsidRDefault="0074480D" w:rsidP="00E269F0">
      <w:pPr>
        <w:pStyle w:val="affffb"/>
        <w:ind w:firstLine="420"/>
      </w:pPr>
      <w:r w:rsidRPr="0074480D">
        <w:rPr>
          <w:rFonts w:hint="eastAsia"/>
        </w:rPr>
        <w:t>采用长</w:t>
      </w:r>
      <w:r>
        <w:t>14</w:t>
      </w:r>
      <w:r w:rsidRPr="0074480D">
        <w:rPr>
          <w:rFonts w:hint="eastAsia"/>
        </w:rPr>
        <w:t xml:space="preserve"> cm～</w:t>
      </w:r>
      <w:r>
        <w:t>16</w:t>
      </w:r>
      <w:r w:rsidRPr="0074480D">
        <w:rPr>
          <w:rFonts w:hint="eastAsia"/>
        </w:rPr>
        <w:t xml:space="preserve"> cm、宽</w:t>
      </w:r>
      <w:r>
        <w:t>10</w:t>
      </w:r>
      <w:r w:rsidRPr="0074480D">
        <w:rPr>
          <w:rFonts w:hint="eastAsia"/>
        </w:rPr>
        <w:t xml:space="preserve"> cm～</w:t>
      </w:r>
      <w:r>
        <w:t>14</w:t>
      </w:r>
      <w:r w:rsidRPr="0074480D">
        <w:rPr>
          <w:rFonts w:hint="eastAsia"/>
        </w:rPr>
        <w:t xml:space="preserve"> cm、厚0.02 mm的聚乙烯封底塑料袋。</w:t>
      </w:r>
    </w:p>
    <w:p w14:paraId="48F1598A" w14:textId="5E981FBE" w:rsidR="0074480D" w:rsidRDefault="0074480D" w:rsidP="0074480D">
      <w:pPr>
        <w:pStyle w:val="affd"/>
        <w:spacing w:before="156" w:after="156"/>
      </w:pPr>
      <w:r>
        <w:rPr>
          <w:rFonts w:hint="eastAsia"/>
        </w:rPr>
        <w:t>装袋摆放</w:t>
      </w:r>
    </w:p>
    <w:p w14:paraId="17338FDD" w14:textId="08380DF6" w:rsidR="0074480D" w:rsidRDefault="0074480D" w:rsidP="0074480D">
      <w:pPr>
        <w:pStyle w:val="affffb"/>
        <w:ind w:firstLine="420"/>
      </w:pPr>
      <w:r w:rsidRPr="0074480D">
        <w:rPr>
          <w:rFonts w:hint="eastAsia"/>
        </w:rPr>
        <w:t>营养土装袋后，按苗床排列成行，</w:t>
      </w:r>
      <w:r w:rsidR="00CB1FA0">
        <w:t>6</w:t>
      </w:r>
      <w:r w:rsidRPr="0074480D">
        <w:rPr>
          <w:rFonts w:hint="eastAsia"/>
        </w:rPr>
        <w:t>～</w:t>
      </w:r>
      <w:r w:rsidR="00CB1FA0">
        <w:t>8</w:t>
      </w:r>
      <w:r w:rsidRPr="0074480D">
        <w:rPr>
          <w:rFonts w:hint="eastAsia"/>
        </w:rPr>
        <w:t>袋排成一行。</w:t>
      </w:r>
    </w:p>
    <w:p w14:paraId="697C44F8" w14:textId="149F7030" w:rsidR="00CB1FA0" w:rsidRDefault="00CB1FA0" w:rsidP="00CB1FA0">
      <w:pPr>
        <w:pStyle w:val="affd"/>
        <w:spacing w:before="156" w:after="156"/>
      </w:pPr>
      <w:r>
        <w:rPr>
          <w:rFonts w:hint="eastAsia"/>
        </w:rPr>
        <w:t>装袋移植</w:t>
      </w:r>
    </w:p>
    <w:p w14:paraId="439FA33A" w14:textId="37CEB1F6" w:rsidR="00CB1FA0" w:rsidRDefault="00CB1FA0" w:rsidP="00CB1FA0">
      <w:pPr>
        <w:pStyle w:val="affffb"/>
        <w:ind w:firstLine="420"/>
      </w:pPr>
      <w:r>
        <w:rPr>
          <w:rFonts w:hint="eastAsia"/>
        </w:rPr>
        <w:t>移苗前沙床淋水，铲起幼苗后剔除主根、主干弯曲以及其他病苗弱苗，起苗后随即移植。移植时用竹片在装好营养土的袋中央挖一小穴，保持主根不弯曲将幼苗根部置于穴内，压实根部周围土壤，植苗后淋足定根水。</w:t>
      </w:r>
    </w:p>
    <w:p w14:paraId="0F8DF453" w14:textId="39A571E7" w:rsidR="00002E43" w:rsidRDefault="00002E43" w:rsidP="00002E43">
      <w:pPr>
        <w:pStyle w:val="affc"/>
        <w:spacing w:before="312" w:after="312"/>
      </w:pPr>
      <w:r>
        <w:rPr>
          <w:rFonts w:hint="eastAsia"/>
        </w:rPr>
        <w:t>移植后管理</w:t>
      </w:r>
    </w:p>
    <w:p w14:paraId="1B0F7E51" w14:textId="7FDE496C" w:rsidR="00002E43" w:rsidRDefault="004A384C" w:rsidP="004A384C">
      <w:pPr>
        <w:pStyle w:val="affd"/>
        <w:spacing w:before="156" w:after="156"/>
      </w:pPr>
      <w:r>
        <w:rPr>
          <w:rFonts w:hint="eastAsia"/>
        </w:rPr>
        <w:t>光照</w:t>
      </w:r>
    </w:p>
    <w:p w14:paraId="77A99383" w14:textId="67510A38" w:rsidR="004A384C" w:rsidRDefault="00506C9C" w:rsidP="004A384C">
      <w:pPr>
        <w:pStyle w:val="affffb"/>
        <w:ind w:firstLine="420"/>
      </w:pPr>
      <w:r>
        <w:rPr>
          <w:rFonts w:hint="eastAsia"/>
        </w:rPr>
        <w:t>保持苗圃上方遮荫，</w:t>
      </w:r>
      <w:r w:rsidR="004A384C">
        <w:rPr>
          <w:rFonts w:hint="eastAsia"/>
        </w:rPr>
        <w:t>出苗前</w:t>
      </w:r>
      <w:r>
        <w:rPr>
          <w:rFonts w:hint="eastAsia"/>
        </w:rPr>
        <w:t>1</w:t>
      </w:r>
      <w:r>
        <w:t xml:space="preserve">5 </w:t>
      </w:r>
      <w:r>
        <w:rPr>
          <w:rFonts w:hint="eastAsia"/>
        </w:rPr>
        <w:t>d</w:t>
      </w:r>
      <w:r w:rsidRPr="0074480D">
        <w:rPr>
          <w:rFonts w:hint="eastAsia"/>
        </w:rPr>
        <w:t>～</w:t>
      </w:r>
      <w:r w:rsidR="004A384C">
        <w:rPr>
          <w:rFonts w:hint="eastAsia"/>
        </w:rPr>
        <w:t>2</w:t>
      </w:r>
      <w:r w:rsidR="004A384C">
        <w:t xml:space="preserve">0 </w:t>
      </w:r>
      <w:r w:rsidR="004A384C">
        <w:rPr>
          <w:rFonts w:hint="eastAsia"/>
        </w:rPr>
        <w:t>d拆除苗床上方荫棚遮光网。</w:t>
      </w:r>
    </w:p>
    <w:p w14:paraId="57316ABF" w14:textId="25E9E437" w:rsidR="004A384C" w:rsidRDefault="00143B51" w:rsidP="00143B51">
      <w:pPr>
        <w:pStyle w:val="affd"/>
        <w:spacing w:before="156" w:after="156"/>
      </w:pPr>
      <w:r>
        <w:rPr>
          <w:rFonts w:hint="eastAsia"/>
        </w:rPr>
        <w:t>水分</w:t>
      </w:r>
    </w:p>
    <w:p w14:paraId="276625A9" w14:textId="7DCD5993" w:rsidR="00143B51" w:rsidRDefault="00143B51" w:rsidP="00143B51">
      <w:pPr>
        <w:pStyle w:val="affffb"/>
        <w:ind w:firstLine="420"/>
      </w:pPr>
      <w:r>
        <w:rPr>
          <w:rFonts w:hint="eastAsia"/>
        </w:rPr>
        <w:t>晴天每天淋水，土壤湿度保持在7</w:t>
      </w:r>
      <w:r>
        <w:t>0</w:t>
      </w:r>
      <w:r>
        <w:rPr>
          <w:rFonts w:hint="eastAsia"/>
        </w:rPr>
        <w:t>%</w:t>
      </w:r>
      <w:r w:rsidRPr="0074480D">
        <w:rPr>
          <w:rFonts w:hint="eastAsia"/>
        </w:rPr>
        <w:t>～</w:t>
      </w:r>
      <w:r>
        <w:t>8</w:t>
      </w:r>
      <w:r w:rsidR="007F4775">
        <w:t>0</w:t>
      </w:r>
      <w:r>
        <w:rPr>
          <w:rFonts w:hint="eastAsia"/>
        </w:rPr>
        <w:t>%。</w:t>
      </w:r>
    </w:p>
    <w:p w14:paraId="46276FF6" w14:textId="7EA391EC" w:rsidR="00143B51" w:rsidRDefault="003328B6" w:rsidP="00143B51">
      <w:pPr>
        <w:pStyle w:val="affd"/>
        <w:spacing w:before="156" w:after="156"/>
      </w:pPr>
      <w:r>
        <w:rPr>
          <w:rFonts w:hint="eastAsia"/>
        </w:rPr>
        <w:t>施肥</w:t>
      </w:r>
    </w:p>
    <w:p w14:paraId="1909348D" w14:textId="087B9E08" w:rsidR="00143B51" w:rsidRDefault="00143B51" w:rsidP="00143B51">
      <w:pPr>
        <w:pStyle w:val="affffb"/>
        <w:ind w:firstLine="420"/>
      </w:pPr>
      <w:r>
        <w:rPr>
          <w:rFonts w:hint="eastAsia"/>
        </w:rPr>
        <w:t>以喷施为主，移植后2</w:t>
      </w:r>
      <w:r>
        <w:t xml:space="preserve">0 </w:t>
      </w:r>
      <w:r>
        <w:rPr>
          <w:rFonts w:hint="eastAsia"/>
        </w:rPr>
        <w:t>d采用</w:t>
      </w:r>
      <w:r w:rsidRPr="00143B51">
        <w:rPr>
          <w:rFonts w:hint="eastAsia"/>
        </w:rPr>
        <w:t>0.5 %复合肥水溶液进行追肥，每月1次</w:t>
      </w:r>
      <w:r>
        <w:rPr>
          <w:rFonts w:hint="eastAsia"/>
        </w:rPr>
        <w:t>。</w:t>
      </w:r>
    </w:p>
    <w:p w14:paraId="096A4ABD" w14:textId="1B575752" w:rsidR="003328B6" w:rsidRDefault="003328B6" w:rsidP="003328B6">
      <w:pPr>
        <w:pStyle w:val="affd"/>
        <w:spacing w:before="156" w:after="156"/>
      </w:pPr>
      <w:r>
        <w:rPr>
          <w:rFonts w:hint="eastAsia"/>
        </w:rPr>
        <w:t>除草</w:t>
      </w:r>
    </w:p>
    <w:p w14:paraId="00BDB0B2" w14:textId="0A07EF29" w:rsidR="003328B6" w:rsidRDefault="003328B6" w:rsidP="003328B6">
      <w:pPr>
        <w:pStyle w:val="affffb"/>
        <w:ind w:firstLine="420"/>
      </w:pPr>
      <w:r>
        <w:rPr>
          <w:rFonts w:hint="eastAsia"/>
        </w:rPr>
        <w:t>及时</w:t>
      </w:r>
      <w:r w:rsidRPr="003328B6">
        <w:rPr>
          <w:rFonts w:hint="eastAsia"/>
        </w:rPr>
        <w:t>人工拔草，保持</w:t>
      </w:r>
      <w:r>
        <w:rPr>
          <w:rFonts w:hint="eastAsia"/>
        </w:rPr>
        <w:t>育苗袋内和苗床</w:t>
      </w:r>
      <w:r w:rsidRPr="003328B6">
        <w:rPr>
          <w:rFonts w:hint="eastAsia"/>
        </w:rPr>
        <w:t>无杂草。</w:t>
      </w:r>
    </w:p>
    <w:p w14:paraId="6D6EA047" w14:textId="05CCC201" w:rsidR="003328B6" w:rsidRDefault="003328B6" w:rsidP="003328B6">
      <w:pPr>
        <w:pStyle w:val="affd"/>
        <w:spacing w:before="156" w:after="156"/>
      </w:pPr>
      <w:r>
        <w:rPr>
          <w:rFonts w:hint="eastAsia"/>
        </w:rPr>
        <w:t>病虫害防治</w:t>
      </w:r>
    </w:p>
    <w:p w14:paraId="1B3B49CD" w14:textId="3A9DEA50" w:rsidR="003328B6" w:rsidRDefault="004041C0" w:rsidP="003328B6">
      <w:pPr>
        <w:pStyle w:val="affffb"/>
        <w:ind w:firstLine="420"/>
      </w:pPr>
      <w:r>
        <w:rPr>
          <w:rFonts w:hint="eastAsia"/>
        </w:rPr>
        <w:lastRenderedPageBreak/>
        <w:t>病虫害防治按照</w:t>
      </w:r>
      <w:r w:rsidRPr="00795CCA">
        <w:rPr>
          <w:rFonts w:hint="eastAsia"/>
        </w:rPr>
        <w:t>DBHN/019</w:t>
      </w:r>
      <w:r>
        <w:rPr>
          <w:rFonts w:hint="eastAsia"/>
        </w:rPr>
        <w:t>的规定。</w:t>
      </w:r>
    </w:p>
    <w:p w14:paraId="5732CFFC" w14:textId="742C679B" w:rsidR="00506C9C" w:rsidRDefault="00506C9C" w:rsidP="00506C9C">
      <w:pPr>
        <w:pStyle w:val="affc"/>
        <w:spacing w:before="312" w:after="312"/>
      </w:pPr>
      <w:r>
        <w:rPr>
          <w:rFonts w:hint="eastAsia"/>
        </w:rPr>
        <w:t>出苗与运输</w:t>
      </w:r>
    </w:p>
    <w:p w14:paraId="668F9314" w14:textId="07CE95E9" w:rsidR="00B77DD8" w:rsidRDefault="00B77DD8" w:rsidP="00B77DD8">
      <w:pPr>
        <w:pStyle w:val="affd"/>
        <w:spacing w:before="156" w:after="156"/>
      </w:pPr>
      <w:r>
        <w:rPr>
          <w:rFonts w:hint="eastAsia"/>
        </w:rPr>
        <w:t>出苗时间</w:t>
      </w:r>
    </w:p>
    <w:p w14:paraId="1B59BED3" w14:textId="6141B970" w:rsidR="00B77DD8" w:rsidRDefault="00B77DD8" w:rsidP="00B77DD8">
      <w:pPr>
        <w:pStyle w:val="affffb"/>
        <w:ind w:firstLine="420"/>
      </w:pPr>
      <w:r>
        <w:rPr>
          <w:rFonts w:hint="eastAsia"/>
        </w:rPr>
        <w:t>宜在移植后</w:t>
      </w:r>
      <w:r>
        <w:t xml:space="preserve">180 </w:t>
      </w:r>
      <w:r>
        <w:rPr>
          <w:rFonts w:hint="eastAsia"/>
        </w:rPr>
        <w:t>d</w:t>
      </w:r>
      <w:r w:rsidRPr="0074480D">
        <w:rPr>
          <w:rFonts w:hint="eastAsia"/>
        </w:rPr>
        <w:t>～</w:t>
      </w:r>
      <w:r>
        <w:t xml:space="preserve">300 </w:t>
      </w:r>
      <w:r>
        <w:rPr>
          <w:rFonts w:hint="eastAsia"/>
        </w:rPr>
        <w:t>d内出苗。</w:t>
      </w:r>
    </w:p>
    <w:p w14:paraId="6C1F9FD3" w14:textId="65EC5135" w:rsidR="00B77DD8" w:rsidRDefault="00B77DD8" w:rsidP="00B77DD8">
      <w:pPr>
        <w:pStyle w:val="affd"/>
        <w:spacing w:before="156" w:after="156"/>
      </w:pPr>
      <w:r>
        <w:rPr>
          <w:rFonts w:hint="eastAsia"/>
        </w:rPr>
        <w:t>出苗前管理</w:t>
      </w:r>
    </w:p>
    <w:p w14:paraId="18103BBF" w14:textId="4D49AD81" w:rsidR="00B77DD8" w:rsidRDefault="00B77DD8" w:rsidP="00B77DD8">
      <w:pPr>
        <w:pStyle w:val="affe"/>
        <w:spacing w:before="156" w:after="156"/>
      </w:pPr>
      <w:r>
        <w:rPr>
          <w:rFonts w:hint="eastAsia"/>
        </w:rPr>
        <w:t>断根</w:t>
      </w:r>
    </w:p>
    <w:p w14:paraId="1E921D82" w14:textId="3924CE71" w:rsidR="00B77DD8" w:rsidRPr="00B77DD8" w:rsidRDefault="006B220B" w:rsidP="00B77DD8">
      <w:pPr>
        <w:pStyle w:val="affffb"/>
        <w:ind w:firstLine="420"/>
      </w:pPr>
      <w:r w:rsidRPr="006B220B">
        <w:rPr>
          <w:rFonts w:hint="eastAsia"/>
        </w:rPr>
        <w:t>出</w:t>
      </w:r>
      <w:r>
        <w:rPr>
          <w:rFonts w:hint="eastAsia"/>
        </w:rPr>
        <w:t>苗</w:t>
      </w:r>
      <w:r w:rsidRPr="006B220B">
        <w:rPr>
          <w:rFonts w:hint="eastAsia"/>
        </w:rPr>
        <w:t>前15 d～20 d</w:t>
      </w:r>
      <w:r w:rsidR="00B77DD8">
        <w:rPr>
          <w:rFonts w:hint="eastAsia"/>
        </w:rPr>
        <w:t>检查每株</w:t>
      </w:r>
      <w:r>
        <w:rPr>
          <w:rFonts w:hint="eastAsia"/>
        </w:rPr>
        <w:t>种苗，将伸出</w:t>
      </w:r>
      <w:r w:rsidR="00B77DD8">
        <w:rPr>
          <w:rFonts w:hint="eastAsia"/>
        </w:rPr>
        <w:t>营养袋外的根系剪除，</w:t>
      </w:r>
      <w:r>
        <w:rPr>
          <w:rFonts w:hint="eastAsia"/>
        </w:rPr>
        <w:t>保持营养袋不破损</w:t>
      </w:r>
      <w:r w:rsidR="00B77DD8">
        <w:rPr>
          <w:rFonts w:hint="eastAsia"/>
        </w:rPr>
        <w:t>。</w:t>
      </w:r>
    </w:p>
    <w:p w14:paraId="328A8C1A" w14:textId="6F30B67C" w:rsidR="00506C9C" w:rsidRDefault="00506C9C" w:rsidP="006B220B">
      <w:pPr>
        <w:pStyle w:val="affe"/>
        <w:spacing w:before="156" w:after="156"/>
      </w:pPr>
      <w:r>
        <w:rPr>
          <w:rFonts w:hint="eastAsia"/>
        </w:rPr>
        <w:t>练苗</w:t>
      </w:r>
    </w:p>
    <w:p w14:paraId="3AD5B37A" w14:textId="17E333EC" w:rsidR="00506C9C" w:rsidRDefault="00506C9C" w:rsidP="00506C9C">
      <w:pPr>
        <w:pStyle w:val="affffb"/>
        <w:ind w:firstLine="420"/>
      </w:pPr>
      <w:r w:rsidRPr="00506C9C">
        <w:rPr>
          <w:rFonts w:hint="eastAsia"/>
        </w:rPr>
        <w:t>打开</w:t>
      </w:r>
      <w:r w:rsidR="006B220B">
        <w:rPr>
          <w:rFonts w:hint="eastAsia"/>
        </w:rPr>
        <w:t>待出苗苗床上方</w:t>
      </w:r>
      <w:r w:rsidRPr="00506C9C">
        <w:rPr>
          <w:rFonts w:hint="eastAsia"/>
        </w:rPr>
        <w:t>遮荫网，在全光照下育苗，逐步减少浇水量。</w:t>
      </w:r>
    </w:p>
    <w:p w14:paraId="024B9405" w14:textId="3615D09E" w:rsidR="00826802" w:rsidRDefault="00826802" w:rsidP="00826802">
      <w:pPr>
        <w:pStyle w:val="affe"/>
        <w:spacing w:before="156" w:after="156"/>
      </w:pPr>
      <w:r>
        <w:rPr>
          <w:rFonts w:hint="eastAsia"/>
        </w:rPr>
        <w:t>出苗准备</w:t>
      </w:r>
    </w:p>
    <w:p w14:paraId="7DF111D7" w14:textId="53B3474A" w:rsidR="00826802" w:rsidRPr="00826802" w:rsidRDefault="00826802" w:rsidP="00826802">
      <w:pPr>
        <w:pStyle w:val="affffb"/>
        <w:ind w:firstLine="420"/>
      </w:pPr>
      <w:r>
        <w:rPr>
          <w:rFonts w:hint="eastAsia"/>
        </w:rPr>
        <w:t>出苗前检查育苗袋内营养土，若缺水，应</w:t>
      </w:r>
      <w:r w:rsidR="00D2329F">
        <w:rPr>
          <w:rFonts w:hint="eastAsia"/>
        </w:rPr>
        <w:t>先</w:t>
      </w:r>
      <w:r>
        <w:rPr>
          <w:rFonts w:hint="eastAsia"/>
        </w:rPr>
        <w:t>淋透，待营养土稍硬时出苗。</w:t>
      </w:r>
    </w:p>
    <w:p w14:paraId="5C0E0F1C" w14:textId="641656D6" w:rsidR="004041C0" w:rsidRDefault="00826802" w:rsidP="00506C9C">
      <w:pPr>
        <w:pStyle w:val="affd"/>
        <w:spacing w:before="156" w:after="156"/>
      </w:pPr>
      <w:r>
        <w:rPr>
          <w:rFonts w:hint="eastAsia"/>
        </w:rPr>
        <w:t>出苗</w:t>
      </w:r>
    </w:p>
    <w:p w14:paraId="480E3618" w14:textId="11583C40" w:rsidR="00826802" w:rsidRDefault="00826802" w:rsidP="00826802">
      <w:pPr>
        <w:pStyle w:val="affffb"/>
        <w:ind w:firstLine="420"/>
      </w:pPr>
      <w:r>
        <w:rPr>
          <w:rFonts w:hint="eastAsia"/>
        </w:rPr>
        <w:t>按顺序从苗床一头出苗，保持营养袋完整。</w:t>
      </w:r>
    </w:p>
    <w:bookmarkEnd w:id="23"/>
    <w:p w14:paraId="010C2950" w14:textId="4BB98741" w:rsidR="00D2329F" w:rsidRDefault="00D2329F" w:rsidP="00D2329F">
      <w:pPr>
        <w:pStyle w:val="affd"/>
        <w:spacing w:before="156" w:after="156"/>
      </w:pPr>
      <w:r>
        <w:rPr>
          <w:rFonts w:hint="eastAsia"/>
        </w:rPr>
        <w:t>运输</w:t>
      </w:r>
    </w:p>
    <w:p w14:paraId="2786A24E" w14:textId="114EC7ED" w:rsidR="00D2329F" w:rsidRPr="00D2329F" w:rsidRDefault="00D2329F" w:rsidP="00D2329F">
      <w:pPr>
        <w:pStyle w:val="affffb"/>
        <w:ind w:firstLine="420"/>
      </w:pPr>
      <w:r>
        <w:rPr>
          <w:rFonts w:hint="eastAsia"/>
        </w:rPr>
        <w:t>运输过程要保持湿度，以封闭运输为宜。</w:t>
      </w:r>
    </w:p>
    <w:p w14:paraId="499E49BE" w14:textId="77777777" w:rsidR="009D5BD5" w:rsidRPr="009D5BD5" w:rsidRDefault="009D5BD5" w:rsidP="009D5BD5">
      <w:pPr>
        <w:pStyle w:val="affffb"/>
        <w:ind w:firstLine="420"/>
      </w:pPr>
    </w:p>
    <w:p w14:paraId="3A51F990" w14:textId="6EADAF0D" w:rsidR="00506C9C" w:rsidRPr="00D2329F" w:rsidRDefault="00506C9C" w:rsidP="00506C9C">
      <w:pPr>
        <w:pStyle w:val="affffb"/>
        <w:ind w:firstLine="420"/>
      </w:pPr>
    </w:p>
    <w:p w14:paraId="01697CC7" w14:textId="77777777" w:rsidR="00143B51" w:rsidRPr="00143B51" w:rsidRDefault="00143B51" w:rsidP="00143B51">
      <w:pPr>
        <w:pStyle w:val="affffb"/>
        <w:ind w:firstLine="420"/>
      </w:pPr>
    </w:p>
    <w:p w14:paraId="1C0E3BC6" w14:textId="77777777" w:rsidR="008E2B18" w:rsidRPr="008E2B18" w:rsidRDefault="008E2B18" w:rsidP="008E2B18">
      <w:pPr>
        <w:framePr w:h="0" w:hSpace="181" w:vSpace="181" w:wrap="around" w:vAnchor="text" w:hAnchor="margin" w:xAlign="center" w:y="1"/>
        <w:adjustRightInd/>
        <w:spacing w:line="240" w:lineRule="auto"/>
        <w:rPr>
          <w:rFonts w:ascii="Times New Roman" w:hAnsi="Times New Roman"/>
          <w:szCs w:val="24"/>
        </w:rPr>
      </w:pPr>
      <w:r w:rsidRPr="008E2B18">
        <w:rPr>
          <w:rFonts w:ascii="Times New Roman" w:hAnsi="Times New Roman"/>
          <w:szCs w:val="24"/>
        </w:rPr>
        <w:t>_________________________________</w:t>
      </w:r>
    </w:p>
    <w:p w14:paraId="405EF8CC" w14:textId="77777777" w:rsidR="00CB1FA0" w:rsidRPr="00143B51" w:rsidRDefault="00CB1FA0" w:rsidP="00002E43">
      <w:pPr>
        <w:pStyle w:val="affffb"/>
        <w:ind w:firstLineChars="95" w:firstLine="199"/>
      </w:pPr>
    </w:p>
    <w:sectPr w:rsidR="00CB1FA0" w:rsidRPr="00143B51"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1C09" w14:textId="77777777" w:rsidR="00C1506B" w:rsidRDefault="00C1506B" w:rsidP="00D86DB7">
      <w:r>
        <w:separator/>
      </w:r>
    </w:p>
    <w:p w14:paraId="09DE6DCC" w14:textId="77777777" w:rsidR="00C1506B" w:rsidRDefault="00C1506B"/>
    <w:p w14:paraId="3526ED92" w14:textId="77777777" w:rsidR="00C1506B" w:rsidRDefault="00C1506B"/>
  </w:endnote>
  <w:endnote w:type="continuationSeparator" w:id="0">
    <w:p w14:paraId="6A9AC8C7" w14:textId="77777777" w:rsidR="00C1506B" w:rsidRDefault="00C1506B" w:rsidP="00D86DB7">
      <w:r>
        <w:continuationSeparator/>
      </w:r>
    </w:p>
    <w:p w14:paraId="4F156D15" w14:textId="77777777" w:rsidR="00C1506B" w:rsidRDefault="00C1506B"/>
    <w:p w14:paraId="0406A2F6" w14:textId="77777777" w:rsidR="00C1506B" w:rsidRDefault="00C15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C08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5225"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F41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4FF8"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9271" w14:textId="77777777" w:rsidR="00C1506B" w:rsidRDefault="00C1506B" w:rsidP="00D86DB7">
      <w:r>
        <w:separator/>
      </w:r>
    </w:p>
  </w:footnote>
  <w:footnote w:type="continuationSeparator" w:id="0">
    <w:p w14:paraId="44737B61" w14:textId="77777777" w:rsidR="00C1506B" w:rsidRDefault="00C1506B" w:rsidP="00D86DB7">
      <w:r>
        <w:continuationSeparator/>
      </w:r>
    </w:p>
    <w:p w14:paraId="1D51087D" w14:textId="77777777" w:rsidR="00C1506B" w:rsidRDefault="00C1506B"/>
    <w:p w14:paraId="48BF6B7E" w14:textId="77777777" w:rsidR="00C1506B" w:rsidRDefault="00C15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20A8"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19B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E5B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82B" w14:textId="368434BB"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969EE">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7F66" w14:textId="2B653B55" w:rsidR="00D84FA1" w:rsidRPr="00D84FA1" w:rsidRDefault="00D84FA1" w:rsidP="00A2271D">
    <w:pPr>
      <w:pStyle w:val="afffff0"/>
    </w:pPr>
    <w:r>
      <w:fldChar w:fldCharType="begin"/>
    </w:r>
    <w:r>
      <w:instrText xml:space="preserve"> STYLEREF  标准文件_文件编号  \* MERGEFORMAT </w:instrText>
    </w:r>
    <w:r>
      <w:fldChar w:fldCharType="separate"/>
    </w:r>
    <w:r w:rsidR="007F4775">
      <w:t>DB XX/T XXXX</w:t>
    </w:r>
    <w:r w:rsidR="007F4775">
      <w:t>—</w:t>
    </w:r>
    <w:r w:rsidR="007F477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628198282">
    <w:abstractNumId w:val="0"/>
  </w:num>
  <w:num w:numId="2" w16cid:durableId="702708140">
    <w:abstractNumId w:val="20"/>
  </w:num>
  <w:num w:numId="3" w16cid:durableId="401414153">
    <w:abstractNumId w:val="5"/>
  </w:num>
  <w:num w:numId="4" w16cid:durableId="38483354">
    <w:abstractNumId w:val="18"/>
  </w:num>
  <w:num w:numId="5" w16cid:durableId="1269386153">
    <w:abstractNumId w:val="13"/>
  </w:num>
  <w:num w:numId="6" w16cid:durableId="1280137749">
    <w:abstractNumId w:val="23"/>
  </w:num>
  <w:num w:numId="7" w16cid:durableId="444933306">
    <w:abstractNumId w:val="8"/>
  </w:num>
  <w:num w:numId="8" w16cid:durableId="2141455423">
    <w:abstractNumId w:val="9"/>
  </w:num>
  <w:num w:numId="9" w16cid:durableId="668216031">
    <w:abstractNumId w:val="16"/>
  </w:num>
  <w:num w:numId="10" w16cid:durableId="1977835245">
    <w:abstractNumId w:val="24"/>
  </w:num>
  <w:num w:numId="11" w16cid:durableId="679431821">
    <w:abstractNumId w:val="4"/>
  </w:num>
  <w:num w:numId="12" w16cid:durableId="499277463">
    <w:abstractNumId w:val="14"/>
  </w:num>
  <w:num w:numId="13" w16cid:durableId="1117526466">
    <w:abstractNumId w:val="25"/>
  </w:num>
  <w:num w:numId="14" w16cid:durableId="590506567">
    <w:abstractNumId w:val="11"/>
  </w:num>
  <w:num w:numId="15" w16cid:durableId="1212880712">
    <w:abstractNumId w:val="6"/>
  </w:num>
  <w:num w:numId="16" w16cid:durableId="436798340">
    <w:abstractNumId w:val="10"/>
  </w:num>
  <w:num w:numId="17" w16cid:durableId="478614027">
    <w:abstractNumId w:val="22"/>
  </w:num>
  <w:num w:numId="18" w16cid:durableId="2118061922">
    <w:abstractNumId w:val="3"/>
  </w:num>
  <w:num w:numId="19" w16cid:durableId="1188253274">
    <w:abstractNumId w:val="7"/>
  </w:num>
  <w:num w:numId="20" w16cid:durableId="569271085">
    <w:abstractNumId w:val="19"/>
  </w:num>
  <w:num w:numId="21" w16cid:durableId="11420586">
    <w:abstractNumId w:val="21"/>
  </w:num>
  <w:num w:numId="22" w16cid:durableId="241531592">
    <w:abstractNumId w:val="17"/>
  </w:num>
  <w:num w:numId="23" w16cid:durableId="1099061746">
    <w:abstractNumId w:val="29"/>
  </w:num>
  <w:num w:numId="24" w16cid:durableId="1973629867">
    <w:abstractNumId w:val="15"/>
  </w:num>
  <w:num w:numId="25" w16cid:durableId="1957326127">
    <w:abstractNumId w:val="28"/>
  </w:num>
  <w:num w:numId="26" w16cid:durableId="181483063">
    <w:abstractNumId w:val="2"/>
  </w:num>
  <w:num w:numId="27" w16cid:durableId="1817330495">
    <w:abstractNumId w:val="12"/>
  </w:num>
  <w:num w:numId="28" w16cid:durableId="658000761">
    <w:abstractNumId w:val="30"/>
  </w:num>
  <w:num w:numId="29" w16cid:durableId="1695231851">
    <w:abstractNumId w:val="27"/>
  </w:num>
  <w:num w:numId="30" w16cid:durableId="1388382758">
    <w:abstractNumId w:val="26"/>
  </w:num>
  <w:num w:numId="31" w16cid:durableId="129368067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zazyhPPrPPS4WHFCuLMFJm5D6GXjZNh5nS+45M7kuMv/pF4/Ga60iX3/hM87cOR1NpIPM50DPnaaRWTlcQr5w==" w:salt="bqwXVl6XbCoV/MXV41CDz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6E"/>
    <w:rsid w:val="0000040A"/>
    <w:rsid w:val="00000A94"/>
    <w:rsid w:val="00001972"/>
    <w:rsid w:val="00001D9A"/>
    <w:rsid w:val="00002E43"/>
    <w:rsid w:val="00007B3A"/>
    <w:rsid w:val="000107E0"/>
    <w:rsid w:val="00011FDE"/>
    <w:rsid w:val="00012FFD"/>
    <w:rsid w:val="00014162"/>
    <w:rsid w:val="00014340"/>
    <w:rsid w:val="00016A9C"/>
    <w:rsid w:val="00021C44"/>
    <w:rsid w:val="00022184"/>
    <w:rsid w:val="00022683"/>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2D8"/>
    <w:rsid w:val="00060C2E"/>
    <w:rsid w:val="00061033"/>
    <w:rsid w:val="000619E9"/>
    <w:rsid w:val="000622D4"/>
    <w:rsid w:val="0006357D"/>
    <w:rsid w:val="00067F1E"/>
    <w:rsid w:val="00071CC0"/>
    <w:rsid w:val="00073C8C"/>
    <w:rsid w:val="0007769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275"/>
    <w:rsid w:val="000D753B"/>
    <w:rsid w:val="000E4C9E"/>
    <w:rsid w:val="000E6FD7"/>
    <w:rsid w:val="000F06E1"/>
    <w:rsid w:val="000F0E3C"/>
    <w:rsid w:val="000F19D5"/>
    <w:rsid w:val="000F4AEA"/>
    <w:rsid w:val="000F633F"/>
    <w:rsid w:val="000F67E9"/>
    <w:rsid w:val="000F6B1D"/>
    <w:rsid w:val="00104926"/>
    <w:rsid w:val="00113B1E"/>
    <w:rsid w:val="0011711C"/>
    <w:rsid w:val="0012059C"/>
    <w:rsid w:val="0012231C"/>
    <w:rsid w:val="00124E4F"/>
    <w:rsid w:val="001260B7"/>
    <w:rsid w:val="001265CB"/>
    <w:rsid w:val="00130E00"/>
    <w:rsid w:val="001321C6"/>
    <w:rsid w:val="001325C4"/>
    <w:rsid w:val="00133010"/>
    <w:rsid w:val="001338EE"/>
    <w:rsid w:val="00133AAE"/>
    <w:rsid w:val="00135323"/>
    <w:rsid w:val="001356C4"/>
    <w:rsid w:val="00141114"/>
    <w:rsid w:val="00142969"/>
    <w:rsid w:val="00143B51"/>
    <w:rsid w:val="001446C2"/>
    <w:rsid w:val="001457E7"/>
    <w:rsid w:val="00145D9D"/>
    <w:rsid w:val="00146388"/>
    <w:rsid w:val="001529E5"/>
    <w:rsid w:val="001537D4"/>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B3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21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E54"/>
    <w:rsid w:val="002771AC"/>
    <w:rsid w:val="00281BB8"/>
    <w:rsid w:val="00281E9E"/>
    <w:rsid w:val="00282405"/>
    <w:rsid w:val="00285170"/>
    <w:rsid w:val="00285361"/>
    <w:rsid w:val="00286CD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9CA"/>
    <w:rsid w:val="002B7F51"/>
    <w:rsid w:val="002C09E7"/>
    <w:rsid w:val="002C1E06"/>
    <w:rsid w:val="002C1E1C"/>
    <w:rsid w:val="002C3F07"/>
    <w:rsid w:val="002C5278"/>
    <w:rsid w:val="002C7EBB"/>
    <w:rsid w:val="002D0476"/>
    <w:rsid w:val="002D06C1"/>
    <w:rsid w:val="002D42B5"/>
    <w:rsid w:val="002D4635"/>
    <w:rsid w:val="002D4F1A"/>
    <w:rsid w:val="002D4F46"/>
    <w:rsid w:val="002D6EC6"/>
    <w:rsid w:val="002D79AC"/>
    <w:rsid w:val="002E039D"/>
    <w:rsid w:val="002E331F"/>
    <w:rsid w:val="002E4D5A"/>
    <w:rsid w:val="002E6326"/>
    <w:rsid w:val="002F30E0"/>
    <w:rsid w:val="002F35E4"/>
    <w:rsid w:val="002F3730"/>
    <w:rsid w:val="002F38E1"/>
    <w:rsid w:val="002F7AF6"/>
    <w:rsid w:val="00300E63"/>
    <w:rsid w:val="00302F5F"/>
    <w:rsid w:val="00302F7C"/>
    <w:rsid w:val="0030441D"/>
    <w:rsid w:val="00305DA2"/>
    <w:rsid w:val="00306063"/>
    <w:rsid w:val="00313B85"/>
    <w:rsid w:val="00317988"/>
    <w:rsid w:val="00317BB8"/>
    <w:rsid w:val="00320C2D"/>
    <w:rsid w:val="003221B4"/>
    <w:rsid w:val="0032258D"/>
    <w:rsid w:val="00322E62"/>
    <w:rsid w:val="00324D13"/>
    <w:rsid w:val="00324D2A"/>
    <w:rsid w:val="00324EDD"/>
    <w:rsid w:val="003328B6"/>
    <w:rsid w:val="003331E4"/>
    <w:rsid w:val="00336C64"/>
    <w:rsid w:val="00337162"/>
    <w:rsid w:val="0034194F"/>
    <w:rsid w:val="003427AD"/>
    <w:rsid w:val="00344605"/>
    <w:rsid w:val="003474AA"/>
    <w:rsid w:val="00350D1D"/>
    <w:rsid w:val="00352C83"/>
    <w:rsid w:val="003615D2"/>
    <w:rsid w:val="0036429C"/>
    <w:rsid w:val="00364A53"/>
    <w:rsid w:val="003654CB"/>
    <w:rsid w:val="00365AA9"/>
    <w:rsid w:val="00365F86"/>
    <w:rsid w:val="00365F87"/>
    <w:rsid w:val="00366E89"/>
    <w:rsid w:val="003672D5"/>
    <w:rsid w:val="0036735D"/>
    <w:rsid w:val="003705F4"/>
    <w:rsid w:val="00370D58"/>
    <w:rsid w:val="00371316"/>
    <w:rsid w:val="00376713"/>
    <w:rsid w:val="00380939"/>
    <w:rsid w:val="00381815"/>
    <w:rsid w:val="003819AF"/>
    <w:rsid w:val="003820E9"/>
    <w:rsid w:val="00382DE7"/>
    <w:rsid w:val="00384FFC"/>
    <w:rsid w:val="003872FC"/>
    <w:rsid w:val="00387ADC"/>
    <w:rsid w:val="00390020"/>
    <w:rsid w:val="0039039B"/>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1F5B"/>
    <w:rsid w:val="003B5BF0"/>
    <w:rsid w:val="003B60BF"/>
    <w:rsid w:val="003B6BE3"/>
    <w:rsid w:val="003C010C"/>
    <w:rsid w:val="003C0A6C"/>
    <w:rsid w:val="003C14F8"/>
    <w:rsid w:val="003C5A43"/>
    <w:rsid w:val="003D0519"/>
    <w:rsid w:val="003D0FF6"/>
    <w:rsid w:val="003D262C"/>
    <w:rsid w:val="003D2B2D"/>
    <w:rsid w:val="003D3988"/>
    <w:rsid w:val="003D4E8A"/>
    <w:rsid w:val="003D6D61"/>
    <w:rsid w:val="003D6E5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1C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866"/>
    <w:rsid w:val="00497B60"/>
    <w:rsid w:val="004A12DF"/>
    <w:rsid w:val="004A17E6"/>
    <w:rsid w:val="004A1BA8"/>
    <w:rsid w:val="004A384C"/>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9B5"/>
    <w:rsid w:val="004F391A"/>
    <w:rsid w:val="004F3CFB"/>
    <w:rsid w:val="004F5025"/>
    <w:rsid w:val="004F6456"/>
    <w:rsid w:val="004F696E"/>
    <w:rsid w:val="004F6C71"/>
    <w:rsid w:val="00501139"/>
    <w:rsid w:val="0050363E"/>
    <w:rsid w:val="005039BC"/>
    <w:rsid w:val="005043BB"/>
    <w:rsid w:val="00504A3D"/>
    <w:rsid w:val="00505767"/>
    <w:rsid w:val="00506C9C"/>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68A"/>
    <w:rsid w:val="00561475"/>
    <w:rsid w:val="0056487B"/>
    <w:rsid w:val="00564FB9"/>
    <w:rsid w:val="00573D9E"/>
    <w:rsid w:val="005801E3"/>
    <w:rsid w:val="00581802"/>
    <w:rsid w:val="005836A8"/>
    <w:rsid w:val="0058409C"/>
    <w:rsid w:val="00584262"/>
    <w:rsid w:val="00584C78"/>
    <w:rsid w:val="00586630"/>
    <w:rsid w:val="00587ADD"/>
    <w:rsid w:val="005918A7"/>
    <w:rsid w:val="00591E27"/>
    <w:rsid w:val="00592863"/>
    <w:rsid w:val="00596160"/>
    <w:rsid w:val="005966E2"/>
    <w:rsid w:val="005969EE"/>
    <w:rsid w:val="00597007"/>
    <w:rsid w:val="005A0966"/>
    <w:rsid w:val="005A0E57"/>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537"/>
    <w:rsid w:val="005C7156"/>
    <w:rsid w:val="005D0C75"/>
    <w:rsid w:val="005D4171"/>
    <w:rsid w:val="005D6A95"/>
    <w:rsid w:val="005D6B2C"/>
    <w:rsid w:val="005D6D9C"/>
    <w:rsid w:val="005E2335"/>
    <w:rsid w:val="005E2DB6"/>
    <w:rsid w:val="005E338D"/>
    <w:rsid w:val="005E34CA"/>
    <w:rsid w:val="005E3C18"/>
    <w:rsid w:val="005E65AB"/>
    <w:rsid w:val="005E6812"/>
    <w:rsid w:val="005E7881"/>
    <w:rsid w:val="005E78E0"/>
    <w:rsid w:val="005F0D9C"/>
    <w:rsid w:val="005F284E"/>
    <w:rsid w:val="005F4712"/>
    <w:rsid w:val="006009F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CAD"/>
    <w:rsid w:val="00695D22"/>
    <w:rsid w:val="006A07AA"/>
    <w:rsid w:val="006A25E5"/>
    <w:rsid w:val="006A2B46"/>
    <w:rsid w:val="006A336D"/>
    <w:rsid w:val="006A37B9"/>
    <w:rsid w:val="006B220B"/>
    <w:rsid w:val="006B2672"/>
    <w:rsid w:val="006B54BF"/>
    <w:rsid w:val="006B5F44"/>
    <w:rsid w:val="006B5F90"/>
    <w:rsid w:val="006B62E4"/>
    <w:rsid w:val="006C1BBA"/>
    <w:rsid w:val="006C2079"/>
    <w:rsid w:val="006C4D13"/>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1642"/>
    <w:rsid w:val="007322D9"/>
    <w:rsid w:val="00732BC0"/>
    <w:rsid w:val="0073720F"/>
    <w:rsid w:val="00737796"/>
    <w:rsid w:val="0074165C"/>
    <w:rsid w:val="00742C35"/>
    <w:rsid w:val="007432CA"/>
    <w:rsid w:val="007439EB"/>
    <w:rsid w:val="00743CB4"/>
    <w:rsid w:val="00743F0A"/>
    <w:rsid w:val="007444E8"/>
    <w:rsid w:val="0074480D"/>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CCA"/>
    <w:rsid w:val="00795E9C"/>
    <w:rsid w:val="007A0521"/>
    <w:rsid w:val="007A2B56"/>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775"/>
    <w:rsid w:val="007F75CE"/>
    <w:rsid w:val="008013A4"/>
    <w:rsid w:val="008027CE"/>
    <w:rsid w:val="00802F42"/>
    <w:rsid w:val="00804383"/>
    <w:rsid w:val="00804BB7"/>
    <w:rsid w:val="00804D41"/>
    <w:rsid w:val="00810257"/>
    <w:rsid w:val="008104F5"/>
    <w:rsid w:val="00811072"/>
    <w:rsid w:val="00811369"/>
    <w:rsid w:val="00811F59"/>
    <w:rsid w:val="0081256E"/>
    <w:rsid w:val="00815419"/>
    <w:rsid w:val="008163C8"/>
    <w:rsid w:val="008164A1"/>
    <w:rsid w:val="00817325"/>
    <w:rsid w:val="008209E6"/>
    <w:rsid w:val="00823303"/>
    <w:rsid w:val="008233B2"/>
    <w:rsid w:val="00823A9F"/>
    <w:rsid w:val="00823C85"/>
    <w:rsid w:val="00825138"/>
    <w:rsid w:val="00826802"/>
    <w:rsid w:val="008269DD"/>
    <w:rsid w:val="00830621"/>
    <w:rsid w:val="0083348C"/>
    <w:rsid w:val="008373D3"/>
    <w:rsid w:val="00840617"/>
    <w:rsid w:val="00840F84"/>
    <w:rsid w:val="00842A47"/>
    <w:rsid w:val="00843C13"/>
    <w:rsid w:val="00843DB8"/>
    <w:rsid w:val="008454F8"/>
    <w:rsid w:val="0085173A"/>
    <w:rsid w:val="00856316"/>
    <w:rsid w:val="008603CE"/>
    <w:rsid w:val="008620FC"/>
    <w:rsid w:val="008627A5"/>
    <w:rsid w:val="00863E05"/>
    <w:rsid w:val="008643C1"/>
    <w:rsid w:val="00865ACA"/>
    <w:rsid w:val="00865D28"/>
    <w:rsid w:val="00865F85"/>
    <w:rsid w:val="00867C10"/>
    <w:rsid w:val="00870439"/>
    <w:rsid w:val="00870DA1"/>
    <w:rsid w:val="0088072F"/>
    <w:rsid w:val="00883F93"/>
    <w:rsid w:val="00884DB3"/>
    <w:rsid w:val="00885A9D"/>
    <w:rsid w:val="008864F6"/>
    <w:rsid w:val="0089049D"/>
    <w:rsid w:val="008912BB"/>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0D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B18"/>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AB8"/>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120A"/>
    <w:rsid w:val="009D47FA"/>
    <w:rsid w:val="009D4C5B"/>
    <w:rsid w:val="009D50D2"/>
    <w:rsid w:val="009D5BD5"/>
    <w:rsid w:val="009D6BCA"/>
    <w:rsid w:val="009E0F62"/>
    <w:rsid w:val="009E4A58"/>
    <w:rsid w:val="009E5A2D"/>
    <w:rsid w:val="009E5AB2"/>
    <w:rsid w:val="009E6219"/>
    <w:rsid w:val="009F02D5"/>
    <w:rsid w:val="009F03B3"/>
    <w:rsid w:val="009F5217"/>
    <w:rsid w:val="00A0096C"/>
    <w:rsid w:val="00A01757"/>
    <w:rsid w:val="00A028C0"/>
    <w:rsid w:val="00A02BAE"/>
    <w:rsid w:val="00A06A6B"/>
    <w:rsid w:val="00A07E47"/>
    <w:rsid w:val="00A07FBE"/>
    <w:rsid w:val="00A129D0"/>
    <w:rsid w:val="00A12C33"/>
    <w:rsid w:val="00A138BA"/>
    <w:rsid w:val="00A14C8E"/>
    <w:rsid w:val="00A153D9"/>
    <w:rsid w:val="00A15F09"/>
    <w:rsid w:val="00A169B6"/>
    <w:rsid w:val="00A2271D"/>
    <w:rsid w:val="00A237D5"/>
    <w:rsid w:val="00A30EFC"/>
    <w:rsid w:val="00A31984"/>
    <w:rsid w:val="00A32D73"/>
    <w:rsid w:val="00A3367B"/>
    <w:rsid w:val="00A342FC"/>
    <w:rsid w:val="00A3597D"/>
    <w:rsid w:val="00A36DD1"/>
    <w:rsid w:val="00A4006C"/>
    <w:rsid w:val="00A40091"/>
    <w:rsid w:val="00A4030F"/>
    <w:rsid w:val="00A41C79"/>
    <w:rsid w:val="00A41CB5"/>
    <w:rsid w:val="00A42CDF"/>
    <w:rsid w:val="00A4452E"/>
    <w:rsid w:val="00A4472C"/>
    <w:rsid w:val="00A44E69"/>
    <w:rsid w:val="00A4661E"/>
    <w:rsid w:val="00A5405E"/>
    <w:rsid w:val="00A55BD6"/>
    <w:rsid w:val="00A55D50"/>
    <w:rsid w:val="00A57142"/>
    <w:rsid w:val="00A648CD"/>
    <w:rsid w:val="00A6537A"/>
    <w:rsid w:val="00A67866"/>
    <w:rsid w:val="00A70B07"/>
    <w:rsid w:val="00A723F8"/>
    <w:rsid w:val="00A7788C"/>
    <w:rsid w:val="00A77CCB"/>
    <w:rsid w:val="00A81EEB"/>
    <w:rsid w:val="00A83D8D"/>
    <w:rsid w:val="00A8446B"/>
    <w:rsid w:val="00A8473F"/>
    <w:rsid w:val="00A84AC1"/>
    <w:rsid w:val="00A862D6"/>
    <w:rsid w:val="00A8715E"/>
    <w:rsid w:val="00A9295B"/>
    <w:rsid w:val="00A93B09"/>
    <w:rsid w:val="00A94247"/>
    <w:rsid w:val="00A94FAB"/>
    <w:rsid w:val="00A952D7"/>
    <w:rsid w:val="00A963F7"/>
    <w:rsid w:val="00A96AD8"/>
    <w:rsid w:val="00AA052C"/>
    <w:rsid w:val="00AA1E45"/>
    <w:rsid w:val="00AA4286"/>
    <w:rsid w:val="00AA456B"/>
    <w:rsid w:val="00AA57F5"/>
    <w:rsid w:val="00AA672E"/>
    <w:rsid w:val="00AA6EC9"/>
    <w:rsid w:val="00AA72E6"/>
    <w:rsid w:val="00AB41D5"/>
    <w:rsid w:val="00AB535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AF0"/>
    <w:rsid w:val="00AF47C5"/>
    <w:rsid w:val="00AF5398"/>
    <w:rsid w:val="00B049AF"/>
    <w:rsid w:val="00B07242"/>
    <w:rsid w:val="00B10534"/>
    <w:rsid w:val="00B113DB"/>
    <w:rsid w:val="00B11D8A"/>
    <w:rsid w:val="00B12981"/>
    <w:rsid w:val="00B147DD"/>
    <w:rsid w:val="00B156FD"/>
    <w:rsid w:val="00B21F61"/>
    <w:rsid w:val="00B261F1"/>
    <w:rsid w:val="00B265BC"/>
    <w:rsid w:val="00B31974"/>
    <w:rsid w:val="00B31FB1"/>
    <w:rsid w:val="00B33952"/>
    <w:rsid w:val="00B33C5E"/>
    <w:rsid w:val="00B3421D"/>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0C9"/>
    <w:rsid w:val="00B60ACF"/>
    <w:rsid w:val="00B62B58"/>
    <w:rsid w:val="00B65149"/>
    <w:rsid w:val="00B66567"/>
    <w:rsid w:val="00B66F52"/>
    <w:rsid w:val="00B66FE5"/>
    <w:rsid w:val="00B72880"/>
    <w:rsid w:val="00B758BF"/>
    <w:rsid w:val="00B77DD8"/>
    <w:rsid w:val="00B77EC8"/>
    <w:rsid w:val="00B827A6"/>
    <w:rsid w:val="00B831CE"/>
    <w:rsid w:val="00B86677"/>
    <w:rsid w:val="00B87131"/>
    <w:rsid w:val="00B939B1"/>
    <w:rsid w:val="00B96D40"/>
    <w:rsid w:val="00B97386"/>
    <w:rsid w:val="00BA263B"/>
    <w:rsid w:val="00BA42B2"/>
    <w:rsid w:val="00BA58D4"/>
    <w:rsid w:val="00BA5B9E"/>
    <w:rsid w:val="00BA626F"/>
    <w:rsid w:val="00BA7C9A"/>
    <w:rsid w:val="00BB203B"/>
    <w:rsid w:val="00BB5F8F"/>
    <w:rsid w:val="00BB657A"/>
    <w:rsid w:val="00BC1A4E"/>
    <w:rsid w:val="00BC3102"/>
    <w:rsid w:val="00BC4790"/>
    <w:rsid w:val="00BC5DC7"/>
    <w:rsid w:val="00BC6B8B"/>
    <w:rsid w:val="00BC73D8"/>
    <w:rsid w:val="00BD52D7"/>
    <w:rsid w:val="00BD5AD2"/>
    <w:rsid w:val="00BD725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06B"/>
    <w:rsid w:val="00C21540"/>
    <w:rsid w:val="00C21906"/>
    <w:rsid w:val="00C21BFA"/>
    <w:rsid w:val="00C22148"/>
    <w:rsid w:val="00C2443E"/>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C05"/>
    <w:rsid w:val="00C6329F"/>
    <w:rsid w:val="00C63340"/>
    <w:rsid w:val="00C643F9"/>
    <w:rsid w:val="00C645A8"/>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092"/>
    <w:rsid w:val="00CB1A42"/>
    <w:rsid w:val="00CB1B0C"/>
    <w:rsid w:val="00CB1FA0"/>
    <w:rsid w:val="00CB2C0B"/>
    <w:rsid w:val="00CB517D"/>
    <w:rsid w:val="00CC038D"/>
    <w:rsid w:val="00CC08DB"/>
    <w:rsid w:val="00CC181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E82"/>
    <w:rsid w:val="00D17972"/>
    <w:rsid w:val="00D20737"/>
    <w:rsid w:val="00D21E81"/>
    <w:rsid w:val="00D223DE"/>
    <w:rsid w:val="00D2329F"/>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ED0"/>
    <w:rsid w:val="00D66846"/>
    <w:rsid w:val="00D675FB"/>
    <w:rsid w:val="00D71F25"/>
    <w:rsid w:val="00D72A9C"/>
    <w:rsid w:val="00D77031"/>
    <w:rsid w:val="00D8398B"/>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37BF"/>
    <w:rsid w:val="00E14C4E"/>
    <w:rsid w:val="00E15CCD"/>
    <w:rsid w:val="00E202EF"/>
    <w:rsid w:val="00E210B5"/>
    <w:rsid w:val="00E23D99"/>
    <w:rsid w:val="00E2552F"/>
    <w:rsid w:val="00E25FE8"/>
    <w:rsid w:val="00E269F0"/>
    <w:rsid w:val="00E26B2B"/>
    <w:rsid w:val="00E3137A"/>
    <w:rsid w:val="00E32CCF"/>
    <w:rsid w:val="00E34A98"/>
    <w:rsid w:val="00E35D1E"/>
    <w:rsid w:val="00E364F9"/>
    <w:rsid w:val="00E365FA"/>
    <w:rsid w:val="00E36789"/>
    <w:rsid w:val="00E4240B"/>
    <w:rsid w:val="00E44A83"/>
    <w:rsid w:val="00E459C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304"/>
    <w:rsid w:val="00F157A9"/>
    <w:rsid w:val="00F17BA5"/>
    <w:rsid w:val="00F25BB6"/>
    <w:rsid w:val="00F26B7E"/>
    <w:rsid w:val="00F27A3B"/>
    <w:rsid w:val="00F33817"/>
    <w:rsid w:val="00F420D5"/>
    <w:rsid w:val="00F451EA"/>
    <w:rsid w:val="00F45447"/>
    <w:rsid w:val="00F456C6"/>
    <w:rsid w:val="00F4577B"/>
    <w:rsid w:val="00F46496"/>
    <w:rsid w:val="00F474D0"/>
    <w:rsid w:val="00F50179"/>
    <w:rsid w:val="00F515EE"/>
    <w:rsid w:val="00F5250B"/>
    <w:rsid w:val="00F55C29"/>
    <w:rsid w:val="00F55DE0"/>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56B"/>
    <w:rsid w:val="00FD00E6"/>
    <w:rsid w:val="00FD09A1"/>
    <w:rsid w:val="00FD2A7C"/>
    <w:rsid w:val="00FD59EB"/>
    <w:rsid w:val="00FD7299"/>
    <w:rsid w:val="00FE1FBE"/>
    <w:rsid w:val="00FE3901"/>
    <w:rsid w:val="00FE39D3"/>
    <w:rsid w:val="00FE4BCE"/>
    <w:rsid w:val="00FE54AE"/>
    <w:rsid w:val="00FE576A"/>
    <w:rsid w:val="00FE65CE"/>
    <w:rsid w:val="00FE7E79"/>
    <w:rsid w:val="00FF3E7D"/>
    <w:rsid w:val="00FF4283"/>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BE3"/>
  <w15:docId w15:val="{8529B18A-720D-407F-B7A0-26727587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rsid w:val="002E331F"/>
    <w:rPr>
      <w:rFonts w:ascii="宋体"/>
      <w:sz w:val="21"/>
    </w:rPr>
  </w:style>
  <w:style w:type="paragraph" w:customStyle="1" w:styleId="afffffffffffb">
    <w:name w:val="段"/>
    <w:link w:val="Char0"/>
    <w:rsid w:val="002E331F"/>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153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9FAF3816B43F090F62A347D8040C3"/>
        <w:category>
          <w:name w:val="常规"/>
          <w:gallery w:val="placeholder"/>
        </w:category>
        <w:types>
          <w:type w:val="bbPlcHdr"/>
        </w:types>
        <w:behaviors>
          <w:behavior w:val="content"/>
        </w:behaviors>
        <w:guid w:val="{E81E62F5-5C50-4D52-BBD4-30951FF90BD7}"/>
      </w:docPartPr>
      <w:docPartBody>
        <w:p w:rsidR="00086D9A" w:rsidRDefault="00000000">
          <w:pPr>
            <w:pStyle w:val="8469FAF3816B43F090F62A347D8040C3"/>
          </w:pPr>
          <w:r w:rsidRPr="00751A05">
            <w:rPr>
              <w:rStyle w:val="a3"/>
              <w:rFonts w:hint="eastAsia"/>
            </w:rPr>
            <w:t>单击或点击此处输入文字。</w:t>
          </w:r>
        </w:p>
      </w:docPartBody>
    </w:docPart>
    <w:docPart>
      <w:docPartPr>
        <w:name w:val="7EEF3E5A516043CCAE238F79994B6B83"/>
        <w:category>
          <w:name w:val="常规"/>
          <w:gallery w:val="placeholder"/>
        </w:category>
        <w:types>
          <w:type w:val="bbPlcHdr"/>
        </w:types>
        <w:behaviors>
          <w:behavior w:val="content"/>
        </w:behaviors>
        <w:guid w:val="{1AF37E8A-A845-4613-BBBB-6D8BE181C602}"/>
      </w:docPartPr>
      <w:docPartBody>
        <w:p w:rsidR="00086D9A" w:rsidRDefault="00000000">
          <w:pPr>
            <w:pStyle w:val="7EEF3E5A516043CCAE238F79994B6B83"/>
          </w:pPr>
          <w:r w:rsidRPr="00FB6243">
            <w:rPr>
              <w:rStyle w:val="a3"/>
              <w:rFonts w:hint="eastAsia"/>
            </w:rPr>
            <w:t>选择一项。</w:t>
          </w:r>
        </w:p>
      </w:docPartBody>
    </w:docPart>
    <w:docPart>
      <w:docPartPr>
        <w:name w:val="128191E7FD09426B8D152A8775B4FA15"/>
        <w:category>
          <w:name w:val="常规"/>
          <w:gallery w:val="placeholder"/>
        </w:category>
        <w:types>
          <w:type w:val="bbPlcHdr"/>
        </w:types>
        <w:behaviors>
          <w:behavior w:val="content"/>
        </w:behaviors>
        <w:guid w:val="{504B4BE3-E089-4E09-8914-E10F3E420B8B}"/>
      </w:docPartPr>
      <w:docPartBody>
        <w:p w:rsidR="00086D9A" w:rsidRDefault="00000000">
          <w:pPr>
            <w:pStyle w:val="128191E7FD09426B8D152A8775B4FA1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A5"/>
    <w:rsid w:val="00086D9A"/>
    <w:rsid w:val="000E4765"/>
    <w:rsid w:val="00101AC0"/>
    <w:rsid w:val="001209D5"/>
    <w:rsid w:val="00166938"/>
    <w:rsid w:val="004656AB"/>
    <w:rsid w:val="00501DA5"/>
    <w:rsid w:val="00794182"/>
    <w:rsid w:val="008E4140"/>
    <w:rsid w:val="00A6459C"/>
    <w:rsid w:val="00DE04D0"/>
    <w:rsid w:val="00E6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69FAF3816B43F090F62A347D8040C3">
    <w:name w:val="8469FAF3816B43F090F62A347D8040C3"/>
    <w:pPr>
      <w:widowControl w:val="0"/>
      <w:jc w:val="both"/>
    </w:pPr>
  </w:style>
  <w:style w:type="paragraph" w:customStyle="1" w:styleId="7EEF3E5A516043CCAE238F79994B6B83">
    <w:name w:val="7EEF3E5A516043CCAE238F79994B6B83"/>
    <w:pPr>
      <w:widowControl w:val="0"/>
      <w:jc w:val="both"/>
    </w:pPr>
  </w:style>
  <w:style w:type="paragraph" w:customStyle="1" w:styleId="128191E7FD09426B8D152A8775B4FA15">
    <w:name w:val="128191E7FD09426B8D152A8775B4FA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956</TotalTime>
  <Pages>1</Pages>
  <Words>499</Words>
  <Characters>2846</Characters>
  <Application>Microsoft Office Word</Application>
  <DocSecurity>0</DocSecurity>
  <Lines>23</Lines>
  <Paragraphs>6</Paragraphs>
  <ScaleCrop>false</ScaleCrop>
  <Company>PCMI</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wanghui</dc:creator>
  <cp:keywords/>
  <dc:description>&lt;config cover="true" show_menu="true" version="1.0.0" doctype="SDKXY"&gt;_x000d_
&lt;/config&gt;</dc:description>
  <cp:lastModifiedBy>wang hui</cp:lastModifiedBy>
  <cp:revision>45</cp:revision>
  <cp:lastPrinted>2022-08-05T02:47:00Z</cp:lastPrinted>
  <dcterms:created xsi:type="dcterms:W3CDTF">2022-07-11T06:54:00Z</dcterms:created>
  <dcterms:modified xsi:type="dcterms:W3CDTF">2022-08-08T01:53:00Z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