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B7" w:rsidRPr="00283082" w:rsidRDefault="00B91E54" w:rsidP="00E70E9B">
      <w:pPr>
        <w:pStyle w:val="3"/>
        <w:spacing w:before="0"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283082">
        <w:rPr>
          <w:rFonts w:ascii="方正小标宋简体" w:eastAsia="方正小标宋简体" w:hint="eastAsia"/>
          <w:sz w:val="44"/>
          <w:szCs w:val="44"/>
        </w:rPr>
        <w:t>医疗健康标准体系</w:t>
      </w:r>
      <w:r w:rsidR="003C3F18" w:rsidRPr="00283082">
        <w:rPr>
          <w:rFonts w:ascii="方正小标宋简体" w:eastAsia="方正小标宋简体" w:hint="eastAsia"/>
          <w:sz w:val="44"/>
          <w:szCs w:val="44"/>
        </w:rPr>
        <w:t>编制说明</w:t>
      </w:r>
    </w:p>
    <w:p w:rsidR="00283082" w:rsidRPr="00283082" w:rsidRDefault="00283082" w:rsidP="00E70E9B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 w:rsidRPr="00283082">
        <w:rPr>
          <w:rFonts w:ascii="仿宋_GB2312" w:eastAsia="仿宋_GB2312" w:hint="eastAsia"/>
          <w:b/>
          <w:sz w:val="32"/>
          <w:szCs w:val="32"/>
        </w:rPr>
        <w:t>（征求意见稿）</w:t>
      </w:r>
    </w:p>
    <w:p w:rsidR="00D424BE" w:rsidRDefault="00D424BE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</w:p>
    <w:p w:rsidR="00A90DAC" w:rsidRPr="00283082" w:rsidRDefault="00A90DAC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  <w:r w:rsidRPr="00283082">
        <w:rPr>
          <w:rFonts w:ascii="黑体" w:eastAsia="黑体" w:hAnsi="黑体"/>
          <w:b w:val="0"/>
        </w:rPr>
        <w:t>一</w:t>
      </w:r>
      <w:r w:rsidRPr="00283082">
        <w:rPr>
          <w:rFonts w:ascii="黑体" w:eastAsia="黑体" w:hAnsi="黑体" w:hint="eastAsia"/>
          <w:b w:val="0"/>
        </w:rPr>
        <w:t>、</w:t>
      </w:r>
      <w:r w:rsidRPr="00283082">
        <w:rPr>
          <w:rFonts w:ascii="黑体" w:eastAsia="黑体" w:hAnsi="黑体"/>
          <w:b w:val="0"/>
        </w:rPr>
        <w:t>项目背景</w:t>
      </w:r>
    </w:p>
    <w:p w:rsidR="003C3F18" w:rsidRDefault="00F75B30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F75B30">
        <w:rPr>
          <w:rFonts w:ascii="仿宋" w:eastAsia="仿宋" w:hAnsi="仿宋" w:hint="eastAsia"/>
          <w:sz w:val="32"/>
          <w:szCs w:val="32"/>
        </w:rPr>
        <w:t>随着社会发展和人们生活水平的不断提高，老龄人口数量的不断上升，健康管理逐渐成为人们关注的焦点之一，健康产品的总需求开始急剧增加，健康产业开始蓬勃发展。健康产业是一种有巨大市场潜力的新兴产业。它涉及医药产品、保健用品、营养食品、医疗器械、保健器具、休闲健身、健康管理、健康咨询等多个与人类健康紧密相关的生产和服务领域。</w:t>
      </w:r>
      <w:r w:rsidR="00B91E54" w:rsidRPr="00B91E54">
        <w:rPr>
          <w:rFonts w:ascii="仿宋" w:eastAsia="仿宋" w:hAnsi="仿宋" w:hint="eastAsia"/>
          <w:sz w:val="32"/>
          <w:szCs w:val="32"/>
        </w:rPr>
        <w:t>随着健康中国战略的实施，从“以治病为中心”到“以健康为中心”的发展路径日渐清晰。2019年6月24日，经党中央同意，国务院印发《关于实施健康中国行动的意见》，2019年7月9日，国家成立健康中国行动推进委员会并印发《健康中国行动（2019-2030年）》，2019年7月15日，国务院办公厅印发《关于印发健康中国行动组织实施和考核方案的通知》。《健康中国行动（2019-2030年）》把预防摆在更加突出的位置，提出关口前移，普及健康生活、优化健康服务、建设健康环境。公立医院作为卫生健康服务的提供主体，需要顺势而为，积极转变发展方式，树立起大健康观念、防治结合观念、整体协作观念和现代科技观念，更加注重社会資源整合，更加注重让人少生病，更加注重患者，更加注重创新驱动发展。实现由生物医学向社会医学转变，由诊疗为中心向健康为中心转变，由单独竞争向整合协同转变。</w:t>
      </w:r>
    </w:p>
    <w:p w:rsidR="00A90DAC" w:rsidRPr="00A90DAC" w:rsidRDefault="00F75B30" w:rsidP="00E70E9B">
      <w:pPr>
        <w:spacing w:line="580" w:lineRule="exact"/>
        <w:ind w:firstLine="672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为</w:t>
      </w:r>
      <w:r w:rsidR="00B91E54" w:rsidRPr="00B91E5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贯彻落实省政府办公厅《健康海南行动实施方案》，收集整理已发布的医疗服务、康养服务、健身服务、营养服务、疾病预防控制等领域国家标准、行业标准，并按照标准体系的形式进行科学分类，建立完善医疗健康标准体系。</w:t>
      </w:r>
      <w:r w:rsidR="00B91E54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</w:t>
      </w:r>
      <w:r w:rsidR="00624E53" w:rsidRPr="003C3F18">
        <w:rPr>
          <w:rFonts w:ascii="仿宋" w:eastAsia="仿宋" w:hAnsi="仿宋" w:hint="eastAsia"/>
          <w:sz w:val="32"/>
          <w:szCs w:val="32"/>
        </w:rPr>
        <w:t>推动</w:t>
      </w:r>
      <w:r w:rsidR="00B91E54">
        <w:rPr>
          <w:rFonts w:ascii="仿宋" w:eastAsia="仿宋" w:hAnsi="仿宋" w:hint="eastAsia"/>
          <w:sz w:val="32"/>
          <w:szCs w:val="32"/>
        </w:rPr>
        <w:t>医疗健康产业</w:t>
      </w:r>
      <w:r w:rsidR="00624E53" w:rsidRPr="003C3F18">
        <w:rPr>
          <w:rFonts w:ascii="仿宋" w:eastAsia="仿宋" w:hAnsi="仿宋" w:hint="eastAsia"/>
          <w:sz w:val="32"/>
          <w:szCs w:val="32"/>
        </w:rPr>
        <w:t>规范化发展提供支撑</w:t>
      </w:r>
      <w:r w:rsidR="00624E53" w:rsidRPr="009322F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。</w:t>
      </w:r>
    </w:p>
    <w:p w:rsidR="00E70E9B" w:rsidRDefault="00E70E9B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</w:p>
    <w:p w:rsidR="003C3F18" w:rsidRPr="00283082" w:rsidRDefault="00624E53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  <w:r w:rsidRPr="00283082">
        <w:rPr>
          <w:rFonts w:ascii="黑体" w:eastAsia="黑体" w:hAnsi="黑体" w:hint="eastAsia"/>
          <w:b w:val="0"/>
        </w:rPr>
        <w:t>二、</w:t>
      </w:r>
      <w:r w:rsidR="00F75B30" w:rsidRPr="00283082">
        <w:rPr>
          <w:rFonts w:ascii="黑体" w:eastAsia="黑体" w:hAnsi="黑体" w:hint="eastAsia"/>
          <w:b w:val="0"/>
        </w:rPr>
        <w:t>医疗健康</w:t>
      </w:r>
      <w:r w:rsidRPr="00283082">
        <w:rPr>
          <w:rFonts w:ascii="黑体" w:eastAsia="黑体" w:hAnsi="黑体" w:hint="eastAsia"/>
          <w:b w:val="0"/>
        </w:rPr>
        <w:t>标准化现状</w:t>
      </w:r>
    </w:p>
    <w:p w:rsidR="00624E53" w:rsidRPr="00283082" w:rsidRDefault="00624E53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r w:rsidRPr="00283082">
        <w:rPr>
          <w:rFonts w:ascii="楷体_GB2312" w:eastAsia="楷体_GB2312" w:hint="eastAsia"/>
          <w:b w:val="0"/>
        </w:rPr>
        <w:t>（一）国外研究现状</w:t>
      </w:r>
    </w:p>
    <w:p w:rsidR="00624E53" w:rsidRDefault="00EE1A0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随着生活水平的提高以及自身对健康要求日益关注，除了生理的无病痛挂怀，人们越来越追求增进心理及社会活动中的安适，健康和健康产业正快速步入我们的日常生活。美国于20世纪60年代于健康管理产业中诞生了现在健康产业的雏形。1969年，美国政府将健康管理纳入国家医疗保健计划，1971年为健康维护组织提供立法依据，</w:t>
      </w:r>
      <w:r>
        <w:rPr>
          <w:rFonts w:ascii="仿宋" w:eastAsia="仿宋" w:hAnsi="仿宋" w:hint="eastAsia"/>
          <w:sz w:val="32"/>
          <w:szCs w:val="32"/>
        </w:rPr>
        <w:t>1973</w:t>
      </w:r>
      <w:r w:rsidRPr="00EE1A07">
        <w:rPr>
          <w:rFonts w:ascii="仿宋" w:eastAsia="仿宋" w:hAnsi="仿宋" w:hint="eastAsia"/>
          <w:sz w:val="32"/>
          <w:szCs w:val="32"/>
        </w:rPr>
        <w:t>年正式通过了《健康维护法案》，在此之后，欧洲的德国、英国等国家也先后建立了此类的健康管理组织，</w:t>
      </w:r>
      <w:r>
        <w:rPr>
          <w:rFonts w:ascii="仿宋" w:eastAsia="仿宋" w:hAnsi="仿宋" w:hint="eastAsia"/>
          <w:sz w:val="32"/>
          <w:szCs w:val="32"/>
        </w:rPr>
        <w:t>1980</w:t>
      </w:r>
      <w:r w:rsidRPr="00EE1A07">
        <w:rPr>
          <w:rFonts w:ascii="仿宋" w:eastAsia="仿宋" w:hAnsi="仿宋" w:hint="eastAsia"/>
          <w:sz w:val="32"/>
          <w:szCs w:val="32"/>
        </w:rPr>
        <w:t>年前后亚洲的日本等国家也开始试行健康管理法规。</w:t>
      </w:r>
      <w:r>
        <w:rPr>
          <w:rFonts w:ascii="仿宋" w:eastAsia="仿宋" w:hAnsi="仿宋" w:hint="eastAsia"/>
          <w:sz w:val="32"/>
          <w:szCs w:val="32"/>
        </w:rPr>
        <w:t>1984</w:t>
      </w:r>
      <w:r w:rsidRPr="00EE1A07">
        <w:rPr>
          <w:rFonts w:ascii="仿宋" w:eastAsia="仿宋" w:hAnsi="仿宋" w:hint="eastAsia"/>
          <w:sz w:val="32"/>
          <w:szCs w:val="32"/>
        </w:rPr>
        <w:t>年，随着时代的发展，各个国家开始重视保障人民健康的关键性，世界卫生组织也提出卫生可以推动社会进步及经济发展。在发达国家，健康产业已经成为带动整个国民经济增长的强大动力，健康行业增加值占</w:t>
      </w:r>
      <w:r>
        <w:rPr>
          <w:rFonts w:ascii="仿宋" w:eastAsia="仿宋" w:hAnsi="仿宋" w:hint="eastAsia"/>
          <w:sz w:val="32"/>
          <w:szCs w:val="32"/>
        </w:rPr>
        <w:t>GDP</w:t>
      </w:r>
      <w:proofErr w:type="gramStart"/>
      <w:r>
        <w:rPr>
          <w:rFonts w:ascii="仿宋" w:eastAsia="仿宋" w:hAnsi="仿宋" w:hint="eastAsia"/>
          <w:sz w:val="32"/>
          <w:szCs w:val="32"/>
        </w:rPr>
        <w:t>比重超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15%，</w:t>
      </w:r>
      <w:r>
        <w:rPr>
          <w:rFonts w:ascii="仿宋" w:eastAsia="仿宋" w:hAnsi="仿宋" w:hint="eastAsia"/>
          <w:sz w:val="32"/>
          <w:szCs w:val="32"/>
        </w:rPr>
        <w:t>2010</w:t>
      </w:r>
      <w:r w:rsidRPr="00EE1A07">
        <w:rPr>
          <w:rFonts w:ascii="仿宋" w:eastAsia="仿宋" w:hAnsi="仿宋" w:hint="eastAsia"/>
          <w:sz w:val="32"/>
          <w:szCs w:val="32"/>
        </w:rPr>
        <w:t>年美国、法国和德国的健康消费支出占</w:t>
      </w:r>
      <w:r>
        <w:rPr>
          <w:rFonts w:ascii="仿宋" w:eastAsia="仿宋" w:hAnsi="仿宋" w:hint="eastAsia"/>
          <w:sz w:val="32"/>
          <w:szCs w:val="32"/>
        </w:rPr>
        <w:t>GDP</w:t>
      </w:r>
      <w:r w:rsidRPr="00EE1A07">
        <w:rPr>
          <w:rFonts w:ascii="仿宋" w:eastAsia="仿宋" w:hAnsi="仿宋" w:hint="eastAsia"/>
          <w:sz w:val="32"/>
          <w:szCs w:val="32"/>
        </w:rPr>
        <w:t>比重分别为</w:t>
      </w:r>
      <w:r>
        <w:rPr>
          <w:rFonts w:ascii="仿宋" w:eastAsia="仿宋" w:hAnsi="仿宋" w:hint="eastAsia"/>
          <w:sz w:val="32"/>
          <w:szCs w:val="32"/>
        </w:rPr>
        <w:t>17.</w:t>
      </w:r>
      <w:r w:rsidRPr="00EE1A07">
        <w:rPr>
          <w:rFonts w:ascii="仿宋" w:eastAsia="仿宋" w:hAnsi="仿宋" w:hint="eastAsia"/>
          <w:sz w:val="32"/>
          <w:szCs w:val="32"/>
        </w:rPr>
        <w:t>9%、</w:t>
      </w:r>
      <w:r>
        <w:rPr>
          <w:rFonts w:ascii="仿宋" w:eastAsia="仿宋" w:hAnsi="仿宋" w:hint="eastAsia"/>
          <w:sz w:val="32"/>
          <w:szCs w:val="32"/>
        </w:rPr>
        <w:t>11.</w:t>
      </w:r>
      <w:r w:rsidRPr="00EE1A07">
        <w:rPr>
          <w:rFonts w:ascii="仿宋" w:eastAsia="仿宋" w:hAnsi="仿宋" w:hint="eastAsia"/>
          <w:sz w:val="32"/>
          <w:szCs w:val="32"/>
        </w:rPr>
        <w:t>9%和</w:t>
      </w:r>
      <w:r>
        <w:rPr>
          <w:rFonts w:ascii="仿宋" w:eastAsia="仿宋" w:hAnsi="仿宋" w:hint="eastAsia"/>
          <w:sz w:val="32"/>
          <w:szCs w:val="32"/>
        </w:rPr>
        <w:t>11.</w:t>
      </w:r>
      <w:r w:rsidRPr="00EE1A07">
        <w:rPr>
          <w:rFonts w:ascii="仿宋" w:eastAsia="仿宋" w:hAnsi="仿宋" w:hint="eastAsia"/>
          <w:sz w:val="32"/>
          <w:szCs w:val="32"/>
        </w:rPr>
        <w:t>6%，英国、日本、澳大利亚也将近10%。而在我国，健康产业仅占中国国民生产总值的</w:t>
      </w:r>
      <w:r>
        <w:rPr>
          <w:rFonts w:ascii="仿宋" w:eastAsia="仿宋" w:hAnsi="仿宋" w:hint="eastAsia"/>
          <w:sz w:val="32"/>
          <w:szCs w:val="32"/>
        </w:rPr>
        <w:t>4%</w:t>
      </w:r>
      <w:r w:rsidRPr="00EE1A07">
        <w:rPr>
          <w:rFonts w:ascii="仿宋" w:eastAsia="仿宋" w:hAnsi="仿宋" w:hint="eastAsia"/>
          <w:sz w:val="32"/>
          <w:szCs w:val="32"/>
        </w:rPr>
        <w:t>～5%，还低于许多发展中国家。</w:t>
      </w:r>
    </w:p>
    <w:p w:rsidR="00EE1A07" w:rsidRDefault="00EE1A0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lastRenderedPageBreak/>
        <w:t>近十年来，世界生命健康产业产值每五年翻一番，年增长率高达25%-30%，是世界经济年增长率的</w:t>
      </w:r>
      <w:r>
        <w:rPr>
          <w:rFonts w:ascii="仿宋" w:eastAsia="仿宋" w:hAnsi="仿宋" w:hint="eastAsia"/>
          <w:sz w:val="32"/>
          <w:szCs w:val="32"/>
        </w:rPr>
        <w:t>10</w:t>
      </w:r>
      <w:r w:rsidRPr="00EE1A07">
        <w:rPr>
          <w:rFonts w:ascii="仿宋" w:eastAsia="仿宋" w:hAnsi="仿宋" w:hint="eastAsia"/>
          <w:sz w:val="32"/>
          <w:szCs w:val="32"/>
        </w:rPr>
        <w:t>倍。医药工业是生命健康产业的龙头，2</w:t>
      </w:r>
      <w:r>
        <w:rPr>
          <w:rFonts w:ascii="仿宋" w:eastAsia="仿宋" w:hAnsi="仿宋" w:hint="eastAsia"/>
          <w:sz w:val="32"/>
          <w:szCs w:val="32"/>
        </w:rPr>
        <w:t>014</w:t>
      </w:r>
      <w:r w:rsidRPr="00EE1A07">
        <w:rPr>
          <w:rFonts w:ascii="仿宋" w:eastAsia="仿宋" w:hAnsi="仿宋" w:hint="eastAsia"/>
          <w:sz w:val="32"/>
          <w:szCs w:val="32"/>
        </w:rPr>
        <w:t>年全球生物医药总产值超过1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万亿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美元。世界各国政府十分重视生命健康产业，美国政府对生命科学投入的研发经费目前已经占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研发总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经费的近25%。日本政府21世纪初就把生物产业作为国家核心产业来发展，目前，日本已成为世界第二大医药生产市场，生命健康相关产业的市场规模近30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万亿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日元。发达国家的健康产业一直对高端科技创新极度重视并予以大量投入。跨国医药企业、世界500强的医药企业的研发投入占其销售收入的10%到15%。技术的领先优势也使得发达国家的健康产业，尤其是医药和保健品行业一直是全球市场的主导角色。</w:t>
      </w:r>
    </w:p>
    <w:p w:rsidR="00EE1A07" w:rsidRDefault="00EE1A0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美国：美国的人均医疗健康支出与医疗健康支出GDP占比均居全球之首。2012年，美国医疗健康支出占GDP比例为17.2%，人均医疗支出为8915美元。2011年，美国医疗健康支出占GDP17.3%，人均医疗健康支出8658美元，居全球之首。预计美国国内生产总值中医疗保健支出份额将继续呈上升趋势，在2016将达到GDP的19.6%。另外，美国的医疗改革对其健康产业影响巨大。美国是世界上人均医疗支出最高的国家，然而其医疗效率却相对不高。为了实现全民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保，提高医疗效率，美国确定2014年开始实行新的医疗改革方案，方案规定：从2014年起，所有美国人都必须购买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保，雇主必须为雇员提供保险，否则将被罚款。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改法案把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保覆盖到全美国3200多万目前没有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保的人，从而实现全民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lastRenderedPageBreak/>
        <w:t>医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保的目标。这对相关产业来说机遇与挑战并存。在美国，最大的产业是服务产业，而服务产业中最大的产业是健康产业。目前医疗健康产业占到了美国经济的17%以上，2009年美国整个营养健康产业的市场份额是1083亿美元，其中膳食剂（相当于我国的保健食品)占25%，销售额高达269亿美元，并一直以5%左右的速度持续稳定增长。美国经济学家预测，到2020年，美国的医疗健康产业将占到美国经济的25%。美国的健康产业分为三部分，分别为制药与药品、医疗器械和健康服务业。其中又以健康服务为首，占65%，并且每年以70%增长。由此可见，健康产业具有强大的发展潜力。</w:t>
      </w:r>
    </w:p>
    <w:p w:rsidR="00EE1A07" w:rsidRDefault="00EE1A0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欧盟：为了加大信息技术在医疗保健领域的应用，提高医疗保健的水平和效率，欧盟从2012年开始实施“电子健康行动计划2012～2020”。欧盟委员会通过一项决定，在全欧盟范围内建设电子健康网络，实现医疗保健信息和服务共享。即将建设的电子健康网络将指导建立患者的医疗保健基本数据库，推动医学信息在公共健康和医学研究上的应用，促进跨国界的医疗保健信息的交流和共享。电子健康网络是基于信息技术的疾病预防、诊断、治疗、监控和管理的工具的统称。欧盟委员会指出，电子健康可以通过远程监控患者的身体状况、远程诊断、在不同医生之间共享患者的医疗保健信息等，大大提高医疗保健的效率和效果。在未来医疗保健系统中，电子健康也将发挥关键作用。</w:t>
      </w:r>
    </w:p>
    <w:p w:rsidR="00EE1A07" w:rsidRPr="00EE1A07" w:rsidRDefault="00EE1A0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日本：日本健康产业增加值占GDP比重超过10%。日本是全球第二大药品市场</w:t>
      </w:r>
      <w:r w:rsidR="00BC4533">
        <w:rPr>
          <w:rFonts w:ascii="仿宋" w:eastAsia="仿宋" w:hAnsi="仿宋" w:hint="eastAsia"/>
          <w:sz w:val="32"/>
          <w:szCs w:val="32"/>
        </w:rPr>
        <w:t>，</w:t>
      </w:r>
      <w:r w:rsidRPr="00EE1A07">
        <w:rPr>
          <w:rFonts w:ascii="仿宋" w:eastAsia="仿宋" w:hAnsi="仿宋" w:hint="eastAsia"/>
          <w:sz w:val="32"/>
          <w:szCs w:val="32"/>
        </w:rPr>
        <w:t>同时也是世界第二大天然健康产品</w:t>
      </w:r>
      <w:r w:rsidRPr="00EE1A07">
        <w:rPr>
          <w:rFonts w:ascii="仿宋" w:eastAsia="仿宋" w:hAnsi="仿宋" w:hint="eastAsia"/>
          <w:sz w:val="32"/>
          <w:szCs w:val="32"/>
        </w:rPr>
        <w:lastRenderedPageBreak/>
        <w:t>市场</w:t>
      </w:r>
      <w:r w:rsidR="00BC4533">
        <w:rPr>
          <w:rFonts w:ascii="仿宋" w:eastAsia="仿宋" w:hAnsi="仿宋" w:hint="eastAsia"/>
          <w:sz w:val="32"/>
          <w:szCs w:val="32"/>
        </w:rPr>
        <w:t>，</w:t>
      </w:r>
      <w:r w:rsidRPr="00EE1A07">
        <w:rPr>
          <w:rFonts w:ascii="仿宋" w:eastAsia="仿宋" w:hAnsi="仿宋" w:hint="eastAsia"/>
          <w:sz w:val="32"/>
          <w:szCs w:val="32"/>
        </w:rPr>
        <w:t>其研发和市场趋势代表着世界健康产品发展的潮流。日本等国已经将大健康产业列为重点投资对象。随着人类基因图谱的破译，科技领先未必就是未来的大赢家，率先应用才能占尽先机。</w:t>
      </w:r>
    </w:p>
    <w:p w:rsidR="00EE1A07" w:rsidRDefault="00EE1A0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澳大利亚：与其他发达国家相比，澳大利亚的卫生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状况居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世界中上水平，每1000个澳大利亚人有3.3名医生，每年卫生支出总额6140美元，预期寿命约80岁，肥胖率为28.6%，婴幼儿死亡率和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孕产妇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死亡率较低。澳大利亚卫生技术先进、卫生从业人员素质高、医疗设备更新快、卫生服务好，这些与澳大利亚政府对卫生投入高有很大的关系，同时澳大利亚卫生资源的配置和管理具有很高的效率。另外，澳大利亚是高税收、高福利的国家，政府承担大部分卫生费用，1997～1998年度，澳大利亚政府提供的卫生费用为322.6亿澳元，占全年卫生费用的68.6%。由此，澳大利亚政府在医疗服务提供的市场中具有极大影响力。</w:t>
      </w:r>
    </w:p>
    <w:p w:rsidR="007C7727" w:rsidRPr="00624E53" w:rsidRDefault="007C7727" w:rsidP="00E70E9B">
      <w:pPr>
        <w:spacing w:line="580" w:lineRule="exact"/>
        <w:ind w:firstLine="672"/>
        <w:rPr>
          <w:rFonts w:ascii="仿宋" w:eastAsia="仿宋" w:hAnsi="仿宋"/>
          <w:sz w:val="32"/>
          <w:szCs w:val="32"/>
        </w:rPr>
      </w:pPr>
      <w:r w:rsidRPr="007C7727">
        <w:rPr>
          <w:rFonts w:ascii="仿宋" w:eastAsia="仿宋" w:hAnsi="仿宋" w:hint="eastAsia"/>
          <w:sz w:val="32"/>
          <w:szCs w:val="32"/>
        </w:rPr>
        <w:t>国际标准化组织（ISO）与生命健康密切相关的技术委员会有ISO/TC76、ISO/TC194等21个技术委员会，其中包括2009年9月ISO成立了中医药技术委员会ISO/TC249，</w:t>
      </w:r>
      <w:proofErr w:type="gramStart"/>
      <w:r w:rsidRPr="007C7727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7C7727">
        <w:rPr>
          <w:rFonts w:ascii="仿宋" w:eastAsia="仿宋" w:hAnsi="仿宋" w:hint="eastAsia"/>
          <w:sz w:val="32"/>
          <w:szCs w:val="32"/>
        </w:rPr>
        <w:t>卫组织（WHO）的生物制品检定专家委员会（ECSB）也发布了第一部人类基因检测国际标准。另外国际上与生命健康相关的组织还有欧洲标准化委员会（CEN）（医疗设备质量管理和相应的一般性质）、欧盟委员会、美国国家标准协会（ANSI）、美国的健康维护组织（HMO）、美国国家标准与技术研究院（NIST）生物科学与健康、美国临床实验室标准化委员会</w:t>
      </w:r>
      <w:r w:rsidRPr="007C7727">
        <w:rPr>
          <w:rFonts w:ascii="仿宋" w:eastAsia="仿宋" w:hAnsi="仿宋" w:hint="eastAsia"/>
          <w:sz w:val="32"/>
          <w:szCs w:val="32"/>
        </w:rPr>
        <w:lastRenderedPageBreak/>
        <w:t>（ACGT）、人类基因组委员会（HGC）、日本日中商业交流会等。JCI标准是全世界公认的医疗服务标准，代表了医院服务和医院管理的最高水平，也是世界卫生组织认可的认证模式。它涵盖368个标准（其中200个核心标准，168个非核心标准），每个标准之下又包含几个衡量要素，共有1033个小项，主要针对医疗、护理过程中最重要的环节，例如病人获得医疗护理服务的途径和连续性、病人健康状况的评估、医院感染的控制和预防、病人及其家属的权利以及健康教育等等。同时JCI标准也重视公共设施及安全管理、员工资格与培训、质量改进、医院领导层的协调合作以及信息管理等等。</w:t>
      </w:r>
    </w:p>
    <w:p w:rsidR="00624E53" w:rsidRPr="00283082" w:rsidRDefault="00624E53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r w:rsidRPr="00283082">
        <w:rPr>
          <w:rFonts w:ascii="楷体_GB2312" w:eastAsia="楷体_GB2312" w:hint="eastAsia"/>
          <w:b w:val="0"/>
        </w:rPr>
        <w:t>（二）国内研究现状</w:t>
      </w:r>
    </w:p>
    <w:p w:rsidR="00EE1A07" w:rsidRPr="00EE1A07" w:rsidRDefault="00EE1A0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我国的健康产业二十年来大致经过了三个阶段。开始的十年处于初级阶段，其特点是散在的没有整合的松散型结构和并不清晰的概念。后来进入健康产业中期，其特点是逐渐清晰的概念和开始成长的服务。体检中心开始出现，并带动起健康咨询服务的诞生。后期为健康产业快速发展期，出现了健康管理，集成式医疗保健等，健康产业链逐步形成。我国的健康产业是一个高速发展的产业，在产业经济方面，包括规模和总容量都在不断扩大。经过三十年的改革开放经济飞速发展和人们健康意识越来越强，我国13亿人口形成了健康产业巨大的市场需求。中国生命健康产业发展正面临了十分良好的政策环境。中国也持续在推进医疗体制改革，为健康产业的发展提供了良好的政策支持。“十二五”以来，国务院先后发布了生命健康产业相关的《促进生物产业加快</w:t>
      </w:r>
      <w:r w:rsidRPr="00EE1A07">
        <w:rPr>
          <w:rFonts w:ascii="仿宋" w:eastAsia="仿宋" w:hAnsi="仿宋" w:hint="eastAsia"/>
          <w:sz w:val="32"/>
          <w:szCs w:val="32"/>
        </w:rPr>
        <w:lastRenderedPageBreak/>
        <w:t>发展的若干政策》、《生物产业发展“十二五”规划》等指导性文件来促进生物产业的长足发展进步。</w:t>
      </w:r>
    </w:p>
    <w:p w:rsidR="00EE1A07" w:rsidRPr="00EE1A07" w:rsidRDefault="00EE1A0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2008年，中国政府开始研究制定“健康中国2020战略规划”，类似的规划在欧美日等发达国家和地区早已经提上日程——日本的十年规划已经做了三个，美国正在做第三个十年规划，欧盟是每五年一个规划，也做了三十年。国家的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健康规划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直接关系着国家整个健康产业的未来，中国制定国家健康规划，意味着健康产业已经上升到国家战略层面。后来“健康中国2020”战略明确提出到2020年我国卫生总费用占GDP的比重要增加到6.5～7%，提高两个百分点，未来政府医疗健康投入将持续增加。</w:t>
      </w:r>
    </w:p>
    <w:p w:rsidR="00EE1A07" w:rsidRPr="00EE1A07" w:rsidRDefault="00EE1A0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2011年11月，国务院发布《医学科技十二五规划》，明确提出“培育大健康产业、新型健康产品开发”的发展目标，这是国家对大健康产业的第一个规划，也是首个明确将大健康产业作为一个整体产业所进行的规划。</w:t>
      </w:r>
    </w:p>
    <w:p w:rsidR="00EE1A07" w:rsidRPr="00EE1A07" w:rsidRDefault="00EE1A0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2012年12月19日，国务院印发了《生物产业发展规划》，将生物产业确定为国家的战略性新兴产业，旨在引导我国生命健康产业快速崛起。</w:t>
      </w:r>
    </w:p>
    <w:p w:rsidR="00463FB3" w:rsidRDefault="00EE1A0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E1A07">
        <w:rPr>
          <w:rFonts w:ascii="仿宋" w:eastAsia="仿宋" w:hAnsi="仿宋" w:hint="eastAsia"/>
          <w:sz w:val="32"/>
          <w:szCs w:val="32"/>
        </w:rPr>
        <w:t>2013年，国务院四大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措施力挺健康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产业，一要多</w:t>
      </w:r>
      <w:proofErr w:type="gramStart"/>
      <w:r w:rsidRPr="00EE1A07">
        <w:rPr>
          <w:rFonts w:ascii="仿宋" w:eastAsia="仿宋" w:hAnsi="仿宋" w:hint="eastAsia"/>
          <w:sz w:val="32"/>
          <w:szCs w:val="32"/>
        </w:rPr>
        <w:t>措</w:t>
      </w:r>
      <w:proofErr w:type="gramEnd"/>
      <w:r w:rsidRPr="00EE1A07">
        <w:rPr>
          <w:rFonts w:ascii="仿宋" w:eastAsia="仿宋" w:hAnsi="仿宋" w:hint="eastAsia"/>
          <w:sz w:val="32"/>
          <w:szCs w:val="32"/>
        </w:rPr>
        <w:t>并举发展健康服务业，放宽市场准入；二要加快发展健康养老服务，加强医疗卫生支撑；三要丰富商业健康保险产品，支持发展与基本医疗保险相衔接的商业健康保险;四要培育相关支撑产业，加快医疗、药品、器械、中医药等重点产业发展。</w:t>
      </w:r>
    </w:p>
    <w:p w:rsidR="007C7727" w:rsidRDefault="007C772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C7727">
        <w:rPr>
          <w:rFonts w:ascii="仿宋" w:eastAsia="仿宋" w:hAnsi="仿宋" w:hint="eastAsia"/>
          <w:sz w:val="32"/>
          <w:szCs w:val="32"/>
        </w:rPr>
        <w:lastRenderedPageBreak/>
        <w:t>我国特有的与健康产业相关的标准化组织主要是SAC/TC483全国保健服务标准化技术委员会，全国保健服务标准化技术委员会下设体重工作组、通用工作组、母婴工作组、保健按摩器具工作组。我国通用的与健康产业相关的标准化组织有SAC/TC10/SC5、SAC/TC221医疗器械质量管理和通用要求、SAC/TC248医疗器械生物学评价、SAC/TC106医用输液器具、SAC/TC483保健服务、SAC/TC559生物样本等。我国出台了相关标准，但是很多方面仍比较缺失，养老服务机构建设、基因检测、娱乐设施的等标准缺乏，对于生命健康产业发展有一定的局限性。建立行业标准，树立行业规范，完善标准体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70E9B" w:rsidRDefault="00E70E9B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</w:p>
    <w:p w:rsidR="00463FB3" w:rsidRPr="00283082" w:rsidRDefault="00463FB3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  <w:r w:rsidRPr="00283082">
        <w:rPr>
          <w:rFonts w:ascii="黑体" w:eastAsia="黑体" w:hAnsi="黑体"/>
          <w:b w:val="0"/>
        </w:rPr>
        <w:t>三</w:t>
      </w:r>
      <w:r w:rsidRPr="00283082">
        <w:rPr>
          <w:rFonts w:ascii="黑体" w:eastAsia="黑体" w:hAnsi="黑体" w:hint="eastAsia"/>
          <w:b w:val="0"/>
        </w:rPr>
        <w:t>、</w:t>
      </w:r>
      <w:r w:rsidRPr="00283082">
        <w:rPr>
          <w:rFonts w:ascii="黑体" w:eastAsia="黑体" w:hAnsi="黑体"/>
          <w:b w:val="0"/>
        </w:rPr>
        <w:t>编制过程</w:t>
      </w:r>
    </w:p>
    <w:p w:rsidR="00463FB3" w:rsidRPr="00283082" w:rsidRDefault="00463FB3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1" w:name="_Toc89682402"/>
      <w:bookmarkStart w:id="2" w:name="_Toc104300889"/>
      <w:r w:rsidRPr="00283082">
        <w:rPr>
          <w:rFonts w:ascii="楷体_GB2312" w:eastAsia="楷体_GB2312" w:hint="eastAsia"/>
          <w:b w:val="0"/>
        </w:rPr>
        <w:t>（一）任务</w:t>
      </w:r>
      <w:r w:rsidRPr="00283082">
        <w:rPr>
          <w:rFonts w:ascii="楷体_GB2312" w:eastAsia="楷体_GB2312"/>
          <w:b w:val="0"/>
        </w:rPr>
        <w:t>来源</w:t>
      </w:r>
      <w:bookmarkEnd w:id="1"/>
      <w:bookmarkEnd w:id="2"/>
    </w:p>
    <w:p w:rsidR="00463FB3" w:rsidRPr="00A77A00" w:rsidRDefault="00463FB3" w:rsidP="00E70E9B">
      <w:pPr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492351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492351">
        <w:rPr>
          <w:rFonts w:ascii="仿宋" w:eastAsia="仿宋" w:hAnsi="仿宋" w:cs="Times New Roman"/>
          <w:color w:val="000000"/>
          <w:sz w:val="32"/>
          <w:szCs w:val="32"/>
        </w:rPr>
        <w:t>6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月，受</w:t>
      </w:r>
      <w:r w:rsidR="00492351">
        <w:rPr>
          <w:rFonts w:ascii="仿宋" w:eastAsia="仿宋" w:hAnsi="仿宋" w:cs="Times New Roman" w:hint="eastAsia"/>
          <w:color w:val="000000"/>
          <w:sz w:val="32"/>
          <w:szCs w:val="32"/>
        </w:rPr>
        <w:t>海南省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市场监督管理局的委托，由海南省标准化协会组织相关专家承担《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标准体系》的编制工作。</w:t>
      </w:r>
    </w:p>
    <w:p w:rsidR="00463FB3" w:rsidRPr="00283082" w:rsidRDefault="00463FB3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3" w:name="_Toc89682403"/>
      <w:bookmarkStart w:id="4" w:name="_Toc104300890"/>
      <w:r w:rsidRPr="00283082">
        <w:rPr>
          <w:rFonts w:ascii="楷体_GB2312" w:eastAsia="楷体_GB2312" w:hint="eastAsia"/>
          <w:b w:val="0"/>
        </w:rPr>
        <w:t>（二）项目</w:t>
      </w:r>
      <w:r w:rsidRPr="00283082">
        <w:rPr>
          <w:rFonts w:ascii="楷体_GB2312" w:eastAsia="楷体_GB2312"/>
          <w:b w:val="0"/>
        </w:rPr>
        <w:t>策划</w:t>
      </w:r>
      <w:bookmarkEnd w:id="3"/>
      <w:bookmarkEnd w:id="4"/>
    </w:p>
    <w:p w:rsidR="00463FB3" w:rsidRPr="00A77A00" w:rsidRDefault="00463FB3" w:rsidP="00E70E9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为了</w:t>
      </w:r>
      <w:r w:rsidRPr="00A77A00">
        <w:rPr>
          <w:rFonts w:ascii="仿宋" w:eastAsia="仿宋" w:hAnsi="仿宋" w:cs="Times New Roman"/>
          <w:color w:val="000000"/>
          <w:sz w:val="32"/>
          <w:szCs w:val="32"/>
        </w:rPr>
        <w:t>按时按质完成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《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="00492351"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标准体系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》，多方沟通，制定《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="00492351"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标准体系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》研究工作方案，组建项目组，收集资料，明确任务目标、步骤安排。</w:t>
      </w:r>
    </w:p>
    <w:p w:rsidR="00463FB3" w:rsidRPr="00283082" w:rsidRDefault="00463FB3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5" w:name="_Toc89682404"/>
      <w:bookmarkStart w:id="6" w:name="_Toc104300891"/>
      <w:r w:rsidRPr="00283082">
        <w:rPr>
          <w:rFonts w:ascii="楷体_GB2312" w:eastAsia="楷体_GB2312" w:hint="eastAsia"/>
          <w:b w:val="0"/>
        </w:rPr>
        <w:t>（三）收集国内外相关资料</w:t>
      </w:r>
      <w:bookmarkEnd w:id="5"/>
      <w:bookmarkEnd w:id="6"/>
    </w:p>
    <w:p w:rsidR="00492351" w:rsidRDefault="00492351" w:rsidP="00E70E9B">
      <w:pPr>
        <w:spacing w:line="580" w:lineRule="exact"/>
        <w:ind w:firstLineChars="200" w:firstLine="640"/>
        <w:rPr>
          <w:rFonts w:ascii="仿宋_GB2312" w:eastAsia="仿宋_GB2312" w:hAnsi="方正仿宋_GBK" w:cs="方正仿宋_GBK"/>
          <w:bCs/>
          <w:sz w:val="32"/>
          <w:szCs w:val="32"/>
        </w:rPr>
      </w:pPr>
      <w:r w:rsidRPr="009F79D8">
        <w:rPr>
          <w:rFonts w:ascii="仿宋_GB2312" w:eastAsia="仿宋_GB2312" w:hAnsi="方正仿宋_GBK" w:cs="方正仿宋_GBK" w:hint="eastAsia"/>
          <w:bCs/>
          <w:sz w:val="32"/>
          <w:szCs w:val="32"/>
        </w:rPr>
        <w:t>搜集国内外及本省相关政策法规、相关标准，</w:t>
      </w:r>
      <w:r w:rsidRPr="00492351">
        <w:rPr>
          <w:rFonts w:ascii="仿宋_GB2312" w:eastAsia="仿宋_GB2312" w:hAnsi="方正仿宋_GBK" w:cs="方正仿宋_GBK" w:hint="eastAsia"/>
          <w:bCs/>
          <w:sz w:val="32"/>
          <w:szCs w:val="32"/>
        </w:rPr>
        <w:t>系统梳理了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492351">
        <w:rPr>
          <w:rFonts w:ascii="仿宋_GB2312" w:eastAsia="仿宋_GB2312" w:hAnsi="方正仿宋_GBK" w:cs="方正仿宋_GBK" w:hint="eastAsia"/>
          <w:bCs/>
          <w:sz w:val="32"/>
          <w:szCs w:val="32"/>
        </w:rPr>
        <w:t>现行国家和行业标准，分析了存在的问题，明确</w:t>
      </w:r>
      <w:r w:rsidRPr="00492351">
        <w:rPr>
          <w:rFonts w:ascii="仿宋_GB2312" w:eastAsia="仿宋_GB2312" w:hAnsi="方正仿宋_GBK" w:cs="方正仿宋_GBK" w:hint="eastAsia"/>
          <w:bCs/>
          <w:sz w:val="32"/>
          <w:szCs w:val="32"/>
        </w:rPr>
        <w:lastRenderedPageBreak/>
        <w:t>了标准体系构建原则和目标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。</w:t>
      </w:r>
    </w:p>
    <w:p w:rsidR="00492351" w:rsidRPr="00283082" w:rsidRDefault="00492351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r w:rsidRPr="00283082">
        <w:rPr>
          <w:rFonts w:ascii="楷体_GB2312" w:eastAsia="楷体_GB2312" w:hint="eastAsia"/>
          <w:b w:val="0"/>
        </w:rPr>
        <w:t>（四）编制</w:t>
      </w:r>
      <w:r w:rsidRPr="00283082">
        <w:rPr>
          <w:rFonts w:ascii="楷体_GB2312" w:eastAsia="楷体_GB2312"/>
          <w:b w:val="0"/>
        </w:rPr>
        <w:t>初稿</w:t>
      </w:r>
    </w:p>
    <w:p w:rsidR="00492351" w:rsidRPr="00A77A00" w:rsidRDefault="00492351" w:rsidP="00E70E9B">
      <w:pPr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编制小组通过中文科技期刊数据库、中文农业科技文献库、万方标准数据库、国家科技成果数据库（</w:t>
      </w:r>
      <w:proofErr w:type="gramStart"/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知网版</w:t>
      </w:r>
      <w:proofErr w:type="gramEnd"/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）、中国标准服务网等渠道对国内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相关标准进行检索和收集，按照GB/T13016-2018《标准体系构建原则和要求》国家标准的要求，结合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我</w:t>
      </w:r>
      <w:r w:rsidRPr="00492351">
        <w:rPr>
          <w:rFonts w:ascii="仿宋" w:eastAsia="仿宋" w:hAnsi="仿宋" w:cs="Times New Roman" w:hint="eastAsia"/>
          <w:color w:val="000000"/>
          <w:sz w:val="32"/>
          <w:szCs w:val="32"/>
        </w:rPr>
        <w:t>国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492351">
        <w:rPr>
          <w:rFonts w:ascii="仿宋" w:eastAsia="仿宋" w:hAnsi="仿宋" w:cs="Times New Roman" w:hint="eastAsia"/>
          <w:color w:val="000000"/>
          <w:sz w:val="32"/>
          <w:szCs w:val="32"/>
        </w:rPr>
        <w:t>产业和行业的实际需求和发展方向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，研究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标准体系的总体布局，体现标准体系层级、分类及其之间的支撑配套关系，编制《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标准体系总框架》《</w:t>
      </w:r>
      <w:r w:rsidR="007C7727">
        <w:rPr>
          <w:rFonts w:ascii="仿宋" w:eastAsia="仿宋" w:hAnsi="仿宋" w:cs="Times New Roman" w:hint="eastAsia"/>
          <w:color w:val="000000"/>
          <w:sz w:val="32"/>
          <w:szCs w:val="32"/>
        </w:rPr>
        <w:t>医疗健康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标准体系明细表》初稿。</w:t>
      </w:r>
    </w:p>
    <w:p w:rsidR="00492351" w:rsidRPr="00283082" w:rsidRDefault="00492351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7" w:name="_Toc89682406"/>
      <w:bookmarkStart w:id="8" w:name="_Toc104300893"/>
      <w:r w:rsidRPr="00283082">
        <w:rPr>
          <w:rFonts w:ascii="楷体_GB2312" w:eastAsia="楷体_GB2312" w:hint="eastAsia"/>
          <w:b w:val="0"/>
        </w:rPr>
        <w:t>（五）组织</w:t>
      </w:r>
      <w:r w:rsidRPr="00283082">
        <w:rPr>
          <w:rFonts w:ascii="楷体_GB2312" w:eastAsia="楷体_GB2312"/>
          <w:b w:val="0"/>
        </w:rPr>
        <w:t>调研</w:t>
      </w:r>
      <w:bookmarkEnd w:id="7"/>
      <w:bookmarkEnd w:id="8"/>
    </w:p>
    <w:p w:rsidR="00C01778" w:rsidRDefault="00492351" w:rsidP="00E70E9B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A00"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/>
          <w:kern w:val="0"/>
          <w:sz w:val="32"/>
          <w:szCs w:val="32"/>
        </w:rPr>
        <w:t>2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/>
          <w:kern w:val="0"/>
          <w:sz w:val="32"/>
          <w:szCs w:val="32"/>
        </w:rPr>
        <w:t>8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月，项目编制组赴</w:t>
      </w:r>
      <w:r w:rsidR="005311F1" w:rsidRPr="00531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海南省卫生健康委员会</w:t>
      </w:r>
      <w:r w:rsidR="00C0177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="005311F1" w:rsidRPr="00531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海南省疾病预防控制中心</w:t>
      </w:r>
      <w:r w:rsidR="00531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及</w:t>
      </w:r>
      <w:r w:rsidR="005311F1" w:rsidRPr="00531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博鳌一龄生命养护中心</w:t>
      </w:r>
      <w:r w:rsidR="00C0177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等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开展调研，通过</w:t>
      </w:r>
      <w:r w:rsidR="00C01778">
        <w:rPr>
          <w:rFonts w:ascii="仿宋" w:eastAsia="仿宋" w:hAnsi="仿宋" w:hint="eastAsia"/>
          <w:kern w:val="0"/>
          <w:sz w:val="32"/>
          <w:szCs w:val="32"/>
        </w:rPr>
        <w:t>走访相关行业部门</w:t>
      </w:r>
      <w:r w:rsidR="005311F1">
        <w:rPr>
          <w:rFonts w:ascii="仿宋" w:eastAsia="仿宋" w:hAnsi="仿宋" w:hint="eastAsia"/>
          <w:kern w:val="0"/>
          <w:sz w:val="32"/>
          <w:szCs w:val="32"/>
        </w:rPr>
        <w:t>和企业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，实地调研，并开展座谈、研讨，初步掌握和了解</w:t>
      </w:r>
      <w:r w:rsidR="007C7727">
        <w:rPr>
          <w:rFonts w:ascii="仿宋" w:eastAsia="仿宋" w:hAnsi="仿宋" w:hint="eastAsia"/>
          <w:kern w:val="0"/>
          <w:sz w:val="32"/>
          <w:szCs w:val="32"/>
        </w:rPr>
        <w:t>医疗健康</w:t>
      </w:r>
      <w:r w:rsidR="005311F1">
        <w:rPr>
          <w:rFonts w:ascii="仿宋" w:eastAsia="仿宋" w:hAnsi="仿宋" w:hint="eastAsia"/>
          <w:kern w:val="0"/>
          <w:sz w:val="32"/>
          <w:szCs w:val="32"/>
        </w:rPr>
        <w:t>产业发展</w:t>
      </w:r>
      <w:r w:rsidR="00C01778">
        <w:rPr>
          <w:rFonts w:ascii="仿宋" w:eastAsia="仿宋" w:hAnsi="仿宋" w:hint="eastAsia"/>
          <w:kern w:val="0"/>
          <w:sz w:val="32"/>
          <w:szCs w:val="32"/>
        </w:rPr>
        <w:t>情况及存在的问题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。并了解已编制的《</w:t>
      </w:r>
      <w:r w:rsidR="007C772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医疗健康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标准体系总框架》《</w:t>
      </w:r>
      <w:r w:rsidR="007C772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医疗健康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标准体系明细表》初稿的意见，项目编制组进一步充实和完善《</w:t>
      </w:r>
      <w:r w:rsidR="007C772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医疗健康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标准体系总框架》《</w:t>
      </w:r>
      <w:r w:rsidR="007C772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医疗健康</w:t>
      </w:r>
      <w:r w:rsidRPr="00A77A00">
        <w:rPr>
          <w:rFonts w:ascii="仿宋" w:eastAsia="仿宋" w:hAnsi="仿宋" w:hint="eastAsia"/>
          <w:kern w:val="0"/>
          <w:sz w:val="32"/>
          <w:szCs w:val="32"/>
        </w:rPr>
        <w:t>标准体系明细表》，修改形成征求意见稿。</w:t>
      </w:r>
    </w:p>
    <w:p w:rsidR="00E70E9B" w:rsidRDefault="00E70E9B" w:rsidP="00E70E9B">
      <w:pPr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C01778" w:rsidRPr="00283082" w:rsidRDefault="00C01778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  <w:bCs w:val="0"/>
        </w:rPr>
      </w:pPr>
      <w:r w:rsidRPr="00283082">
        <w:rPr>
          <w:rFonts w:ascii="黑体" w:eastAsia="黑体" w:hAnsi="黑体" w:hint="eastAsia"/>
          <w:b w:val="0"/>
          <w:bCs w:val="0"/>
        </w:rPr>
        <w:t>四、</w:t>
      </w:r>
      <w:r w:rsidR="007C7727" w:rsidRPr="00283082">
        <w:rPr>
          <w:rFonts w:ascii="黑体" w:eastAsia="黑体" w:hAnsi="黑体" w:hint="eastAsia"/>
          <w:b w:val="0"/>
          <w:bCs w:val="0"/>
        </w:rPr>
        <w:t>医疗健康</w:t>
      </w:r>
      <w:r w:rsidRPr="00283082">
        <w:rPr>
          <w:rFonts w:ascii="黑体" w:eastAsia="黑体" w:hAnsi="黑体" w:hint="eastAsia"/>
          <w:b w:val="0"/>
          <w:bCs w:val="0"/>
        </w:rPr>
        <w:t>标准体系构建原则与目标</w:t>
      </w:r>
    </w:p>
    <w:p w:rsidR="00463FB3" w:rsidRPr="00C01778" w:rsidRDefault="00463FB3" w:rsidP="00E70E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1778">
        <w:rPr>
          <w:rFonts w:ascii="仿宋" w:eastAsia="仿宋" w:hAnsi="仿宋" w:hint="eastAsia"/>
          <w:sz w:val="32"/>
          <w:szCs w:val="32"/>
        </w:rPr>
        <w:t>依据《标准体系构建原则及要求》（GB/T13016-2018），结合</w:t>
      </w:r>
      <w:r w:rsidR="005311F1">
        <w:rPr>
          <w:rFonts w:ascii="仿宋" w:eastAsia="仿宋" w:hAnsi="仿宋" w:hint="eastAsia"/>
          <w:sz w:val="32"/>
          <w:szCs w:val="32"/>
        </w:rPr>
        <w:t>我国医疗健康</w:t>
      </w:r>
      <w:r w:rsidRPr="00C01778">
        <w:rPr>
          <w:rFonts w:ascii="仿宋" w:eastAsia="仿宋" w:hAnsi="仿宋" w:hint="eastAsia"/>
          <w:sz w:val="32"/>
          <w:szCs w:val="32"/>
        </w:rPr>
        <w:t>产业和行业的实际需求和发展方向，标准</w:t>
      </w:r>
      <w:r w:rsidRPr="00C01778">
        <w:rPr>
          <w:rFonts w:ascii="仿宋" w:eastAsia="仿宋" w:hAnsi="仿宋" w:hint="eastAsia"/>
          <w:sz w:val="32"/>
          <w:szCs w:val="32"/>
        </w:rPr>
        <w:lastRenderedPageBreak/>
        <w:t>体系构建应遵循以下原则:</w:t>
      </w:r>
    </w:p>
    <w:p w:rsidR="00463FB3" w:rsidRPr="00C01778" w:rsidRDefault="00463FB3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" w:eastAsia="仿宋" w:hAnsi="仿宋" w:cstheme="minorBidi"/>
          <w:sz w:val="32"/>
          <w:szCs w:val="32"/>
        </w:rPr>
      </w:pPr>
      <w:r w:rsidRPr="00283082">
        <w:rPr>
          <w:rFonts w:ascii="仿宋" w:eastAsia="仿宋" w:hAnsi="仿宋" w:cstheme="minorBidi" w:hint="eastAsia"/>
          <w:b/>
          <w:sz w:val="32"/>
          <w:szCs w:val="32"/>
        </w:rPr>
        <w:t>1）系统设计，协调配套。</w:t>
      </w:r>
      <w:r w:rsidRPr="00C01778">
        <w:rPr>
          <w:rFonts w:ascii="仿宋" w:eastAsia="仿宋" w:hAnsi="仿宋" w:cstheme="minorBidi" w:hint="eastAsia"/>
          <w:sz w:val="32"/>
          <w:szCs w:val="32"/>
        </w:rPr>
        <w:t>充分考虑</w:t>
      </w:r>
      <w:r w:rsidR="007C7727">
        <w:rPr>
          <w:rFonts w:ascii="仿宋" w:eastAsia="仿宋" w:hAnsi="仿宋" w:cstheme="minorBidi" w:hint="eastAsia"/>
          <w:sz w:val="32"/>
          <w:szCs w:val="32"/>
        </w:rPr>
        <w:t>医疗健康</w:t>
      </w:r>
      <w:r w:rsidR="005311F1">
        <w:rPr>
          <w:rFonts w:ascii="仿宋" w:eastAsia="仿宋" w:hAnsi="仿宋" w:cstheme="minorBidi" w:hint="eastAsia"/>
          <w:sz w:val="32"/>
          <w:szCs w:val="32"/>
        </w:rPr>
        <w:t>多样性</w:t>
      </w:r>
      <w:r w:rsidRPr="00C01778">
        <w:rPr>
          <w:rFonts w:ascii="仿宋" w:eastAsia="仿宋" w:hAnsi="仿宋" w:cstheme="minorBidi" w:hint="eastAsia"/>
          <w:sz w:val="32"/>
          <w:szCs w:val="32"/>
        </w:rPr>
        <w:t>和复杂性，立足当前、着眼长远，做好标准体系的顶层设计和系统谋划，并及时调整优化。标准体系应层次分明，标准间相互衔接协调，确保农村改厕及粪污处理全链条有标可依。</w:t>
      </w:r>
    </w:p>
    <w:p w:rsidR="00463FB3" w:rsidRPr="00C01778" w:rsidRDefault="00463FB3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" w:eastAsia="仿宋" w:hAnsi="仿宋" w:cstheme="minorBidi"/>
          <w:sz w:val="32"/>
          <w:szCs w:val="32"/>
        </w:rPr>
      </w:pPr>
      <w:r w:rsidRPr="00283082">
        <w:rPr>
          <w:rFonts w:ascii="仿宋" w:eastAsia="仿宋" w:hAnsi="仿宋" w:cstheme="minorBidi" w:hint="eastAsia"/>
          <w:b/>
          <w:sz w:val="32"/>
          <w:szCs w:val="32"/>
        </w:rPr>
        <w:t>2）结合实际，科学构建。</w:t>
      </w:r>
      <w:r w:rsidRPr="00C01778">
        <w:rPr>
          <w:rFonts w:ascii="仿宋" w:eastAsia="仿宋" w:hAnsi="仿宋" w:cstheme="minorBidi" w:hint="eastAsia"/>
          <w:sz w:val="32"/>
          <w:szCs w:val="32"/>
        </w:rPr>
        <w:t>统筹考虑不同地区的地理、气候、民俗、经济发展阶段、产业发展需求，对</w:t>
      </w:r>
      <w:proofErr w:type="gramStart"/>
      <w:r w:rsidRPr="00C01778">
        <w:rPr>
          <w:rFonts w:ascii="仿宋" w:eastAsia="仿宋" w:hAnsi="仿宋" w:cstheme="minorBidi" w:hint="eastAsia"/>
          <w:sz w:val="32"/>
          <w:szCs w:val="32"/>
        </w:rPr>
        <w:t>标先进</w:t>
      </w:r>
      <w:proofErr w:type="gramEnd"/>
      <w:r w:rsidRPr="00C01778">
        <w:rPr>
          <w:rFonts w:ascii="仿宋" w:eastAsia="仿宋" w:hAnsi="仿宋" w:cstheme="minorBidi" w:hint="eastAsia"/>
          <w:sz w:val="32"/>
          <w:szCs w:val="32"/>
        </w:rPr>
        <w:t>技术成果和国际标准，兼顾实用性和先进性，采用科学方法和手段构建标准体系。</w:t>
      </w:r>
    </w:p>
    <w:p w:rsidR="00463FB3" w:rsidRPr="00C01778" w:rsidRDefault="00463FB3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" w:eastAsia="仿宋" w:hAnsi="仿宋" w:cstheme="minorBidi"/>
          <w:sz w:val="32"/>
          <w:szCs w:val="32"/>
        </w:rPr>
      </w:pPr>
      <w:r w:rsidRPr="00283082">
        <w:rPr>
          <w:rFonts w:ascii="仿宋" w:eastAsia="仿宋" w:hAnsi="仿宋" w:cstheme="minorBidi" w:hint="eastAsia"/>
          <w:b/>
          <w:sz w:val="32"/>
          <w:szCs w:val="32"/>
        </w:rPr>
        <w:t>3）先急后缓，逐步推进。</w:t>
      </w:r>
      <w:r w:rsidRPr="00C01778">
        <w:rPr>
          <w:rFonts w:ascii="仿宋" w:eastAsia="仿宋" w:hAnsi="仿宋" w:cstheme="minorBidi" w:hint="eastAsia"/>
          <w:sz w:val="32"/>
          <w:szCs w:val="32"/>
        </w:rPr>
        <w:t>针对当前</w:t>
      </w:r>
      <w:r w:rsidR="00326027">
        <w:rPr>
          <w:rFonts w:ascii="仿宋" w:eastAsia="仿宋" w:hAnsi="仿宋" w:cstheme="minorBidi" w:hint="eastAsia"/>
          <w:sz w:val="32"/>
          <w:szCs w:val="32"/>
        </w:rPr>
        <w:t>医疗健康产业存在</w:t>
      </w:r>
      <w:r w:rsidRPr="00C01778">
        <w:rPr>
          <w:rFonts w:ascii="仿宋" w:eastAsia="仿宋" w:hAnsi="仿宋" w:cstheme="minorBidi" w:hint="eastAsia"/>
          <w:sz w:val="32"/>
          <w:szCs w:val="32"/>
        </w:rPr>
        <w:t>的主要问题和薄弱环节，聚焦重点难点，抓紧编制急需的有关标准。充分反映产业和行业的发展趋势，立足实际，循序渐进，逐步完善标准体系。</w:t>
      </w:r>
    </w:p>
    <w:p w:rsidR="00463FB3" w:rsidRDefault="00463FB3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theme="minorBidi"/>
          <w:sz w:val="32"/>
          <w:szCs w:val="32"/>
        </w:rPr>
      </w:pPr>
      <w:r w:rsidRPr="00C01778">
        <w:rPr>
          <w:rFonts w:ascii="仿宋" w:eastAsia="仿宋" w:hAnsi="仿宋" w:cstheme="minorBidi" w:hint="eastAsia"/>
          <w:sz w:val="32"/>
          <w:szCs w:val="32"/>
        </w:rPr>
        <w:t>通过标准体系的构建，为标准制定提供顶层设计和基本依据，促进</w:t>
      </w:r>
      <w:r w:rsidR="00326027">
        <w:rPr>
          <w:rFonts w:ascii="仿宋" w:eastAsia="仿宋" w:hAnsi="仿宋" w:cstheme="minorBidi" w:hint="eastAsia"/>
          <w:sz w:val="32"/>
          <w:szCs w:val="32"/>
        </w:rPr>
        <w:t>医疗健康产业发展</w:t>
      </w:r>
      <w:r w:rsidRPr="00C01778">
        <w:rPr>
          <w:rFonts w:ascii="仿宋" w:eastAsia="仿宋" w:hAnsi="仿宋" w:cstheme="minorBidi" w:hint="eastAsia"/>
          <w:sz w:val="32"/>
          <w:szCs w:val="32"/>
        </w:rPr>
        <w:t>走上规范轨道。</w:t>
      </w:r>
    </w:p>
    <w:p w:rsidR="00E70E9B" w:rsidRDefault="00E70E9B" w:rsidP="00E70E9B">
      <w:pPr>
        <w:pStyle w:val="2"/>
        <w:spacing w:before="0" w:after="0" w:line="580" w:lineRule="exact"/>
        <w:rPr>
          <w:rFonts w:ascii="黑体" w:eastAsia="黑体" w:hAnsi="黑体"/>
          <w:b w:val="0"/>
          <w:bCs w:val="0"/>
        </w:rPr>
      </w:pPr>
    </w:p>
    <w:p w:rsidR="00C01778" w:rsidRPr="00283082" w:rsidRDefault="0046289D" w:rsidP="00E70E9B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  <w:bCs w:val="0"/>
        </w:rPr>
      </w:pPr>
      <w:r w:rsidRPr="00283082">
        <w:rPr>
          <w:rFonts w:ascii="黑体" w:eastAsia="黑体" w:hAnsi="黑体" w:hint="eastAsia"/>
          <w:b w:val="0"/>
          <w:bCs w:val="0"/>
        </w:rPr>
        <w:t>五、</w:t>
      </w:r>
      <w:r w:rsidR="00C01778" w:rsidRPr="00283082">
        <w:rPr>
          <w:rFonts w:ascii="黑体" w:eastAsia="黑体" w:hAnsi="黑体" w:hint="eastAsia"/>
          <w:b w:val="0"/>
          <w:bCs w:val="0"/>
        </w:rPr>
        <w:t>标准体系构建</w:t>
      </w:r>
    </w:p>
    <w:p w:rsidR="0046289D" w:rsidRPr="00283082" w:rsidRDefault="0046289D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9" w:name="_Toc104300901"/>
      <w:r w:rsidRPr="00283082">
        <w:rPr>
          <w:rFonts w:ascii="楷体_GB2312" w:eastAsia="楷体_GB2312" w:hint="eastAsia"/>
          <w:b w:val="0"/>
        </w:rPr>
        <w:t>（一）</w:t>
      </w:r>
      <w:r w:rsidR="007C7727" w:rsidRPr="00283082">
        <w:rPr>
          <w:rFonts w:ascii="楷体_GB2312" w:eastAsia="楷体_GB2312" w:hint="eastAsia"/>
          <w:b w:val="0"/>
        </w:rPr>
        <w:t>医疗健康</w:t>
      </w:r>
      <w:r w:rsidRPr="00283082">
        <w:rPr>
          <w:rFonts w:ascii="楷体_GB2312" w:eastAsia="楷体_GB2312" w:hint="eastAsia"/>
          <w:b w:val="0"/>
        </w:rPr>
        <w:t>标准体系</w:t>
      </w:r>
      <w:bookmarkEnd w:id="9"/>
      <w:r w:rsidR="00D737EB" w:rsidRPr="00283082">
        <w:rPr>
          <w:rFonts w:ascii="楷体_GB2312" w:eastAsia="楷体_GB2312" w:hint="eastAsia"/>
          <w:b w:val="0"/>
        </w:rPr>
        <w:t>结构</w:t>
      </w:r>
    </w:p>
    <w:p w:rsidR="0046289D" w:rsidRDefault="007C7727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医疗健康</w:t>
      </w:r>
      <w:r w:rsidR="0046289D" w:rsidRPr="00A77A00">
        <w:rPr>
          <w:rFonts w:ascii="仿宋" w:eastAsia="仿宋" w:hAnsi="仿宋" w:cs="Arial"/>
          <w:sz w:val="32"/>
          <w:szCs w:val="32"/>
        </w:rPr>
        <w:t>标准体系主要是由标准体系框架图和标准体系表的方式共同表达，两者之间相互对应和补充，共同阐述出标准体系的内容。标准体系框架图由不同层级的矩形框架组成，每一个矩形方框表示某个方面的体系或分体系、一种总体称谓或者标准项目，该框架图用来表达该标准体系的组成、分类、逻辑等关系，它能直观、形象地概括标准体系的</w:t>
      </w:r>
      <w:r w:rsidR="0046289D" w:rsidRPr="00A77A00">
        <w:rPr>
          <w:rFonts w:ascii="仿宋" w:eastAsia="仿宋" w:hAnsi="仿宋" w:cs="Arial"/>
          <w:sz w:val="32"/>
          <w:szCs w:val="32"/>
        </w:rPr>
        <w:lastRenderedPageBreak/>
        <w:t>局部和全貌，清楚地表明标准所属的层次和结构。标准体系表是用表格的形式，把</w:t>
      </w:r>
      <w:r>
        <w:rPr>
          <w:rFonts w:ascii="仿宋" w:eastAsia="仿宋" w:hAnsi="仿宋" w:cs="Arial" w:hint="eastAsia"/>
          <w:sz w:val="32"/>
          <w:szCs w:val="32"/>
        </w:rPr>
        <w:t>医疗健康</w:t>
      </w:r>
      <w:r w:rsidR="0046289D" w:rsidRPr="00A77A00">
        <w:rPr>
          <w:rFonts w:ascii="仿宋" w:eastAsia="仿宋" w:hAnsi="仿宋" w:cs="Arial"/>
          <w:sz w:val="32"/>
          <w:szCs w:val="32"/>
        </w:rPr>
        <w:t>现行的标准按其性质、类别和标准间的隶属配套关系，逐项分层、分门别类地列出来，共同组成一个较为完善的标准系统表格。标准是标准体系表的最小组成单元。本体系中所涉及的标准主要为国家标准、行业标准。</w:t>
      </w:r>
    </w:p>
    <w:p w:rsidR="00C01778" w:rsidRPr="00283082" w:rsidRDefault="0046289D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r w:rsidRPr="00283082">
        <w:rPr>
          <w:rFonts w:ascii="楷体_GB2312" w:eastAsia="楷体_GB2312" w:hint="eastAsia"/>
          <w:b w:val="0"/>
        </w:rPr>
        <w:t>（二）</w:t>
      </w:r>
      <w:r w:rsidR="00D737EB" w:rsidRPr="00283082">
        <w:rPr>
          <w:rFonts w:ascii="楷体_GB2312" w:eastAsia="楷体_GB2312" w:hint="eastAsia"/>
          <w:b w:val="0"/>
        </w:rPr>
        <w:t>标准体系</w:t>
      </w:r>
      <w:r w:rsidR="00C01778" w:rsidRPr="00283082">
        <w:rPr>
          <w:rFonts w:ascii="楷体_GB2312" w:eastAsia="楷体_GB2312" w:hint="eastAsia"/>
          <w:b w:val="0"/>
        </w:rPr>
        <w:t>框架</w:t>
      </w:r>
    </w:p>
    <w:p w:rsidR="00C01778" w:rsidRDefault="00C01778" w:rsidP="00E70E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theme="minorBidi"/>
          <w:sz w:val="32"/>
          <w:szCs w:val="32"/>
        </w:rPr>
      </w:pPr>
      <w:r w:rsidRPr="00C01778">
        <w:rPr>
          <w:rFonts w:ascii="仿宋" w:eastAsia="仿宋" w:hAnsi="仿宋" w:cstheme="minorBidi" w:hint="eastAsia"/>
          <w:sz w:val="32"/>
          <w:szCs w:val="32"/>
        </w:rPr>
        <w:t>本标准体系框架按照</w:t>
      </w:r>
      <w:r w:rsidR="007C7727">
        <w:rPr>
          <w:rFonts w:ascii="仿宋" w:eastAsia="仿宋" w:hAnsi="仿宋" w:cstheme="minorBidi" w:hint="eastAsia"/>
          <w:sz w:val="32"/>
          <w:szCs w:val="32"/>
        </w:rPr>
        <w:t>医疗健康</w:t>
      </w:r>
      <w:r w:rsidRPr="00C01778">
        <w:rPr>
          <w:rFonts w:ascii="仿宋" w:eastAsia="仿宋" w:hAnsi="仿宋" w:cstheme="minorBidi" w:hint="eastAsia"/>
          <w:sz w:val="32"/>
          <w:szCs w:val="32"/>
        </w:rPr>
        <w:t>标准体系构建原则</w:t>
      </w:r>
      <w:r w:rsidR="0046289D">
        <w:rPr>
          <w:rFonts w:ascii="仿宋" w:eastAsia="仿宋" w:hAnsi="仿宋" w:cstheme="minorBidi" w:hint="eastAsia"/>
          <w:sz w:val="32"/>
          <w:szCs w:val="32"/>
        </w:rPr>
        <w:t>，</w:t>
      </w:r>
      <w:r w:rsidRPr="00C01778">
        <w:rPr>
          <w:rFonts w:ascii="仿宋" w:eastAsia="仿宋" w:hAnsi="仿宋" w:cstheme="minorBidi" w:hint="eastAsia"/>
          <w:sz w:val="32"/>
          <w:szCs w:val="32"/>
        </w:rPr>
        <w:t>层次划分为</w:t>
      </w:r>
      <w:r w:rsidR="00A457CA" w:rsidRPr="00A457CA">
        <w:rPr>
          <w:rFonts w:ascii="仿宋" w:eastAsia="仿宋" w:hAnsi="仿宋" w:cstheme="minorBidi" w:hint="eastAsia"/>
          <w:sz w:val="32"/>
          <w:szCs w:val="32"/>
        </w:rPr>
        <w:t>通用基础标准</w:t>
      </w:r>
      <w:r w:rsidRPr="00C01778">
        <w:rPr>
          <w:rFonts w:ascii="仿宋" w:eastAsia="仿宋" w:hAnsi="仿宋" w:cstheme="minorBidi" w:hint="eastAsia"/>
          <w:sz w:val="32"/>
          <w:szCs w:val="32"/>
        </w:rPr>
        <w:t>、</w:t>
      </w:r>
      <w:r w:rsidR="00A457CA" w:rsidRPr="00A457CA">
        <w:rPr>
          <w:rFonts w:ascii="仿宋" w:eastAsia="仿宋" w:hAnsi="仿宋" w:cstheme="minorBidi" w:hint="eastAsia"/>
          <w:sz w:val="32"/>
          <w:szCs w:val="32"/>
        </w:rPr>
        <w:t>医疗服务标准</w:t>
      </w:r>
      <w:r w:rsidR="00A457CA">
        <w:rPr>
          <w:rFonts w:ascii="仿宋" w:eastAsia="仿宋" w:hAnsi="仿宋" w:cstheme="minorBidi" w:hint="eastAsia"/>
          <w:sz w:val="32"/>
          <w:szCs w:val="32"/>
        </w:rPr>
        <w:t>、</w:t>
      </w:r>
      <w:r w:rsidR="00A457CA" w:rsidRPr="00A457CA">
        <w:rPr>
          <w:rFonts w:ascii="仿宋" w:eastAsia="仿宋" w:hAnsi="仿宋" w:hint="eastAsia"/>
          <w:sz w:val="32"/>
          <w:szCs w:val="32"/>
        </w:rPr>
        <w:t>健康养老服务标准</w:t>
      </w:r>
      <w:r w:rsidR="0046289D">
        <w:rPr>
          <w:rFonts w:ascii="仿宋" w:eastAsia="仿宋" w:hAnsi="仿宋" w:cstheme="minorBidi" w:hint="eastAsia"/>
          <w:sz w:val="32"/>
          <w:szCs w:val="32"/>
        </w:rPr>
        <w:t>、</w:t>
      </w:r>
      <w:r w:rsidR="00A457CA" w:rsidRPr="00A457CA">
        <w:rPr>
          <w:rFonts w:ascii="仿宋" w:eastAsia="仿宋" w:hAnsi="仿宋" w:cstheme="minorBidi" w:hint="eastAsia"/>
          <w:sz w:val="32"/>
          <w:szCs w:val="32"/>
        </w:rPr>
        <w:t>营养服务标准</w:t>
      </w:r>
      <w:r w:rsidR="0046289D">
        <w:rPr>
          <w:rFonts w:ascii="仿宋" w:eastAsia="仿宋" w:hAnsi="仿宋" w:cstheme="minorBidi" w:hint="eastAsia"/>
          <w:sz w:val="32"/>
          <w:szCs w:val="32"/>
        </w:rPr>
        <w:t>、</w:t>
      </w:r>
      <w:r w:rsidR="00A457CA" w:rsidRPr="00A457CA">
        <w:rPr>
          <w:rFonts w:ascii="仿宋" w:eastAsia="仿宋" w:hAnsi="仿宋" w:cstheme="minorBidi" w:hint="eastAsia"/>
          <w:sz w:val="32"/>
          <w:szCs w:val="32"/>
        </w:rPr>
        <w:t>健身服务标准</w:t>
      </w:r>
      <w:r w:rsidR="00A457CA">
        <w:rPr>
          <w:rFonts w:ascii="仿宋" w:eastAsia="仿宋" w:hAnsi="仿宋" w:cstheme="minorBidi" w:hint="eastAsia"/>
          <w:sz w:val="32"/>
          <w:szCs w:val="32"/>
        </w:rPr>
        <w:t>、</w:t>
      </w:r>
      <w:r w:rsidR="00A457CA" w:rsidRPr="00A457CA">
        <w:rPr>
          <w:rFonts w:ascii="仿宋" w:eastAsia="仿宋" w:hAnsi="仿宋" w:cstheme="minorBidi" w:hint="eastAsia"/>
          <w:sz w:val="32"/>
          <w:szCs w:val="32"/>
        </w:rPr>
        <w:t>疾病预防控制标准</w:t>
      </w:r>
      <w:r w:rsidR="00A457CA">
        <w:rPr>
          <w:rFonts w:ascii="仿宋" w:eastAsia="仿宋" w:hAnsi="仿宋" w:cstheme="minorBidi" w:hint="eastAsia"/>
          <w:sz w:val="32"/>
          <w:szCs w:val="32"/>
        </w:rPr>
        <w:t>、</w:t>
      </w:r>
      <w:r w:rsidR="00A457CA" w:rsidRPr="00A457CA">
        <w:rPr>
          <w:rFonts w:ascii="仿宋" w:eastAsia="仿宋" w:hAnsi="仿宋" w:cstheme="minorBidi" w:hint="eastAsia"/>
          <w:sz w:val="32"/>
          <w:szCs w:val="32"/>
        </w:rPr>
        <w:t>医疗健康保险标准</w:t>
      </w:r>
      <w:r w:rsidRPr="00C01778">
        <w:rPr>
          <w:rFonts w:ascii="仿宋" w:eastAsia="仿宋" w:hAnsi="仿宋" w:cstheme="minorBidi" w:hint="eastAsia"/>
          <w:sz w:val="32"/>
          <w:szCs w:val="32"/>
        </w:rPr>
        <w:t>，</w:t>
      </w:r>
      <w:r w:rsidR="00C04829">
        <w:rPr>
          <w:rFonts w:ascii="仿宋" w:eastAsia="仿宋" w:hAnsi="仿宋" w:cstheme="minorBidi" w:hint="eastAsia"/>
          <w:sz w:val="32"/>
          <w:szCs w:val="32"/>
        </w:rPr>
        <w:t>基于这</w:t>
      </w:r>
      <w:r w:rsidR="00A457CA">
        <w:rPr>
          <w:rFonts w:ascii="仿宋" w:eastAsia="仿宋" w:hAnsi="仿宋" w:cstheme="minorBidi"/>
          <w:sz w:val="32"/>
          <w:szCs w:val="32"/>
        </w:rPr>
        <w:t>7</w:t>
      </w:r>
      <w:r w:rsidRPr="00C01778">
        <w:rPr>
          <w:rFonts w:ascii="仿宋" w:eastAsia="仿宋" w:hAnsi="仿宋" w:cstheme="minorBidi" w:hint="eastAsia"/>
          <w:sz w:val="32"/>
          <w:szCs w:val="32"/>
        </w:rPr>
        <w:t>个层次，构建了标准体系框架图（图</w:t>
      </w:r>
      <w:r w:rsidR="00C04829">
        <w:rPr>
          <w:rFonts w:ascii="仿宋" w:eastAsia="仿宋" w:hAnsi="仿宋" w:cstheme="minorBidi"/>
          <w:sz w:val="32"/>
          <w:szCs w:val="32"/>
        </w:rPr>
        <w:t>1</w:t>
      </w:r>
      <w:r w:rsidRPr="00C01778">
        <w:rPr>
          <w:rFonts w:ascii="仿宋" w:eastAsia="仿宋" w:hAnsi="仿宋" w:cstheme="minorBidi" w:hint="eastAsia"/>
          <w:sz w:val="32"/>
          <w:szCs w:val="32"/>
        </w:rPr>
        <w:t>）。</w:t>
      </w:r>
    </w:p>
    <w:p w:rsidR="00C04829" w:rsidRDefault="00A457CA" w:rsidP="00C04829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theme="minorBidi"/>
          <w:sz w:val="32"/>
          <w:szCs w:val="32"/>
        </w:rPr>
      </w:pPr>
      <w:r w:rsidRPr="00A457CA">
        <w:rPr>
          <w:noProof/>
        </w:rPr>
        <w:drawing>
          <wp:inline distT="0" distB="0" distL="0" distR="0" wp14:anchorId="0319B0D4" wp14:editId="0B2E3049">
            <wp:extent cx="5274310" cy="3195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29" w:rsidRDefault="00C04829" w:rsidP="00C04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Arial"/>
          <w:b/>
        </w:rPr>
      </w:pPr>
      <w:r w:rsidRPr="00624FD2">
        <w:rPr>
          <w:rFonts w:ascii="仿宋" w:eastAsia="仿宋" w:hAnsi="仿宋" w:hint="eastAsia"/>
          <w:b/>
        </w:rPr>
        <w:t>图1</w:t>
      </w:r>
      <w:r w:rsidR="007C7727">
        <w:rPr>
          <w:rFonts w:ascii="仿宋" w:eastAsia="仿宋" w:hAnsi="仿宋" w:cs="Arial" w:hint="eastAsia"/>
          <w:b/>
        </w:rPr>
        <w:t>医疗健康</w:t>
      </w:r>
      <w:r w:rsidRPr="00624FD2">
        <w:rPr>
          <w:rFonts w:ascii="仿宋" w:eastAsia="仿宋" w:hAnsi="仿宋" w:cs="Arial" w:hint="eastAsia"/>
          <w:b/>
        </w:rPr>
        <w:t>标准体系总框架</w:t>
      </w:r>
    </w:p>
    <w:p w:rsidR="002F3AC1" w:rsidRPr="00283082" w:rsidRDefault="002F3AC1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10" w:name="_Toc104300903"/>
      <w:r w:rsidRPr="00283082">
        <w:rPr>
          <w:rFonts w:ascii="楷体_GB2312" w:eastAsia="楷体_GB2312" w:hint="eastAsia"/>
          <w:b w:val="0"/>
        </w:rPr>
        <w:t>（三）框架组成</w:t>
      </w:r>
      <w:bookmarkEnd w:id="10"/>
    </w:p>
    <w:p w:rsidR="002F3AC1" w:rsidRDefault="002F3AC1" w:rsidP="00E70E9B">
      <w:pPr>
        <w:spacing w:line="580" w:lineRule="exact"/>
        <w:ind w:firstLineChars="246" w:firstLine="79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1、</w:t>
      </w:r>
      <w:r w:rsidR="00A457CA"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通用基础标准</w:t>
      </w:r>
    </w:p>
    <w:p w:rsidR="002F3AC1" w:rsidRPr="0028398B" w:rsidRDefault="00D737EB" w:rsidP="00E70E9B">
      <w:pPr>
        <w:spacing w:line="580" w:lineRule="exact"/>
        <w:ind w:firstLineChars="246" w:firstLine="787"/>
        <w:rPr>
          <w:rFonts w:ascii="仿宋" w:eastAsia="仿宋" w:hAnsi="仿宋" w:cs="宋体"/>
          <w:kern w:val="0"/>
          <w:sz w:val="32"/>
          <w:szCs w:val="32"/>
        </w:rPr>
      </w:pPr>
      <w:r w:rsidRPr="00D737E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主要包括术语与</w:t>
      </w:r>
      <w:proofErr w:type="gramStart"/>
      <w:r w:rsidRPr="00D737EB">
        <w:rPr>
          <w:rFonts w:ascii="仿宋" w:eastAsia="仿宋" w:hAnsi="仿宋" w:cs="宋体" w:hint="eastAsia"/>
          <w:kern w:val="0"/>
          <w:sz w:val="32"/>
          <w:szCs w:val="32"/>
        </w:rPr>
        <w:t>略缩语</w:t>
      </w:r>
      <w:proofErr w:type="gramEnd"/>
      <w:r w:rsidRPr="00D737EB">
        <w:rPr>
          <w:rFonts w:ascii="仿宋" w:eastAsia="仿宋" w:hAnsi="仿宋" w:cs="宋体" w:hint="eastAsia"/>
          <w:kern w:val="0"/>
          <w:sz w:val="32"/>
          <w:szCs w:val="32"/>
        </w:rPr>
        <w:t>标准、符号与标志标准、分类标准、医疗健康信息标准、卫生与安全标准等5个部分。通用基础标准主要与标准体系和医疗健康相关技术要求，具有广泛指导意义的标准，是对医疗健康标准体系的基础支撑。术语与</w:t>
      </w:r>
      <w:proofErr w:type="gramStart"/>
      <w:r w:rsidRPr="00D737EB">
        <w:rPr>
          <w:rFonts w:ascii="仿宋" w:eastAsia="仿宋" w:hAnsi="仿宋" w:cs="宋体" w:hint="eastAsia"/>
          <w:kern w:val="0"/>
          <w:sz w:val="32"/>
          <w:szCs w:val="32"/>
        </w:rPr>
        <w:t>略缩语</w:t>
      </w:r>
      <w:proofErr w:type="gramEnd"/>
      <w:r w:rsidRPr="00D737EB">
        <w:rPr>
          <w:rFonts w:ascii="仿宋" w:eastAsia="仿宋" w:hAnsi="仿宋" w:cs="宋体" w:hint="eastAsia"/>
          <w:kern w:val="0"/>
          <w:sz w:val="32"/>
          <w:szCs w:val="32"/>
        </w:rPr>
        <w:t>标准，用于统一医疗健康相关概念，为其他各部分标准的制定提供支撑，包括术语、词汇、符号、代号等标准；符号与标志标准用于医疗健康领域各</w:t>
      </w:r>
      <w:proofErr w:type="gramStart"/>
      <w:r w:rsidRPr="00D737EB">
        <w:rPr>
          <w:rFonts w:ascii="仿宋" w:eastAsia="仿宋" w:hAnsi="仿宋" w:cs="宋体" w:hint="eastAsia"/>
          <w:kern w:val="0"/>
          <w:sz w:val="32"/>
          <w:szCs w:val="32"/>
        </w:rPr>
        <w:t>类对象</w:t>
      </w:r>
      <w:proofErr w:type="gramEnd"/>
      <w:r w:rsidRPr="00D737EB">
        <w:rPr>
          <w:rFonts w:ascii="仿宋" w:eastAsia="仿宋" w:hAnsi="仿宋" w:cs="宋体" w:hint="eastAsia"/>
          <w:kern w:val="0"/>
          <w:sz w:val="32"/>
          <w:szCs w:val="32"/>
        </w:rPr>
        <w:t>的标识与解析，包括标识编码、图形符号等标准；分类标准，用于规定医疗健康有关设备设施产品设计、生产、流通等环节涉及的产品、制造过程等数据的分类、命名规则、描述与表达等标准；医疗健康信息标准包含数据标准及信息模型，从便民服务、业务服务、业务管理、软硬件建设、安全保障等方面，规范了医疗卫生机构信息化建设的主要应用内容和建设要求；卫生与安全用于医疗机构、医疗技术安全、废弃物处理等卫生与安全保障。</w:t>
      </w:r>
    </w:p>
    <w:p w:rsidR="002F3AC1" w:rsidRDefault="002F3AC1" w:rsidP="00E70E9B">
      <w:pPr>
        <w:spacing w:line="580" w:lineRule="exact"/>
        <w:ind w:firstLineChars="246" w:firstLine="79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2、</w:t>
      </w:r>
      <w:r w:rsidR="00A457CA"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医疗服务标准</w:t>
      </w:r>
    </w:p>
    <w:p w:rsidR="00C0035C" w:rsidRPr="00C0035C" w:rsidRDefault="00D737EB" w:rsidP="00E70E9B">
      <w:pPr>
        <w:spacing w:line="580" w:lineRule="exact"/>
        <w:ind w:firstLineChars="246" w:firstLine="78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Pr="00DD70D1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医疗设施和设备、医疗服务标准、医疗服务评价标准3</w:t>
      </w:r>
      <w:r>
        <w:rPr>
          <w:rFonts w:ascii="仿宋" w:eastAsia="仿宋" w:hAnsi="仿宋" w:cs="宋体" w:hint="eastAsia"/>
          <w:kern w:val="0"/>
          <w:sz w:val="32"/>
          <w:szCs w:val="32"/>
        </w:rPr>
        <w:t>个部分</w:t>
      </w:r>
      <w:r w:rsidRPr="00DD70D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医疗设施和设备</w:t>
      </w:r>
      <w:r>
        <w:rPr>
          <w:rFonts w:ascii="仿宋" w:eastAsia="仿宋" w:hAnsi="仿宋" w:cs="宋体" w:hint="eastAsia"/>
          <w:kern w:val="0"/>
          <w:sz w:val="32"/>
          <w:szCs w:val="32"/>
        </w:rPr>
        <w:t>主要规定了用于医疗机构建筑物安全性，医疗投入用品、设备等的技术要求；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医疗服务标准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规定了医疗过程的服务要求、诊断要求、用药要求及设备和用品使用要求；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医疗服务评价标准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规范了医疗机构的评价指标、服务过程质量评价等。</w:t>
      </w:r>
    </w:p>
    <w:p w:rsidR="002F3AC1" w:rsidRPr="00161EFE" w:rsidRDefault="002F3AC1" w:rsidP="00E70E9B">
      <w:pPr>
        <w:spacing w:line="580" w:lineRule="exact"/>
        <w:ind w:firstLine="648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3、</w:t>
      </w:r>
      <w:r w:rsidR="00A457CA"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健康养老服务标准</w:t>
      </w:r>
    </w:p>
    <w:p w:rsidR="00E7203C" w:rsidRPr="00E7203C" w:rsidRDefault="00D737EB" w:rsidP="00E70E9B">
      <w:pPr>
        <w:spacing w:line="580" w:lineRule="exact"/>
        <w:ind w:firstLine="648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Pr="00DD70D1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Pr="00671022">
        <w:rPr>
          <w:rFonts w:ascii="仿宋" w:eastAsia="仿宋" w:hAnsi="仿宋" w:cs="宋体" w:hint="eastAsia"/>
          <w:kern w:val="0"/>
          <w:sz w:val="32"/>
          <w:szCs w:val="32"/>
        </w:rPr>
        <w:t>康养设施和设备、康养服务标准、康养质量控</w:t>
      </w:r>
      <w:r w:rsidRPr="0067102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制、康养服务评价标准4</w:t>
      </w:r>
      <w:r>
        <w:rPr>
          <w:rFonts w:ascii="仿宋" w:eastAsia="仿宋" w:hAnsi="仿宋" w:cs="宋体" w:hint="eastAsia"/>
          <w:kern w:val="0"/>
          <w:sz w:val="32"/>
          <w:szCs w:val="32"/>
        </w:rPr>
        <w:t>个部分。</w:t>
      </w:r>
      <w:r w:rsidRPr="00671022">
        <w:rPr>
          <w:rFonts w:ascii="仿宋" w:eastAsia="仿宋" w:hAnsi="仿宋" w:cs="宋体" w:hint="eastAsia"/>
          <w:kern w:val="0"/>
          <w:sz w:val="32"/>
          <w:szCs w:val="32"/>
        </w:rPr>
        <w:t>康养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设施和设备</w:t>
      </w:r>
      <w:r>
        <w:rPr>
          <w:rFonts w:ascii="仿宋" w:eastAsia="仿宋" w:hAnsi="仿宋" w:cs="宋体" w:hint="eastAsia"/>
          <w:kern w:val="0"/>
          <w:sz w:val="32"/>
          <w:szCs w:val="32"/>
        </w:rPr>
        <w:t>主要规定了用于养老机构建筑物安全性，医疗投入用品、设备等的技术要求；</w:t>
      </w:r>
      <w:r w:rsidRPr="00671022">
        <w:rPr>
          <w:rFonts w:ascii="仿宋" w:eastAsia="仿宋" w:hAnsi="仿宋" w:cs="宋体" w:hint="eastAsia"/>
          <w:kern w:val="0"/>
          <w:sz w:val="32"/>
          <w:szCs w:val="32"/>
        </w:rPr>
        <w:t>康养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服务标准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规定了</w:t>
      </w:r>
      <w:r w:rsidRPr="00671022">
        <w:rPr>
          <w:rFonts w:ascii="仿宋" w:eastAsia="仿宋" w:hAnsi="仿宋" w:cs="宋体" w:hint="eastAsia"/>
          <w:kern w:val="0"/>
          <w:sz w:val="32"/>
          <w:szCs w:val="32"/>
        </w:rPr>
        <w:t>康养</w:t>
      </w:r>
      <w:r>
        <w:rPr>
          <w:rFonts w:ascii="仿宋" w:eastAsia="仿宋" w:hAnsi="仿宋" w:cs="宋体" w:hint="eastAsia"/>
          <w:kern w:val="0"/>
          <w:sz w:val="32"/>
          <w:szCs w:val="32"/>
        </w:rPr>
        <w:t>各项服务的技术要求要求；</w:t>
      </w:r>
      <w:r w:rsidRPr="00671022">
        <w:rPr>
          <w:rFonts w:ascii="仿宋" w:eastAsia="仿宋" w:hAnsi="仿宋" w:cs="宋体" w:hint="eastAsia"/>
          <w:kern w:val="0"/>
          <w:sz w:val="32"/>
          <w:szCs w:val="32"/>
        </w:rPr>
        <w:t>康养</w:t>
      </w:r>
      <w:r w:rsidRPr="007C4E2C">
        <w:rPr>
          <w:rFonts w:ascii="仿宋" w:eastAsia="仿宋" w:hAnsi="仿宋" w:cs="宋体" w:hint="eastAsia"/>
          <w:kern w:val="0"/>
          <w:sz w:val="32"/>
          <w:szCs w:val="32"/>
        </w:rPr>
        <w:t>服务评价标准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规范了康养机构的评价指标、服务过程质量评价等</w:t>
      </w:r>
      <w:r w:rsidR="00C0035C" w:rsidRPr="00DD70D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0035C" w:rsidRDefault="002F3AC1" w:rsidP="00E70E9B">
      <w:pPr>
        <w:spacing w:line="580" w:lineRule="exact"/>
        <w:ind w:firstLine="648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A457CA"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营养服务标准</w:t>
      </w:r>
    </w:p>
    <w:p w:rsidR="002F3AC1" w:rsidRPr="00E74DF2" w:rsidRDefault="00D737EB" w:rsidP="00E70E9B">
      <w:pPr>
        <w:spacing w:line="58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Pr="00DD70D1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人体营养标准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0035C">
        <w:rPr>
          <w:rFonts w:ascii="仿宋" w:eastAsia="仿宋" w:hAnsi="仿宋" w:hint="eastAsia"/>
          <w:sz w:val="32"/>
          <w:szCs w:val="32"/>
        </w:rPr>
        <w:t>膳食指导与干预标准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035C">
        <w:rPr>
          <w:rFonts w:ascii="仿宋" w:eastAsia="仿宋" w:hAnsi="仿宋" w:hint="eastAsia"/>
          <w:sz w:val="32"/>
          <w:szCs w:val="32"/>
        </w:rPr>
        <w:t>临床营养标准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035C">
        <w:rPr>
          <w:rFonts w:ascii="仿宋" w:eastAsia="仿宋" w:hAnsi="仿宋" w:hint="eastAsia"/>
          <w:sz w:val="32"/>
          <w:szCs w:val="32"/>
        </w:rPr>
        <w:t>食物营养标准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035C">
        <w:rPr>
          <w:rFonts w:ascii="仿宋" w:eastAsia="仿宋" w:hAnsi="仿宋" w:hint="eastAsia"/>
          <w:sz w:val="32"/>
          <w:szCs w:val="32"/>
        </w:rPr>
        <w:t>营养方法标准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个部分。</w:t>
      </w:r>
      <w:r w:rsidRPr="00E74DF2">
        <w:rPr>
          <w:rFonts w:ascii="仿宋" w:eastAsia="仿宋" w:hAnsi="仿宋" w:hint="eastAsia"/>
          <w:sz w:val="32"/>
          <w:szCs w:val="32"/>
        </w:rPr>
        <w:t>优化营养健康服务、完善营养健康制度、建设营养健康环境，关注国民生命全周期、健康全过程的营养健康，将营养融入所有健康政策，提高国民营养健康水平。</w:t>
      </w:r>
    </w:p>
    <w:p w:rsidR="002F3AC1" w:rsidRPr="00161EFE" w:rsidRDefault="002F3AC1" w:rsidP="00E70E9B">
      <w:pPr>
        <w:spacing w:line="580" w:lineRule="exact"/>
        <w:ind w:firstLine="648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A457CA"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健身服务标准</w:t>
      </w:r>
    </w:p>
    <w:p w:rsidR="00C0035C" w:rsidRPr="00C0035C" w:rsidRDefault="00D737EB" w:rsidP="00E70E9B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Pr="00DD70D1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场地设施标准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健身指导标准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体质测试标准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体育信息标准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4个部分</w:t>
      </w:r>
      <w:r w:rsidRPr="00D952F5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场地设施标准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规范健身场地、健身设备的标准，提高健身运动的安全性；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健身指导标准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用于服务健身对象，指导健身对象合理进行健身运动；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体质测试标准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用于测试国民身体素质，使其了解自身，有针对性的进行健身运动；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体育信息标准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方便与信息管理。</w:t>
      </w:r>
    </w:p>
    <w:p w:rsidR="00A457CA" w:rsidRPr="00161EFE" w:rsidRDefault="00A457CA" w:rsidP="00E70E9B">
      <w:pPr>
        <w:spacing w:line="580" w:lineRule="exact"/>
        <w:ind w:firstLine="648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6</w:t>
      </w:r>
      <w:r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、疾病预防控制标准</w:t>
      </w:r>
    </w:p>
    <w:p w:rsidR="00BC4533" w:rsidRPr="00C0035C" w:rsidRDefault="00D737EB" w:rsidP="00E70E9B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Pr="00DD70D1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设施标准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数据信息标准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预防控制标准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3个部分。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设施标准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规范疾病预防控制机构的建设；</w:t>
      </w:r>
      <w:bookmarkStart w:id="11" w:name="OLE_LINK5"/>
      <w:bookmarkStart w:id="12" w:name="OLE_LINK6"/>
      <w:r w:rsidRPr="00C0035C">
        <w:rPr>
          <w:rFonts w:ascii="仿宋" w:eastAsia="仿宋" w:hAnsi="仿宋" w:cs="宋体" w:hint="eastAsia"/>
          <w:kern w:val="0"/>
          <w:sz w:val="32"/>
          <w:szCs w:val="32"/>
        </w:rPr>
        <w:t>数据信息标准</w:t>
      </w:r>
      <w:bookmarkEnd w:id="11"/>
      <w:bookmarkEnd w:id="12"/>
      <w:r>
        <w:rPr>
          <w:rFonts w:ascii="仿宋" w:eastAsia="仿宋" w:hAnsi="仿宋" w:cs="宋体" w:hint="eastAsia"/>
          <w:kern w:val="0"/>
          <w:sz w:val="32"/>
          <w:szCs w:val="32"/>
        </w:rPr>
        <w:t>用于快速准确预防疾病的发生和蔓延；</w:t>
      </w:r>
      <w:r w:rsidRPr="00C0035C">
        <w:rPr>
          <w:rFonts w:ascii="仿宋" w:eastAsia="仿宋" w:hAnsi="仿宋" w:cs="宋体" w:hint="eastAsia"/>
          <w:kern w:val="0"/>
          <w:sz w:val="32"/>
          <w:szCs w:val="32"/>
        </w:rPr>
        <w:t>预防控制标准</w:t>
      </w:r>
      <w:r>
        <w:rPr>
          <w:rFonts w:ascii="仿宋" w:eastAsia="仿宋" w:hAnsi="仿宋" w:cs="宋体" w:hint="eastAsia"/>
          <w:kern w:val="0"/>
          <w:sz w:val="32"/>
          <w:szCs w:val="32"/>
        </w:rPr>
        <w:t>用于各类疾病的预防控制</w:t>
      </w:r>
      <w:r w:rsidRPr="00E74DF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457CA" w:rsidRDefault="00A457CA" w:rsidP="00E70E9B">
      <w:pPr>
        <w:spacing w:line="58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7</w:t>
      </w:r>
      <w:r w:rsidRPr="00A457CA">
        <w:rPr>
          <w:rFonts w:ascii="仿宋" w:eastAsia="仿宋" w:hAnsi="仿宋" w:cs="宋体" w:hint="eastAsia"/>
          <w:b/>
          <w:kern w:val="0"/>
          <w:sz w:val="32"/>
          <w:szCs w:val="32"/>
        </w:rPr>
        <w:t>、医疗健康保险标准</w:t>
      </w:r>
    </w:p>
    <w:p w:rsidR="00C0035C" w:rsidRPr="00A457CA" w:rsidRDefault="00D737EB" w:rsidP="00E70E9B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bookmarkStart w:id="13" w:name="OLE_LINK3"/>
      <w:bookmarkStart w:id="14" w:name="OLE_LINK4"/>
      <w:r w:rsidRPr="00BC453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医疗健康保险</w:t>
      </w:r>
      <w:bookmarkEnd w:id="13"/>
      <w:bookmarkEnd w:id="14"/>
      <w:r w:rsidRPr="00E76138">
        <w:rPr>
          <w:rFonts w:ascii="仿宋" w:eastAsia="仿宋" w:hAnsi="仿宋" w:cs="宋体" w:hint="eastAsia"/>
          <w:kern w:val="0"/>
          <w:sz w:val="32"/>
          <w:szCs w:val="32"/>
        </w:rPr>
        <w:t>有助于消除因疾病带来的社会不安定因素，是调整社会关系和社会矛盾的重要社会机制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，完善医疗健康保险体系</w:t>
      </w:r>
      <w:r w:rsidRPr="00BC453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规范医疗健康保险市场，</w:t>
      </w:r>
      <w:r w:rsidRPr="00BC4533">
        <w:rPr>
          <w:rFonts w:ascii="仿宋" w:eastAsia="仿宋" w:hAnsi="仿宋" w:cs="宋体" w:hint="eastAsia"/>
          <w:kern w:val="0"/>
          <w:sz w:val="32"/>
          <w:szCs w:val="32"/>
        </w:rPr>
        <w:t>为医疗健康保险的发展提供标准支撑。</w:t>
      </w:r>
    </w:p>
    <w:p w:rsidR="002F3AC1" w:rsidRPr="00283082" w:rsidRDefault="002F3AC1" w:rsidP="00E70E9B">
      <w:pPr>
        <w:pStyle w:val="3"/>
        <w:spacing w:before="0" w:after="0" w:line="580" w:lineRule="exact"/>
        <w:ind w:firstLineChars="200" w:firstLine="640"/>
        <w:rPr>
          <w:rFonts w:ascii="楷体_GB2312" w:eastAsia="楷体_GB2312"/>
          <w:b w:val="0"/>
        </w:rPr>
      </w:pPr>
      <w:bookmarkStart w:id="15" w:name="_Toc89680300"/>
      <w:bookmarkStart w:id="16" w:name="_Toc89682416"/>
      <w:bookmarkStart w:id="17" w:name="_Toc104300904"/>
      <w:r w:rsidRPr="00283082">
        <w:rPr>
          <w:rFonts w:ascii="楷体_GB2312" w:eastAsia="楷体_GB2312" w:hint="eastAsia"/>
          <w:b w:val="0"/>
        </w:rPr>
        <w:t>（四）标准统计</w:t>
      </w:r>
      <w:bookmarkEnd w:id="15"/>
      <w:bookmarkEnd w:id="16"/>
      <w:bookmarkEnd w:id="17"/>
    </w:p>
    <w:p w:rsidR="002F3AC1" w:rsidRDefault="002F3AC1" w:rsidP="00E70E9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本标准体系共包含</w:t>
      </w:r>
      <w:r w:rsidR="00D737EB">
        <w:rPr>
          <w:rFonts w:ascii="仿宋" w:eastAsia="仿宋" w:hAnsi="仿宋"/>
          <w:sz w:val="32"/>
          <w:szCs w:val="32"/>
        </w:rPr>
        <w:t>428</w:t>
      </w:r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项标准，包含发布实施国内国家标准、行业标准</w:t>
      </w:r>
      <w:proofErr w:type="gramStart"/>
      <w:r w:rsidRPr="00A77A00">
        <w:rPr>
          <w:rFonts w:ascii="仿宋" w:eastAsia="仿宋" w:hAnsi="仿宋" w:cs="Times New Roman"/>
          <w:color w:val="000000"/>
          <w:sz w:val="32"/>
          <w:szCs w:val="32"/>
        </w:rPr>
        <w:t>标准</w:t>
      </w:r>
      <w:proofErr w:type="gramEnd"/>
      <w:r w:rsidRPr="00A77A00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tbl>
      <w:tblPr>
        <w:tblStyle w:val="a6"/>
        <w:tblW w:w="9533" w:type="dxa"/>
        <w:tblLook w:val="04A0" w:firstRow="1" w:lastRow="0" w:firstColumn="1" w:lastColumn="0" w:noHBand="0" w:noVBand="1"/>
      </w:tblPr>
      <w:tblGrid>
        <w:gridCol w:w="988"/>
        <w:gridCol w:w="2126"/>
        <w:gridCol w:w="2693"/>
        <w:gridCol w:w="1134"/>
        <w:gridCol w:w="1134"/>
        <w:gridCol w:w="709"/>
        <w:gridCol w:w="749"/>
      </w:tblGrid>
      <w:tr w:rsidR="00BC4533" w:rsidTr="00AB11E6">
        <w:trPr>
          <w:trHeight w:val="490"/>
        </w:trPr>
        <w:tc>
          <w:tcPr>
            <w:tcW w:w="988" w:type="dxa"/>
            <w:vAlign w:val="center"/>
          </w:tcPr>
          <w:p w:rsidR="00BC4533" w:rsidRDefault="00BC4533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BC4533" w:rsidRDefault="00BC4533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对应标准体系</w:t>
            </w:r>
          </w:p>
        </w:tc>
        <w:tc>
          <w:tcPr>
            <w:tcW w:w="1134" w:type="dxa"/>
            <w:vAlign w:val="center"/>
          </w:tcPr>
          <w:p w:rsidR="00BC4533" w:rsidRDefault="00BC4533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1134" w:type="dxa"/>
            <w:vAlign w:val="center"/>
          </w:tcPr>
          <w:p w:rsidR="00BC4533" w:rsidRDefault="00BC4533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行业标准</w:t>
            </w:r>
          </w:p>
        </w:tc>
        <w:tc>
          <w:tcPr>
            <w:tcW w:w="709" w:type="dxa"/>
            <w:vAlign w:val="center"/>
          </w:tcPr>
          <w:p w:rsidR="00BC4533" w:rsidRPr="000370CF" w:rsidRDefault="00BC4533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2"/>
              </w:rPr>
            </w:pPr>
            <w:r w:rsidRPr="000370CF">
              <w:rPr>
                <w:rFonts w:ascii="宋体" w:cs="宋体" w:hint="eastAsia"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49" w:type="dxa"/>
            <w:vAlign w:val="center"/>
          </w:tcPr>
          <w:p w:rsidR="00BC4533" w:rsidRDefault="00BC4533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D3FC1" w:rsidRPr="00AB11E6" w:rsidTr="00AB11E6">
        <w:trPr>
          <w:trHeight w:val="499"/>
        </w:trPr>
        <w:tc>
          <w:tcPr>
            <w:tcW w:w="988" w:type="dxa"/>
            <w:vMerge w:val="restart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通用基础标准</w:t>
            </w: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术语与</w:t>
            </w:r>
            <w:proofErr w:type="gramStart"/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略缩语</w:t>
            </w:r>
            <w:proofErr w:type="gramEnd"/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标准</w:t>
            </w:r>
          </w:p>
        </w:tc>
        <w:tc>
          <w:tcPr>
            <w:tcW w:w="1134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9"/>
        </w:trPr>
        <w:tc>
          <w:tcPr>
            <w:tcW w:w="988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符号与标志标准</w:t>
            </w:r>
          </w:p>
        </w:tc>
        <w:tc>
          <w:tcPr>
            <w:tcW w:w="1134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B11E6" w:rsidRPr="00AB11E6" w:rsidTr="00AB11E6">
        <w:trPr>
          <w:trHeight w:val="499"/>
        </w:trPr>
        <w:tc>
          <w:tcPr>
            <w:tcW w:w="988" w:type="dxa"/>
            <w:vMerge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分类标准</w:t>
            </w:r>
          </w:p>
        </w:tc>
        <w:tc>
          <w:tcPr>
            <w:tcW w:w="1134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49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B11E6" w:rsidRPr="00AB11E6" w:rsidTr="00AB11E6">
        <w:trPr>
          <w:trHeight w:val="499"/>
        </w:trPr>
        <w:tc>
          <w:tcPr>
            <w:tcW w:w="988" w:type="dxa"/>
            <w:vMerge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信息标准</w:t>
            </w:r>
          </w:p>
        </w:tc>
        <w:tc>
          <w:tcPr>
            <w:tcW w:w="1134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709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49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9"/>
        </w:trPr>
        <w:tc>
          <w:tcPr>
            <w:tcW w:w="988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卫生与安全标准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9"/>
        </w:trPr>
        <w:tc>
          <w:tcPr>
            <w:tcW w:w="988" w:type="dxa"/>
            <w:vMerge w:val="restart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医疗服务标准</w:t>
            </w: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医疗设施和设备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9"/>
        </w:trPr>
        <w:tc>
          <w:tcPr>
            <w:tcW w:w="988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医疗服务标准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9"/>
        </w:trPr>
        <w:tc>
          <w:tcPr>
            <w:tcW w:w="988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医疗服务评价标准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0"/>
        </w:trPr>
        <w:tc>
          <w:tcPr>
            <w:tcW w:w="988" w:type="dxa"/>
            <w:vMerge w:val="restart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健康养老服务标准</w:t>
            </w: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康养设施和设备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康养服务标准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B11E6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康养质量控制</w:t>
            </w:r>
          </w:p>
        </w:tc>
        <w:tc>
          <w:tcPr>
            <w:tcW w:w="1134" w:type="dxa"/>
            <w:vAlign w:val="center"/>
          </w:tcPr>
          <w:p w:rsidR="00AB11E6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B11E6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B11E6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vAlign w:val="center"/>
          </w:tcPr>
          <w:p w:rsidR="00AB11E6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D3FC1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D3FC1" w:rsidRPr="00AB11E6" w:rsidRDefault="00AB11E6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康养服务评价标准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D3FC1" w:rsidRPr="00AB11E6" w:rsidRDefault="00EB54AD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dxa"/>
            <w:vAlign w:val="center"/>
          </w:tcPr>
          <w:p w:rsidR="007D3FC1" w:rsidRPr="00AB11E6" w:rsidRDefault="007D3FC1" w:rsidP="00AB11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9"/>
        </w:trPr>
        <w:tc>
          <w:tcPr>
            <w:tcW w:w="988" w:type="dxa"/>
            <w:vMerge w:val="restart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营养服务标准</w:t>
            </w: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人体营养标准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膳食指导与干预标准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临床营养标准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食物营养标准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营养方法标准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 w:val="restart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健身服务标准</w:t>
            </w: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场地设施标准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健身指导标准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体质测试标准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体育信息标准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 w:val="restart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疾病预防控制标准</w:t>
            </w: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设施标准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数据信息标准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预防控制标准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AB11E6">
        <w:trPr>
          <w:trHeight w:val="490"/>
        </w:trPr>
        <w:tc>
          <w:tcPr>
            <w:tcW w:w="988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1E6">
              <w:rPr>
                <w:rFonts w:ascii="宋体" w:cs="宋体" w:hint="eastAsia"/>
                <w:color w:val="000000"/>
                <w:kern w:val="0"/>
                <w:sz w:val="22"/>
              </w:rPr>
              <w:t>医疗健康保险标准</w:t>
            </w:r>
          </w:p>
        </w:tc>
        <w:tc>
          <w:tcPr>
            <w:tcW w:w="2693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EB54AD" w:rsidRPr="00AB11E6" w:rsidTr="00F15E2C">
        <w:trPr>
          <w:trHeight w:val="490"/>
        </w:trPr>
        <w:tc>
          <w:tcPr>
            <w:tcW w:w="5807" w:type="dxa"/>
            <w:gridSpan w:val="3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134" w:type="dxa"/>
            <w:vAlign w:val="center"/>
          </w:tcPr>
          <w:p w:rsidR="00EB54AD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vAlign w:val="center"/>
          </w:tcPr>
          <w:p w:rsidR="00EB54AD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70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cs="宋体"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cs="宋体"/>
                <w:noProof/>
                <w:color w:val="000000"/>
                <w:kern w:val="0"/>
                <w:sz w:val="22"/>
              </w:rPr>
              <w:t>42</w:t>
            </w:r>
            <w:r>
              <w:rPr>
                <w:rFonts w:ascii="宋体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49" w:type="dxa"/>
            <w:vAlign w:val="center"/>
          </w:tcPr>
          <w:p w:rsidR="00EB54AD" w:rsidRPr="00AB11E6" w:rsidRDefault="00EB54AD" w:rsidP="00EB5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D424BE" w:rsidRDefault="00D424BE" w:rsidP="00D424BE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  <w:bookmarkStart w:id="18" w:name="_Toc89682420"/>
      <w:bookmarkStart w:id="19" w:name="_Toc104300906"/>
    </w:p>
    <w:p w:rsidR="00F77028" w:rsidRPr="00283082" w:rsidRDefault="00F77028" w:rsidP="00D424BE">
      <w:pPr>
        <w:pStyle w:val="2"/>
        <w:spacing w:before="0" w:after="0" w:line="580" w:lineRule="exact"/>
        <w:ind w:firstLineChars="200" w:firstLine="640"/>
        <w:rPr>
          <w:rFonts w:ascii="黑体" w:eastAsia="黑体" w:hAnsi="黑体"/>
          <w:b w:val="0"/>
        </w:rPr>
      </w:pPr>
      <w:r w:rsidRPr="00283082">
        <w:rPr>
          <w:rFonts w:ascii="黑体" w:eastAsia="黑体" w:hAnsi="黑体"/>
          <w:b w:val="0"/>
        </w:rPr>
        <w:t>六</w:t>
      </w:r>
      <w:r w:rsidRPr="00283082">
        <w:rPr>
          <w:rFonts w:ascii="黑体" w:eastAsia="黑体" w:hAnsi="黑体" w:hint="eastAsia"/>
          <w:b w:val="0"/>
        </w:rPr>
        <w:t>、</w:t>
      </w:r>
      <w:r w:rsidRPr="00283082">
        <w:rPr>
          <w:rFonts w:ascii="黑体" w:eastAsia="黑体" w:hAnsi="黑体"/>
          <w:b w:val="0"/>
        </w:rPr>
        <w:t>编制依据</w:t>
      </w:r>
      <w:bookmarkEnd w:id="18"/>
      <w:bookmarkEnd w:id="19"/>
    </w:p>
    <w:p w:rsidR="00B07B21" w:rsidRDefault="00B91E54" w:rsidP="00D424B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91E5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《关于实施健康中国行动的意见》</w:t>
      </w:r>
    </w:p>
    <w:p w:rsidR="00B91E54" w:rsidRDefault="00B91E54" w:rsidP="00D424B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1E54">
        <w:rPr>
          <w:rFonts w:ascii="仿宋" w:eastAsia="仿宋" w:hAnsi="仿宋" w:hint="eastAsia"/>
          <w:sz w:val="32"/>
          <w:szCs w:val="32"/>
        </w:rPr>
        <w:t>《健康中国行动（2019-2030年）》</w:t>
      </w:r>
    </w:p>
    <w:p w:rsidR="00B91E54" w:rsidRDefault="007D3FC1" w:rsidP="00D424B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《关于印发健康中国行动组织实施和考核方案的通知》</w:t>
      </w:r>
    </w:p>
    <w:p w:rsidR="00AC0FD2" w:rsidRPr="00B07B21" w:rsidRDefault="00AC0FD2" w:rsidP="00D424B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A77A0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《标准体系构建原则和要求》（</w:t>
      </w:r>
      <w:r w:rsidRPr="00A77A00">
        <w:rPr>
          <w:rFonts w:ascii="仿宋" w:eastAsia="仿宋" w:hAnsi="仿宋" w:cs="Times New Roman"/>
          <w:color w:val="000000" w:themeColor="text1"/>
          <w:sz w:val="32"/>
          <w:szCs w:val="32"/>
        </w:rPr>
        <w:t>GB/T13016—2018</w:t>
      </w:r>
      <w:r w:rsidRPr="00A77A0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</w:p>
    <w:p w:rsidR="00AC0FD2" w:rsidRPr="00AC0FD2" w:rsidRDefault="00AC0FD2" w:rsidP="002F3AC1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sz w:val="32"/>
          <w:szCs w:val="32"/>
        </w:rPr>
      </w:pPr>
    </w:p>
    <w:sectPr w:rsidR="00AC0FD2" w:rsidRPr="00AC0F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F4" w:rsidRDefault="00174AF4" w:rsidP="002F3AC1">
      <w:r>
        <w:separator/>
      </w:r>
    </w:p>
  </w:endnote>
  <w:endnote w:type="continuationSeparator" w:id="0">
    <w:p w:rsidR="00174AF4" w:rsidRDefault="00174AF4" w:rsidP="002F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474545"/>
      <w:docPartObj>
        <w:docPartGallery w:val="Page Numbers (Bottom of Page)"/>
        <w:docPartUnique/>
      </w:docPartObj>
    </w:sdtPr>
    <w:sdtEndPr/>
    <w:sdtContent>
      <w:p w:rsidR="007C7727" w:rsidRDefault="007C77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4BE" w:rsidRPr="00D424BE">
          <w:rPr>
            <w:noProof/>
            <w:lang w:val="zh-CN"/>
          </w:rPr>
          <w:t>1</w:t>
        </w:r>
        <w:r>
          <w:fldChar w:fldCharType="end"/>
        </w:r>
      </w:p>
    </w:sdtContent>
  </w:sdt>
  <w:p w:rsidR="007C7727" w:rsidRDefault="007C77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F4" w:rsidRDefault="00174AF4" w:rsidP="002F3AC1">
      <w:r>
        <w:separator/>
      </w:r>
    </w:p>
  </w:footnote>
  <w:footnote w:type="continuationSeparator" w:id="0">
    <w:p w:rsidR="00174AF4" w:rsidRDefault="00174AF4" w:rsidP="002F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18"/>
    <w:rsid w:val="00174AF4"/>
    <w:rsid w:val="00217FE0"/>
    <w:rsid w:val="00283082"/>
    <w:rsid w:val="002F3AC1"/>
    <w:rsid w:val="00326027"/>
    <w:rsid w:val="003811BA"/>
    <w:rsid w:val="003C3F18"/>
    <w:rsid w:val="0046289D"/>
    <w:rsid w:val="00463FB3"/>
    <w:rsid w:val="00492351"/>
    <w:rsid w:val="005311F1"/>
    <w:rsid w:val="00584460"/>
    <w:rsid w:val="006036ED"/>
    <w:rsid w:val="00624C35"/>
    <w:rsid w:val="00624E53"/>
    <w:rsid w:val="007C7727"/>
    <w:rsid w:val="007D3FC1"/>
    <w:rsid w:val="00921E9D"/>
    <w:rsid w:val="009717D4"/>
    <w:rsid w:val="00A457CA"/>
    <w:rsid w:val="00A90DAC"/>
    <w:rsid w:val="00AB11E6"/>
    <w:rsid w:val="00AC0FD2"/>
    <w:rsid w:val="00B03518"/>
    <w:rsid w:val="00B07B21"/>
    <w:rsid w:val="00B64088"/>
    <w:rsid w:val="00B91E54"/>
    <w:rsid w:val="00BC4533"/>
    <w:rsid w:val="00C0035C"/>
    <w:rsid w:val="00C01778"/>
    <w:rsid w:val="00C04829"/>
    <w:rsid w:val="00D424BE"/>
    <w:rsid w:val="00D737EB"/>
    <w:rsid w:val="00D952F5"/>
    <w:rsid w:val="00E70E9B"/>
    <w:rsid w:val="00E7203C"/>
    <w:rsid w:val="00E74DF2"/>
    <w:rsid w:val="00EB54AD"/>
    <w:rsid w:val="00EE1A07"/>
    <w:rsid w:val="00F75B30"/>
    <w:rsid w:val="00F77028"/>
    <w:rsid w:val="00F925B7"/>
    <w:rsid w:val="00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03134-2BB4-4723-8712-33596224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0D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D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3F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0D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0D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463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63FB3"/>
    <w:rPr>
      <w:b/>
      <w:bCs/>
      <w:sz w:val="32"/>
      <w:szCs w:val="32"/>
    </w:rPr>
  </w:style>
  <w:style w:type="character" w:customStyle="1" w:styleId="font21">
    <w:name w:val="font21"/>
    <w:qFormat/>
    <w:rsid w:val="00463FB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4">
    <w:name w:val="header"/>
    <w:basedOn w:val="a"/>
    <w:link w:val="Char"/>
    <w:uiPriority w:val="99"/>
    <w:unhideWhenUsed/>
    <w:rsid w:val="002F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3A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3AC1"/>
    <w:rPr>
      <w:sz w:val="18"/>
      <w:szCs w:val="18"/>
    </w:rPr>
  </w:style>
  <w:style w:type="table" w:styleId="a6">
    <w:name w:val="Table Grid"/>
    <w:basedOn w:val="a1"/>
    <w:uiPriority w:val="39"/>
    <w:rsid w:val="00BC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未定义</cp:lastModifiedBy>
  <cp:revision>30</cp:revision>
  <dcterms:created xsi:type="dcterms:W3CDTF">2022-09-19T00:31:00Z</dcterms:created>
  <dcterms:modified xsi:type="dcterms:W3CDTF">2022-11-23T02:05:00Z</dcterms:modified>
</cp:coreProperties>
</file>