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260C27F" w14:textId="77777777" w:rsidTr="007B7453">
        <w:tc>
          <w:tcPr>
            <w:tcW w:w="509" w:type="dxa"/>
          </w:tcPr>
          <w:p w14:paraId="09211B9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62CDE80"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729E1D7" w14:textId="77777777" w:rsidTr="007B7453">
        <w:tc>
          <w:tcPr>
            <w:tcW w:w="509" w:type="dxa"/>
          </w:tcPr>
          <w:p w14:paraId="25124E7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A59EEC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A016E">
              <w:rPr>
                <w:rFonts w:ascii="黑体" w:eastAsia="黑体" w:hAnsi="黑体"/>
                <w:sz w:val="21"/>
                <w:szCs w:val="21"/>
              </w:rPr>
              <w:t> </w:t>
            </w:r>
            <w:r w:rsidR="00DA016E">
              <w:rPr>
                <w:rFonts w:ascii="黑体" w:eastAsia="黑体" w:hAnsi="黑体"/>
                <w:sz w:val="21"/>
                <w:szCs w:val="21"/>
              </w:rPr>
              <w:t> </w:t>
            </w:r>
            <w:r w:rsidR="00DA016E">
              <w:rPr>
                <w:rFonts w:ascii="黑体" w:eastAsia="黑体" w:hAnsi="黑体"/>
                <w:sz w:val="21"/>
                <w:szCs w:val="21"/>
              </w:rPr>
              <w:t> </w:t>
            </w:r>
            <w:r w:rsidR="00DA016E">
              <w:rPr>
                <w:rFonts w:ascii="黑体" w:eastAsia="黑体" w:hAnsi="黑体"/>
                <w:sz w:val="21"/>
                <w:szCs w:val="21"/>
              </w:rPr>
              <w:t> </w:t>
            </w:r>
            <w:r w:rsidR="00DA016E">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A7B8D62" w14:textId="77777777" w:rsidTr="00DF5F11">
        <w:tc>
          <w:tcPr>
            <w:tcW w:w="6407" w:type="dxa"/>
          </w:tcPr>
          <w:p w14:paraId="1CC9F2FD" w14:textId="487151FD"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ADD6BDA" wp14:editId="0B7F60D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E345B">
              <w:rPr>
                <w:rFonts w:hint="eastAsia"/>
              </w:rPr>
              <w:t>46</w:t>
            </w:r>
            <w:r>
              <w:fldChar w:fldCharType="end"/>
            </w:r>
            <w:bookmarkEnd w:id="3"/>
          </w:p>
        </w:tc>
      </w:tr>
    </w:tbl>
    <w:p w14:paraId="40EBA84A" w14:textId="5DE385C5"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E345B">
        <w:rPr>
          <w:rFonts w:ascii="黑体" w:eastAsia="黑体" w:hint="eastAsia"/>
          <w:b w:val="0"/>
          <w:w w:val="100"/>
          <w:sz w:val="48"/>
        </w:rPr>
        <w:t>海南省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BA407DC" w14:textId="01966B69" w:rsidR="00AA456B" w:rsidRPr="005F4712" w:rsidRDefault="00634D9E" w:rsidP="00A952D7">
      <w:pPr>
        <w:pStyle w:val="affffffffff3"/>
        <w:framePr w:wrap="auto"/>
        <w:rPr>
          <w:lang w:val="fr-FR"/>
        </w:rPr>
      </w:pPr>
      <w:r w:rsidRPr="00DA016E">
        <w:rPr>
          <w:rFonts w:ascii="Times New Roman"/>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E345B">
        <w:rPr>
          <w:rFonts w:hint="eastAsia"/>
        </w:rPr>
        <w:t>46</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ECE48C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AC9F90A"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0B1E481" wp14:editId="3397F3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9C2EA"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163E82D"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0CEBD45" w14:textId="6A5B43ED"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21D02">
        <w:rPr>
          <w:rFonts w:hint="eastAsia"/>
        </w:rPr>
        <w:t>荔枝农业气象观测技术规范</w:t>
      </w:r>
      <w:r>
        <w:fldChar w:fldCharType="end"/>
      </w:r>
      <w:bookmarkEnd w:id="9"/>
    </w:p>
    <w:p w14:paraId="563FDF60" w14:textId="77777777" w:rsidR="00815419" w:rsidRPr="00815419" w:rsidRDefault="00815419" w:rsidP="00324EDD">
      <w:pPr>
        <w:framePr w:w="9639" w:h="6974" w:hRule="exact" w:wrap="around" w:vAnchor="page" w:hAnchor="page" w:x="1419" w:y="6408" w:anchorLock="1"/>
        <w:ind w:left="-1418"/>
      </w:pPr>
    </w:p>
    <w:p w14:paraId="6B694183" w14:textId="4879B86B" w:rsidR="00755402" w:rsidRPr="00DA016E" w:rsidRDefault="00F515EE" w:rsidP="00463B77">
      <w:pPr>
        <w:pStyle w:val="afffffff5"/>
        <w:framePr w:w="9639" w:h="6974" w:hRule="exact" w:wrap="around" w:vAnchor="page" w:hAnchor="page" w:x="1419" w:y="6408" w:anchorLock="1"/>
        <w:textAlignment w:val="bottom"/>
        <w:rPr>
          <w:rFonts w:eastAsia="黑体"/>
          <w:noProof/>
          <w:szCs w:val="28"/>
        </w:rPr>
      </w:pPr>
      <w:r w:rsidRPr="00DA016E">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DA016E">
        <w:rPr>
          <w:rFonts w:eastAsia="黑体"/>
          <w:noProof/>
          <w:szCs w:val="28"/>
        </w:rPr>
        <w:instrText xml:space="preserve"> FORMTEXT </w:instrText>
      </w:r>
      <w:r w:rsidRPr="00DA016E">
        <w:rPr>
          <w:rFonts w:eastAsia="黑体"/>
          <w:noProof/>
          <w:szCs w:val="28"/>
        </w:rPr>
      </w:r>
      <w:r w:rsidRPr="00DA016E">
        <w:rPr>
          <w:rFonts w:eastAsia="黑体"/>
          <w:noProof/>
          <w:szCs w:val="28"/>
        </w:rPr>
        <w:fldChar w:fldCharType="separate"/>
      </w:r>
      <w:r w:rsidR="00BE345B" w:rsidRPr="00BE345B">
        <w:rPr>
          <w:rFonts w:eastAsia="黑体"/>
          <w:noProof/>
          <w:szCs w:val="28"/>
        </w:rPr>
        <w:t>Litchi technical specification of agrometeorological observation</w:t>
      </w:r>
      <w:r w:rsidRPr="00DA016E">
        <w:rPr>
          <w:rFonts w:eastAsia="黑体"/>
          <w:noProof/>
          <w:szCs w:val="28"/>
        </w:rPr>
        <w:fldChar w:fldCharType="end"/>
      </w:r>
      <w:bookmarkEnd w:id="10"/>
    </w:p>
    <w:p w14:paraId="40031E0C" w14:textId="77777777" w:rsidR="00815419" w:rsidRPr="00324EDD" w:rsidRDefault="00815419" w:rsidP="00324EDD">
      <w:pPr>
        <w:framePr w:w="9639" w:h="6974" w:hRule="exact" w:wrap="around" w:vAnchor="page" w:hAnchor="page" w:x="1419" w:y="6408" w:anchorLock="1"/>
        <w:spacing w:line="760" w:lineRule="exact"/>
        <w:ind w:left="-1418"/>
      </w:pPr>
    </w:p>
    <w:p w14:paraId="52A49C1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004B6C9" w14:textId="43B06F5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1FE4F8BD" w14:textId="542EB3AC"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E345B">
        <w:rPr>
          <w:rFonts w:hint="eastAsia"/>
          <w:noProof/>
          <w:sz w:val="21"/>
          <w:szCs w:val="28"/>
        </w:rPr>
        <w:t>（本草案完成时间：</w:t>
      </w:r>
      <w:r w:rsidR="00BE345B">
        <w:rPr>
          <w:rFonts w:hint="eastAsia"/>
          <w:noProof/>
          <w:sz w:val="21"/>
          <w:szCs w:val="28"/>
        </w:rPr>
        <w:t>2025.12.04</w:t>
      </w:r>
      <w:r w:rsidR="00BE345B">
        <w:rPr>
          <w:rFonts w:hint="eastAsia"/>
          <w:noProof/>
          <w:sz w:val="21"/>
          <w:szCs w:val="28"/>
        </w:rPr>
        <w:t>）</w:t>
      </w:r>
      <w:r>
        <w:rPr>
          <w:noProof/>
          <w:sz w:val="21"/>
          <w:szCs w:val="28"/>
        </w:rPr>
        <w:fldChar w:fldCharType="end"/>
      </w:r>
      <w:bookmarkEnd w:id="12"/>
    </w:p>
    <w:p w14:paraId="2E273B9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3225A390" w14:textId="23F5DBA3"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F67B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9009C6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77C49F8" w14:textId="4D4586CA"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E345B">
        <w:rPr>
          <w:rFonts w:hAnsi="黑体" w:hint="eastAsia"/>
          <w:w w:val="100"/>
          <w:sz w:val="28"/>
        </w:rPr>
        <w:t>海南省市场监督管理局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62E9E49"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76ABF0E" wp14:editId="05306C2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A1AF4"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D76BDB6" w14:textId="77777777" w:rsidR="0035496C" w:rsidRDefault="0035496C" w:rsidP="0035496C">
      <w:pPr>
        <w:pStyle w:val="affffff2"/>
        <w:spacing w:after="468"/>
      </w:pPr>
      <w:bookmarkStart w:id="21" w:name="BookMark1"/>
      <w:bookmarkStart w:id="22" w:name="_Toc229639823"/>
      <w:bookmarkStart w:id="23" w:name="_Toc229752191"/>
      <w:r w:rsidRPr="0035496C">
        <w:rPr>
          <w:rFonts w:hint="eastAsia"/>
          <w:spacing w:val="320"/>
        </w:rPr>
        <w:lastRenderedPageBreak/>
        <w:t>目</w:t>
      </w:r>
      <w:r>
        <w:rPr>
          <w:rFonts w:hint="eastAsia"/>
        </w:rPr>
        <w:t>次</w:t>
      </w:r>
    </w:p>
    <w:p w14:paraId="231B6C5A" w14:textId="296D8882" w:rsidR="00744A10" w:rsidRDefault="0035496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5496C">
        <w:fldChar w:fldCharType="begin"/>
      </w:r>
      <w:r w:rsidRPr="0035496C">
        <w:instrText xml:space="preserve"> TOC \o "1-1" \h </w:instrText>
      </w:r>
      <w:r w:rsidRPr="0035496C">
        <w:fldChar w:fldCharType="separate"/>
      </w:r>
      <w:hyperlink w:anchor="_Toc230341241" w:history="1">
        <w:r w:rsidR="00744A10" w:rsidRPr="007D5A17">
          <w:rPr>
            <w:rStyle w:val="affffffe"/>
            <w:noProof/>
            <w:spacing w:val="320"/>
          </w:rPr>
          <w:t>前</w:t>
        </w:r>
        <w:r w:rsidR="00744A10" w:rsidRPr="007D5A17">
          <w:rPr>
            <w:rStyle w:val="affffffe"/>
            <w:noProof/>
          </w:rPr>
          <w:t>言</w:t>
        </w:r>
        <w:r w:rsidR="00744A10">
          <w:rPr>
            <w:rFonts w:hint="eastAsia"/>
            <w:noProof/>
          </w:rPr>
          <w:tab/>
        </w:r>
        <w:r w:rsidR="00744A10">
          <w:rPr>
            <w:rFonts w:hint="eastAsia"/>
            <w:noProof/>
          </w:rPr>
          <w:fldChar w:fldCharType="begin"/>
        </w:r>
        <w:r w:rsidR="00744A10">
          <w:rPr>
            <w:rFonts w:hint="eastAsia"/>
            <w:noProof/>
          </w:rPr>
          <w:instrText xml:space="preserve"> </w:instrText>
        </w:r>
        <w:r w:rsidR="00744A10">
          <w:rPr>
            <w:noProof/>
          </w:rPr>
          <w:instrText>PAGEREF _Toc230341241 \h</w:instrText>
        </w:r>
        <w:r w:rsidR="00744A10">
          <w:rPr>
            <w:rFonts w:hint="eastAsia"/>
            <w:noProof/>
          </w:rPr>
          <w:instrText xml:space="preserve"> </w:instrText>
        </w:r>
        <w:r w:rsidR="00744A10">
          <w:rPr>
            <w:rFonts w:hint="eastAsia"/>
            <w:noProof/>
          </w:rPr>
        </w:r>
        <w:r w:rsidR="00744A10">
          <w:rPr>
            <w:rFonts w:hint="eastAsia"/>
            <w:noProof/>
          </w:rPr>
          <w:fldChar w:fldCharType="separate"/>
        </w:r>
        <w:r w:rsidR="00744A10">
          <w:rPr>
            <w:noProof/>
          </w:rPr>
          <w:t>II</w:t>
        </w:r>
        <w:r w:rsidR="00744A10">
          <w:rPr>
            <w:rFonts w:hint="eastAsia"/>
            <w:noProof/>
          </w:rPr>
          <w:fldChar w:fldCharType="end"/>
        </w:r>
      </w:hyperlink>
    </w:p>
    <w:p w14:paraId="6E18778F" w14:textId="1D641767"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2" w:history="1">
        <w:r w:rsidRPr="007D5A17">
          <w:rPr>
            <w:rStyle w:val="affffffe"/>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_Toc230341242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BAF9200" w14:textId="47431AFA"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3" w:history="1">
        <w:r w:rsidRPr="007D5A17">
          <w:rPr>
            <w:rStyle w:val="affffffe"/>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_Toc230341243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5980D6F3" w14:textId="5A6205B8"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4" w:history="1">
        <w:r w:rsidRPr="007D5A17">
          <w:rPr>
            <w:rStyle w:val="affffffe"/>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_Toc230341244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EC31706" w14:textId="08293863"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5" w:history="1">
        <w:r w:rsidRPr="007D5A17">
          <w:rPr>
            <w:rStyle w:val="affffffe"/>
            <w:noProof/>
          </w:rPr>
          <w:t>4 观测原则</w:t>
        </w:r>
        <w:r>
          <w:rPr>
            <w:rFonts w:hint="eastAsia"/>
            <w:noProof/>
          </w:rPr>
          <w:tab/>
        </w:r>
        <w:r>
          <w:rPr>
            <w:rFonts w:hint="eastAsia"/>
            <w:noProof/>
          </w:rPr>
          <w:fldChar w:fldCharType="begin"/>
        </w:r>
        <w:r>
          <w:rPr>
            <w:rFonts w:hint="eastAsia"/>
            <w:noProof/>
          </w:rPr>
          <w:instrText xml:space="preserve"> </w:instrText>
        </w:r>
        <w:r>
          <w:rPr>
            <w:noProof/>
          </w:rPr>
          <w:instrText>PAGEREF _Toc230341245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5D57067D" w14:textId="2BA1E146"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6" w:history="1">
        <w:r w:rsidRPr="007D5A17">
          <w:rPr>
            <w:rStyle w:val="affffffe"/>
            <w:noProof/>
          </w:rPr>
          <w:t>5 观测地段和观测区</w:t>
        </w:r>
        <w:r>
          <w:rPr>
            <w:rFonts w:hint="eastAsia"/>
            <w:noProof/>
          </w:rPr>
          <w:tab/>
        </w:r>
        <w:r>
          <w:rPr>
            <w:rFonts w:hint="eastAsia"/>
            <w:noProof/>
          </w:rPr>
          <w:fldChar w:fldCharType="begin"/>
        </w:r>
        <w:r>
          <w:rPr>
            <w:rFonts w:hint="eastAsia"/>
            <w:noProof/>
          </w:rPr>
          <w:instrText xml:space="preserve"> </w:instrText>
        </w:r>
        <w:r>
          <w:rPr>
            <w:noProof/>
          </w:rPr>
          <w:instrText>PAGEREF _Toc230341246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6EA0C3EC" w14:textId="09FDD76B"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7" w:history="1">
        <w:r w:rsidRPr="007D5A17">
          <w:rPr>
            <w:rStyle w:val="affffffe"/>
            <w:noProof/>
          </w:rPr>
          <w:t>6 观测植株和观测枝</w:t>
        </w:r>
        <w:r>
          <w:rPr>
            <w:rFonts w:hint="eastAsia"/>
            <w:noProof/>
          </w:rPr>
          <w:tab/>
        </w:r>
        <w:r>
          <w:rPr>
            <w:rFonts w:hint="eastAsia"/>
            <w:noProof/>
          </w:rPr>
          <w:fldChar w:fldCharType="begin"/>
        </w:r>
        <w:r>
          <w:rPr>
            <w:rFonts w:hint="eastAsia"/>
            <w:noProof/>
          </w:rPr>
          <w:instrText xml:space="preserve"> </w:instrText>
        </w:r>
        <w:r>
          <w:rPr>
            <w:noProof/>
          </w:rPr>
          <w:instrText>PAGEREF _Toc230341247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28891EC2" w14:textId="63FF2608"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8" w:history="1">
        <w:r w:rsidRPr="007D5A17">
          <w:rPr>
            <w:rStyle w:val="affffffe"/>
            <w:noProof/>
          </w:rPr>
          <w:t>7 物候期观测</w:t>
        </w:r>
        <w:r>
          <w:rPr>
            <w:rFonts w:hint="eastAsia"/>
            <w:noProof/>
          </w:rPr>
          <w:tab/>
        </w:r>
        <w:r>
          <w:rPr>
            <w:rFonts w:hint="eastAsia"/>
            <w:noProof/>
          </w:rPr>
          <w:fldChar w:fldCharType="begin"/>
        </w:r>
        <w:r>
          <w:rPr>
            <w:rFonts w:hint="eastAsia"/>
            <w:noProof/>
          </w:rPr>
          <w:instrText xml:space="preserve"> </w:instrText>
        </w:r>
        <w:r>
          <w:rPr>
            <w:noProof/>
          </w:rPr>
          <w:instrText>PAGEREF _Toc230341248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2F6DD337" w14:textId="46C125C2"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49" w:history="1">
        <w:r w:rsidRPr="007D5A17">
          <w:rPr>
            <w:rStyle w:val="affffffe"/>
            <w:noProof/>
          </w:rPr>
          <w:t>8 生长状况观测</w:t>
        </w:r>
        <w:r>
          <w:rPr>
            <w:rFonts w:hint="eastAsia"/>
            <w:noProof/>
          </w:rPr>
          <w:tab/>
        </w:r>
        <w:r>
          <w:rPr>
            <w:rFonts w:hint="eastAsia"/>
            <w:noProof/>
          </w:rPr>
          <w:fldChar w:fldCharType="begin"/>
        </w:r>
        <w:r>
          <w:rPr>
            <w:rFonts w:hint="eastAsia"/>
            <w:noProof/>
          </w:rPr>
          <w:instrText xml:space="preserve"> </w:instrText>
        </w:r>
        <w:r>
          <w:rPr>
            <w:noProof/>
          </w:rPr>
          <w:instrText>PAGEREF _Toc230341249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234CBD8C" w14:textId="73BA3970"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0" w:history="1">
        <w:r w:rsidRPr="007D5A17">
          <w:rPr>
            <w:rStyle w:val="affffffe"/>
            <w:noProof/>
          </w:rPr>
          <w:t>9 产量和品质测定</w:t>
        </w:r>
        <w:r>
          <w:rPr>
            <w:rFonts w:hint="eastAsia"/>
            <w:noProof/>
          </w:rPr>
          <w:tab/>
        </w:r>
        <w:r>
          <w:rPr>
            <w:rFonts w:hint="eastAsia"/>
            <w:noProof/>
          </w:rPr>
          <w:fldChar w:fldCharType="begin"/>
        </w:r>
        <w:r>
          <w:rPr>
            <w:rFonts w:hint="eastAsia"/>
            <w:noProof/>
          </w:rPr>
          <w:instrText xml:space="preserve"> </w:instrText>
        </w:r>
        <w:r>
          <w:rPr>
            <w:noProof/>
          </w:rPr>
          <w:instrText>PAGEREF _Toc230341250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52107229" w14:textId="41B45D4C"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1" w:history="1">
        <w:r w:rsidRPr="007D5A17">
          <w:rPr>
            <w:rStyle w:val="affffffe"/>
            <w:noProof/>
          </w:rPr>
          <w:t>10 气象要素观测</w:t>
        </w:r>
        <w:r>
          <w:rPr>
            <w:rFonts w:hint="eastAsia"/>
            <w:noProof/>
          </w:rPr>
          <w:tab/>
        </w:r>
        <w:r>
          <w:rPr>
            <w:rFonts w:hint="eastAsia"/>
            <w:noProof/>
          </w:rPr>
          <w:fldChar w:fldCharType="begin"/>
        </w:r>
        <w:r>
          <w:rPr>
            <w:rFonts w:hint="eastAsia"/>
            <w:noProof/>
          </w:rPr>
          <w:instrText xml:space="preserve"> </w:instrText>
        </w:r>
        <w:r>
          <w:rPr>
            <w:noProof/>
          </w:rPr>
          <w:instrText>PAGEREF _Toc230341251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5BF8619D" w14:textId="2FF247EC"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2" w:history="1">
        <w:r w:rsidRPr="007D5A17">
          <w:rPr>
            <w:rStyle w:val="affffffe"/>
            <w:noProof/>
          </w:rPr>
          <w:t>11 主要农业气象灾害观测</w:t>
        </w:r>
        <w:r>
          <w:rPr>
            <w:rFonts w:hint="eastAsia"/>
            <w:noProof/>
          </w:rPr>
          <w:tab/>
        </w:r>
        <w:r>
          <w:rPr>
            <w:rFonts w:hint="eastAsia"/>
            <w:noProof/>
          </w:rPr>
          <w:fldChar w:fldCharType="begin"/>
        </w:r>
        <w:r>
          <w:rPr>
            <w:rFonts w:hint="eastAsia"/>
            <w:noProof/>
          </w:rPr>
          <w:instrText xml:space="preserve"> </w:instrText>
        </w:r>
        <w:r>
          <w:rPr>
            <w:noProof/>
          </w:rPr>
          <w:instrText>PAGEREF _Toc230341252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62C5B241" w14:textId="1F1F8277"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3" w:history="1">
        <w:r w:rsidRPr="007D5A17">
          <w:rPr>
            <w:rStyle w:val="affffffe"/>
            <w:noProof/>
          </w:rPr>
          <w:t>12 主要病虫害观测</w:t>
        </w:r>
        <w:r>
          <w:rPr>
            <w:rFonts w:hint="eastAsia"/>
            <w:noProof/>
          </w:rPr>
          <w:tab/>
        </w:r>
        <w:r>
          <w:rPr>
            <w:rFonts w:hint="eastAsia"/>
            <w:noProof/>
          </w:rPr>
          <w:fldChar w:fldCharType="begin"/>
        </w:r>
        <w:r>
          <w:rPr>
            <w:rFonts w:hint="eastAsia"/>
            <w:noProof/>
          </w:rPr>
          <w:instrText xml:space="preserve"> </w:instrText>
        </w:r>
        <w:r>
          <w:rPr>
            <w:noProof/>
          </w:rPr>
          <w:instrText>PAGEREF _Toc230341253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555448DF" w14:textId="3298B837"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4" w:history="1">
        <w:r w:rsidRPr="007D5A17">
          <w:rPr>
            <w:rStyle w:val="affffffe"/>
            <w:noProof/>
          </w:rPr>
          <w:t>13 农业气象观测簿填写</w:t>
        </w:r>
        <w:r>
          <w:rPr>
            <w:rFonts w:hint="eastAsia"/>
            <w:noProof/>
          </w:rPr>
          <w:tab/>
        </w:r>
        <w:r>
          <w:rPr>
            <w:rFonts w:hint="eastAsia"/>
            <w:noProof/>
          </w:rPr>
          <w:fldChar w:fldCharType="begin"/>
        </w:r>
        <w:r>
          <w:rPr>
            <w:rFonts w:hint="eastAsia"/>
            <w:noProof/>
          </w:rPr>
          <w:instrText xml:space="preserve"> </w:instrText>
        </w:r>
        <w:r>
          <w:rPr>
            <w:noProof/>
          </w:rPr>
          <w:instrText>PAGEREF _Toc230341254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1D7C6403" w14:textId="51D5816E"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5" w:history="1">
        <w:r w:rsidRPr="007D5A17">
          <w:rPr>
            <w:rStyle w:val="affffffe"/>
            <w:noProof/>
            <w:spacing w:val="100"/>
          </w:rPr>
          <w:t>附录A</w:t>
        </w:r>
        <w:r w:rsidRPr="007D5A17">
          <w:rPr>
            <w:rStyle w:val="affffffe"/>
            <w:noProof/>
          </w:rPr>
          <w:t xml:space="preserve"> （规范性） 荔枝农业气象观测记录</w:t>
        </w:r>
        <w:r>
          <w:rPr>
            <w:rFonts w:hint="eastAsia"/>
            <w:noProof/>
          </w:rPr>
          <w:tab/>
        </w:r>
        <w:r>
          <w:rPr>
            <w:rFonts w:hint="eastAsia"/>
            <w:noProof/>
          </w:rPr>
          <w:fldChar w:fldCharType="begin"/>
        </w:r>
        <w:r>
          <w:rPr>
            <w:rFonts w:hint="eastAsia"/>
            <w:noProof/>
          </w:rPr>
          <w:instrText xml:space="preserve"> </w:instrText>
        </w:r>
        <w:r>
          <w:rPr>
            <w:noProof/>
          </w:rPr>
          <w:instrText>PAGEREF _Toc230341255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hyperlink>
    </w:p>
    <w:p w14:paraId="48158821" w14:textId="70EEA185"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6" w:history="1">
        <w:r w:rsidRPr="007D5A17">
          <w:rPr>
            <w:rStyle w:val="affffffe"/>
            <w:noProof/>
            <w:spacing w:val="100"/>
          </w:rPr>
          <w:t>附录B</w:t>
        </w:r>
        <w:r w:rsidRPr="007D5A17">
          <w:rPr>
            <w:rStyle w:val="affffffe"/>
            <w:noProof/>
          </w:rPr>
          <w:t xml:space="preserve"> （资料性） 荔枝农业气象观测簿样式</w:t>
        </w:r>
        <w:r>
          <w:rPr>
            <w:rFonts w:hint="eastAsia"/>
            <w:noProof/>
          </w:rPr>
          <w:tab/>
        </w:r>
        <w:r>
          <w:rPr>
            <w:rFonts w:hint="eastAsia"/>
            <w:noProof/>
          </w:rPr>
          <w:fldChar w:fldCharType="begin"/>
        </w:r>
        <w:r>
          <w:rPr>
            <w:rFonts w:hint="eastAsia"/>
            <w:noProof/>
          </w:rPr>
          <w:instrText xml:space="preserve"> </w:instrText>
        </w:r>
        <w:r>
          <w:rPr>
            <w:noProof/>
          </w:rPr>
          <w:instrText>PAGEREF _Toc230341256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hyperlink>
    </w:p>
    <w:p w14:paraId="7D1426F0" w14:textId="4DE17EE0" w:rsidR="00744A10" w:rsidRDefault="00744A1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341257" w:history="1">
        <w:r w:rsidRPr="007D5A17">
          <w:rPr>
            <w:rStyle w:val="affffffe"/>
            <w:noProof/>
            <w:spacing w:val="105"/>
          </w:rPr>
          <w:t>参考文</w:t>
        </w:r>
        <w:r w:rsidRPr="007D5A17">
          <w:rPr>
            <w:rStyle w:val="affffffe"/>
            <w:noProof/>
          </w:rPr>
          <w:t>献</w:t>
        </w:r>
        <w:r>
          <w:rPr>
            <w:rFonts w:hint="eastAsia"/>
            <w:noProof/>
          </w:rPr>
          <w:tab/>
        </w:r>
        <w:r>
          <w:rPr>
            <w:rFonts w:hint="eastAsia"/>
            <w:noProof/>
          </w:rPr>
          <w:fldChar w:fldCharType="begin"/>
        </w:r>
        <w:r>
          <w:rPr>
            <w:rFonts w:hint="eastAsia"/>
            <w:noProof/>
          </w:rPr>
          <w:instrText xml:space="preserve"> </w:instrText>
        </w:r>
        <w:r>
          <w:rPr>
            <w:noProof/>
          </w:rPr>
          <w:instrText>PAGEREF _Toc230341257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hyperlink>
    </w:p>
    <w:p w14:paraId="6FA05583" w14:textId="0926B3EF" w:rsidR="0035496C" w:rsidRPr="0035496C" w:rsidRDefault="0035496C" w:rsidP="0035496C">
      <w:pPr>
        <w:pStyle w:val="affffff2"/>
        <w:spacing w:after="468"/>
        <w:sectPr w:rsidR="0035496C" w:rsidRPr="0035496C" w:rsidSect="0035496C">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35496C">
        <w:fldChar w:fldCharType="end"/>
      </w:r>
    </w:p>
    <w:p w14:paraId="101C9628" w14:textId="2B998530" w:rsidR="007D721B" w:rsidRDefault="007D721B" w:rsidP="007D721B">
      <w:pPr>
        <w:pStyle w:val="a6"/>
        <w:spacing w:before="560" w:after="468"/>
      </w:pPr>
      <w:bookmarkStart w:id="24" w:name="_Toc229752234"/>
      <w:bookmarkStart w:id="25" w:name="_Toc230341241"/>
      <w:bookmarkStart w:id="26" w:name="BookMark2"/>
      <w:bookmarkEnd w:id="21"/>
      <w:r w:rsidRPr="007D721B">
        <w:rPr>
          <w:rFonts w:hint="eastAsia"/>
          <w:spacing w:val="320"/>
        </w:rPr>
        <w:lastRenderedPageBreak/>
        <w:t>前</w:t>
      </w:r>
      <w:r>
        <w:rPr>
          <w:rFonts w:hint="eastAsia"/>
        </w:rPr>
        <w:t>言</w:t>
      </w:r>
      <w:bookmarkEnd w:id="22"/>
      <w:bookmarkEnd w:id="23"/>
      <w:bookmarkEnd w:id="24"/>
      <w:bookmarkEnd w:id="25"/>
    </w:p>
    <w:p w14:paraId="5CB02E49" w14:textId="77777777" w:rsidR="007D721B" w:rsidRDefault="007D721B" w:rsidP="007D721B">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0237B8F" w14:textId="5906A2E2" w:rsidR="007D721B" w:rsidRDefault="007D721B" w:rsidP="007D721B">
      <w:pPr>
        <w:pStyle w:val="affffb"/>
        <w:ind w:firstLine="420"/>
      </w:pPr>
      <w:r>
        <w:rPr>
          <w:rFonts w:hint="eastAsia"/>
        </w:rPr>
        <w:t>本文件由</w:t>
      </w:r>
      <w:r w:rsidRPr="007D721B">
        <w:t>海南省</w:t>
      </w:r>
      <w:r>
        <w:rPr>
          <w:rFonts w:hint="eastAsia"/>
        </w:rPr>
        <w:t>气象局提出并归口。</w:t>
      </w:r>
    </w:p>
    <w:p w14:paraId="18700A28" w14:textId="39B547F7" w:rsidR="007D721B" w:rsidRDefault="007D721B" w:rsidP="007D721B">
      <w:pPr>
        <w:pStyle w:val="affffb"/>
        <w:ind w:firstLine="420"/>
      </w:pPr>
      <w:r>
        <w:rPr>
          <w:rFonts w:hint="eastAsia"/>
        </w:rPr>
        <w:t>本文件起草单位：</w:t>
      </w:r>
      <w:r w:rsidRPr="007D721B">
        <w:t>海南省气候中心、海南省农业科学院热带果树研究所、中国热带农业科学院热带作物品种资源研究所、海南省海口市气象局</w:t>
      </w:r>
      <w:r w:rsidR="00715DE6">
        <w:rPr>
          <w:rFonts w:hint="eastAsia"/>
        </w:rPr>
        <w:t>。</w:t>
      </w:r>
    </w:p>
    <w:p w14:paraId="3790EFE3" w14:textId="694E900B" w:rsidR="007D721B" w:rsidRDefault="007D721B" w:rsidP="007D721B">
      <w:pPr>
        <w:pStyle w:val="affffb"/>
        <w:ind w:firstLine="420"/>
      </w:pPr>
      <w:r>
        <w:rPr>
          <w:rFonts w:hint="eastAsia"/>
        </w:rPr>
        <w:t>本文件主要起草人：</w:t>
      </w:r>
      <w:r w:rsidRPr="007D721B">
        <w:t>侯伟、陈哲、王祥和、陈小敏、张蕾、李焕玲、胡福初、王秀珍、吴昱芸。</w:t>
      </w:r>
    </w:p>
    <w:p w14:paraId="530D520B" w14:textId="77777777" w:rsidR="007D721B" w:rsidRDefault="007D721B" w:rsidP="007D721B">
      <w:pPr>
        <w:pStyle w:val="affffb"/>
        <w:ind w:firstLine="420"/>
      </w:pPr>
    </w:p>
    <w:p w14:paraId="3346DA09" w14:textId="1D4255CF" w:rsidR="007D721B" w:rsidRPr="007D721B" w:rsidRDefault="007D721B" w:rsidP="007D721B">
      <w:pPr>
        <w:pStyle w:val="affffb"/>
        <w:ind w:firstLine="420"/>
        <w:sectPr w:rsidR="007D721B" w:rsidRPr="007D721B" w:rsidSect="007D721B">
          <w:pgSz w:w="11906" w:h="16838" w:code="9"/>
          <w:pgMar w:top="1928" w:right="1134" w:bottom="1134" w:left="1134" w:header="1418" w:footer="1134" w:gutter="284"/>
          <w:pgNumType w:fmt="upperRoman"/>
          <w:cols w:space="425"/>
          <w:formProt w:val="0"/>
          <w:docGrid w:type="lines" w:linePitch="312"/>
        </w:sectPr>
      </w:pPr>
    </w:p>
    <w:p w14:paraId="557B45A3" w14:textId="77777777" w:rsidR="00894836" w:rsidRPr="00145D9D" w:rsidRDefault="00894836" w:rsidP="00093D25">
      <w:pPr>
        <w:spacing w:line="20" w:lineRule="exact"/>
        <w:jc w:val="center"/>
        <w:rPr>
          <w:rFonts w:ascii="黑体" w:eastAsia="黑体" w:hAnsi="黑体" w:hint="eastAsia"/>
          <w:sz w:val="32"/>
          <w:szCs w:val="32"/>
        </w:rPr>
      </w:pPr>
      <w:bookmarkStart w:id="27" w:name="BookMark4"/>
      <w:bookmarkEnd w:id="26"/>
    </w:p>
    <w:p w14:paraId="752B665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8442B18F21F841D1A1F21573D821EABB"/>
        </w:placeholder>
      </w:sdtPr>
      <w:sdtContent>
        <w:bookmarkStart w:id="28" w:name="NEW_STAND_NAME" w:displacedByCustomXml="prev"/>
        <w:p w14:paraId="1D02EA0F" w14:textId="05D2573C" w:rsidR="00F26B7E" w:rsidRPr="00F26B7E" w:rsidRDefault="0035496C" w:rsidP="00621D02">
          <w:pPr>
            <w:pStyle w:val="afffffffff8"/>
            <w:spacing w:beforeLines="1" w:before="3" w:afterLines="220" w:after="686"/>
            <w:rPr>
              <w:rFonts w:hint="eastAsia"/>
            </w:rPr>
          </w:pPr>
          <w:r>
            <w:rPr>
              <w:rFonts w:hint="eastAsia"/>
            </w:rPr>
            <w:t>荔枝农业气象观测技术规范</w:t>
          </w:r>
        </w:p>
      </w:sdtContent>
    </w:sdt>
    <w:bookmarkEnd w:id="28" w:displacedByCustomXml="prev"/>
    <w:p w14:paraId="13DA0710"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229555019"/>
      <w:bookmarkStart w:id="39" w:name="_Toc229555037"/>
      <w:bookmarkStart w:id="40" w:name="_Toc229639824"/>
      <w:bookmarkStart w:id="41" w:name="_Toc229752192"/>
      <w:bookmarkStart w:id="42" w:name="_Toc229752235"/>
      <w:bookmarkStart w:id="43" w:name="_Toc230341242"/>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05C8AD" w14:textId="55267D31" w:rsidR="00BE7E6C" w:rsidRPr="00F314E0" w:rsidRDefault="00BE7E6C" w:rsidP="00BE7E6C">
      <w:pPr>
        <w:pStyle w:val="affffb"/>
        <w:ind w:firstLine="420"/>
        <w:rPr>
          <w:color w:val="000000" w:themeColor="text1"/>
        </w:rPr>
      </w:pPr>
      <w:bookmarkStart w:id="44" w:name="_Toc17233326"/>
      <w:bookmarkStart w:id="45" w:name="_Toc17233334"/>
      <w:bookmarkStart w:id="46" w:name="_Toc24884212"/>
      <w:bookmarkStart w:id="47" w:name="_Toc24884219"/>
      <w:bookmarkStart w:id="48" w:name="_Toc26648466"/>
      <w:r w:rsidRPr="00F314E0">
        <w:rPr>
          <w:rFonts w:hint="eastAsia"/>
          <w:color w:val="000000" w:themeColor="text1"/>
        </w:rPr>
        <w:t>本文件规定了荔枝农业气象观测的术语和定义、观测</w:t>
      </w:r>
      <w:r w:rsidR="00F314E0" w:rsidRPr="00F314E0">
        <w:rPr>
          <w:rFonts w:hint="eastAsia"/>
          <w:color w:val="000000" w:themeColor="text1"/>
        </w:rPr>
        <w:t>原则</w:t>
      </w:r>
      <w:r w:rsidRPr="00F314E0">
        <w:rPr>
          <w:rFonts w:hint="eastAsia"/>
          <w:color w:val="000000" w:themeColor="text1"/>
        </w:rPr>
        <w:t>、观测地段和</w:t>
      </w:r>
      <w:r w:rsidR="00F314E0" w:rsidRPr="00F314E0">
        <w:rPr>
          <w:rFonts w:hint="eastAsia"/>
          <w:color w:val="000000" w:themeColor="text1"/>
        </w:rPr>
        <w:t>观测区</w:t>
      </w:r>
      <w:r w:rsidRPr="00F314E0">
        <w:rPr>
          <w:rFonts w:hint="eastAsia"/>
          <w:color w:val="000000" w:themeColor="text1"/>
        </w:rPr>
        <w:t>、</w:t>
      </w:r>
      <w:r w:rsidR="00F314E0" w:rsidRPr="00F314E0">
        <w:rPr>
          <w:rFonts w:hint="eastAsia"/>
          <w:color w:val="000000" w:themeColor="text1"/>
        </w:rPr>
        <w:t>观测植株和观测枝</w:t>
      </w:r>
      <w:r w:rsidRPr="00F314E0">
        <w:rPr>
          <w:rFonts w:hint="eastAsia"/>
          <w:color w:val="000000" w:themeColor="text1"/>
        </w:rPr>
        <w:t>、</w:t>
      </w:r>
      <w:r w:rsidR="00F314E0" w:rsidRPr="00F314E0">
        <w:rPr>
          <w:rFonts w:hint="eastAsia"/>
          <w:color w:val="000000" w:themeColor="text1"/>
        </w:rPr>
        <w:t>物候期观测、</w:t>
      </w:r>
      <w:r w:rsidRPr="00F314E0">
        <w:rPr>
          <w:rFonts w:hint="eastAsia"/>
          <w:color w:val="000000" w:themeColor="text1"/>
        </w:rPr>
        <w:t>生长状况</w:t>
      </w:r>
      <w:r w:rsidR="00F314E0" w:rsidRPr="00F314E0">
        <w:rPr>
          <w:rFonts w:hint="eastAsia"/>
          <w:color w:val="000000" w:themeColor="text1"/>
        </w:rPr>
        <w:t>观测</w:t>
      </w:r>
      <w:r w:rsidRPr="00F314E0">
        <w:rPr>
          <w:rFonts w:hint="eastAsia"/>
          <w:color w:val="000000" w:themeColor="text1"/>
        </w:rPr>
        <w:t>、产量和品质</w:t>
      </w:r>
      <w:r w:rsidR="00F314E0" w:rsidRPr="00F314E0">
        <w:rPr>
          <w:rFonts w:hint="eastAsia"/>
          <w:color w:val="000000" w:themeColor="text1"/>
        </w:rPr>
        <w:t>测定</w:t>
      </w:r>
      <w:r w:rsidRPr="00F314E0">
        <w:rPr>
          <w:rFonts w:hint="eastAsia"/>
          <w:color w:val="000000" w:themeColor="text1"/>
        </w:rPr>
        <w:t>、</w:t>
      </w:r>
      <w:r w:rsidR="00F314E0" w:rsidRPr="00F314E0">
        <w:rPr>
          <w:rFonts w:hint="eastAsia"/>
          <w:color w:val="000000" w:themeColor="text1"/>
        </w:rPr>
        <w:t>气象要素</w:t>
      </w:r>
      <w:r w:rsidRPr="00F314E0">
        <w:rPr>
          <w:rFonts w:hint="eastAsia"/>
          <w:color w:val="000000" w:themeColor="text1"/>
        </w:rPr>
        <w:t>观测、主要农业气象灾害观测、主要病虫害观测、</w:t>
      </w:r>
      <w:r w:rsidR="00F314E0" w:rsidRPr="00F314E0">
        <w:rPr>
          <w:rFonts w:hint="eastAsia"/>
          <w:color w:val="000000" w:themeColor="text1"/>
        </w:rPr>
        <w:t>农业气象</w:t>
      </w:r>
      <w:r w:rsidRPr="00F314E0">
        <w:rPr>
          <w:rFonts w:hint="eastAsia"/>
          <w:color w:val="000000" w:themeColor="text1"/>
        </w:rPr>
        <w:t>观测簿填写。</w:t>
      </w:r>
    </w:p>
    <w:p w14:paraId="278B189A" w14:textId="4C1D0CFB" w:rsidR="007D721B" w:rsidRPr="007D721B" w:rsidRDefault="00BE7E6C" w:rsidP="00BE7E6C">
      <w:pPr>
        <w:pStyle w:val="affffb"/>
        <w:ind w:firstLine="420"/>
      </w:pPr>
      <w:r>
        <w:rPr>
          <w:rFonts w:hint="eastAsia"/>
        </w:rPr>
        <w:t>本文件适用于荔枝农业气象观测业务、管理、服务和研究。</w:t>
      </w:r>
    </w:p>
    <w:p w14:paraId="722BED7E" w14:textId="1E3B89B0" w:rsidR="00E2552F" w:rsidRDefault="007D721B" w:rsidP="00A77CCB">
      <w:pPr>
        <w:pStyle w:val="affc"/>
        <w:spacing w:before="312" w:after="312"/>
      </w:pPr>
      <w:bookmarkStart w:id="49" w:name="_Toc26718931"/>
      <w:bookmarkStart w:id="50" w:name="_Toc26986531"/>
      <w:bookmarkStart w:id="51" w:name="_Toc26986772"/>
      <w:bookmarkStart w:id="52" w:name="_Toc97191424"/>
      <w:bookmarkStart w:id="53" w:name="_Toc229555020"/>
      <w:bookmarkStart w:id="54" w:name="_Toc229555038"/>
      <w:bookmarkStart w:id="55" w:name="_Toc229639825"/>
      <w:bookmarkStart w:id="56" w:name="_Toc229752193"/>
      <w:bookmarkStart w:id="57" w:name="_Toc229752236"/>
      <w:bookmarkStart w:id="58" w:name="_Toc230341243"/>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6151260B111F42658ED07149A1C222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A42FD4D"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BE58F3" w14:textId="40C785B9" w:rsidR="00CF46ED" w:rsidRPr="00F314E0" w:rsidRDefault="00E05CD7" w:rsidP="00CF46ED">
      <w:pPr>
        <w:pStyle w:val="affffb"/>
        <w:ind w:firstLine="420"/>
        <w:rPr>
          <w:rFonts w:ascii="宋体"/>
          <w:color w:val="000000" w:themeColor="text1"/>
        </w:rPr>
      </w:pPr>
      <w:r w:rsidRPr="00F314E0">
        <w:rPr>
          <w:color w:val="000000" w:themeColor="text1"/>
        </w:rPr>
        <w:t>GB/T 33703—2017</w:t>
      </w:r>
      <w:r w:rsidR="00CF46ED" w:rsidRPr="00F314E0">
        <w:rPr>
          <w:rFonts w:ascii="宋体"/>
          <w:color w:val="000000" w:themeColor="text1"/>
        </w:rPr>
        <w:t xml:space="preserve">  </w:t>
      </w:r>
      <w:r w:rsidRPr="00F314E0">
        <w:rPr>
          <w:rFonts w:hint="eastAsia"/>
          <w:color w:val="000000" w:themeColor="text1"/>
        </w:rPr>
        <w:t>自动气象站</w:t>
      </w:r>
      <w:r w:rsidRPr="00F314E0">
        <w:rPr>
          <w:color w:val="000000" w:themeColor="text1"/>
        </w:rPr>
        <w:t>观测规范</w:t>
      </w:r>
    </w:p>
    <w:p w14:paraId="0D3C5B62" w14:textId="6827C496" w:rsidR="003C6B0F" w:rsidRPr="00F314E0" w:rsidRDefault="003C6B0F" w:rsidP="00CF46ED">
      <w:pPr>
        <w:pStyle w:val="affffb"/>
        <w:ind w:firstLine="420"/>
        <w:rPr>
          <w:rFonts w:ascii="宋体"/>
          <w:color w:val="000000" w:themeColor="text1"/>
        </w:rPr>
      </w:pPr>
      <w:r w:rsidRPr="00F314E0">
        <w:rPr>
          <w:rFonts w:ascii="宋体"/>
          <w:color w:val="000000" w:themeColor="text1"/>
        </w:rPr>
        <w:t>NY/T 1478</w:t>
      </w:r>
      <w:r w:rsidRPr="00F314E0">
        <w:rPr>
          <w:rFonts w:ascii="宋体"/>
          <w:color w:val="000000" w:themeColor="text1"/>
        </w:rPr>
        <w:t>—</w:t>
      </w:r>
      <w:r w:rsidRPr="00F314E0">
        <w:rPr>
          <w:rFonts w:ascii="宋体"/>
          <w:color w:val="000000" w:themeColor="text1"/>
        </w:rPr>
        <w:t>2013   热带作物主要病虫害防治技术规程 荔枝</w:t>
      </w:r>
    </w:p>
    <w:p w14:paraId="69E6CC1F" w14:textId="46B4F42F" w:rsidR="00837F18" w:rsidRPr="00837F18" w:rsidRDefault="00837F18" w:rsidP="00837F18">
      <w:pPr>
        <w:pStyle w:val="affc"/>
        <w:spacing w:before="312" w:after="312"/>
      </w:pPr>
      <w:bookmarkStart w:id="59" w:name="_Toc230341244"/>
      <w:r w:rsidRPr="00837F18">
        <w:rPr>
          <w:rFonts w:hint="eastAsia"/>
        </w:rPr>
        <w:t>术语和定义</w:t>
      </w:r>
      <w:bookmarkEnd w:id="59"/>
    </w:p>
    <w:bookmarkStart w:id="60" w:name="_Toc26986532" w:displacedByCustomXml="next"/>
    <w:bookmarkEnd w:id="60" w:displacedByCustomXml="next"/>
    <w:sdt>
      <w:sdtPr>
        <w:rPr>
          <w:rFonts w:ascii="Times New Roman"/>
          <w:noProof/>
        </w:rPr>
        <w:id w:val="-1909835108"/>
        <w:placeholder>
          <w:docPart w:val="8CF617928E334CF9A110E7C2AB4D516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6741B19" w14:textId="00B5556F" w:rsidR="006A389A" w:rsidRPr="006A389A" w:rsidRDefault="00837F18" w:rsidP="00837F18">
          <w:pPr>
            <w:pStyle w:val="afffffffffff5"/>
            <w:numPr>
              <w:ilvl w:val="0"/>
              <w:numId w:val="0"/>
            </w:numPr>
            <w:ind w:left="426"/>
            <w:rPr>
              <w:rFonts w:ascii="黑体" w:eastAsia="黑体" w:hAnsi="黑体" w:hint="eastAsia"/>
            </w:rPr>
          </w:pPr>
          <w:r w:rsidRPr="00837F18">
            <w:rPr>
              <w:rFonts w:ascii="Times New Roman"/>
              <w:noProof/>
            </w:rPr>
            <w:t>下列术语和定义适用于本文件。</w:t>
          </w:r>
        </w:p>
      </w:sdtContent>
    </w:sdt>
    <w:p w14:paraId="3137E9A1" w14:textId="4FB656D4" w:rsidR="00837F18" w:rsidRPr="00837F18" w:rsidRDefault="00837F18" w:rsidP="00837F18">
      <w:pPr>
        <w:pStyle w:val="afffffffffff5"/>
        <w:ind w:left="420" w:hangingChars="200" w:hanging="420"/>
        <w:rPr>
          <w:rFonts w:ascii="黑体" w:eastAsia="黑体" w:hAnsi="黑体" w:hint="eastAsia"/>
        </w:rPr>
      </w:pPr>
      <w:r w:rsidRPr="00837F18">
        <w:rPr>
          <w:rFonts w:ascii="黑体" w:eastAsia="黑体" w:hAnsi="黑体"/>
        </w:rPr>
        <w:br/>
      </w:r>
      <w:r w:rsidRPr="00837F18">
        <w:rPr>
          <w:rFonts w:ascii="黑体" w:eastAsia="黑体" w:hAnsi="黑体" w:hint="eastAsia"/>
        </w:rPr>
        <w:t>观测地段</w:t>
      </w:r>
      <w:r>
        <w:rPr>
          <w:rFonts w:ascii="黑体" w:eastAsia="黑体" w:hAnsi="黑体" w:hint="eastAsia"/>
        </w:rPr>
        <w:t xml:space="preserve"> observation plot</w:t>
      </w:r>
    </w:p>
    <w:p w14:paraId="435417D5" w14:textId="00A59934" w:rsidR="00837F18" w:rsidRPr="0045328A" w:rsidRDefault="0045328A" w:rsidP="0045328A">
      <w:pPr>
        <w:pStyle w:val="afffffffffff5"/>
        <w:numPr>
          <w:ilvl w:val="0"/>
          <w:numId w:val="0"/>
        </w:numPr>
        <w:ind w:left="420"/>
        <w:rPr>
          <w:rFonts w:hAnsi="宋体" w:hint="eastAsia"/>
          <w:noProof/>
        </w:rPr>
      </w:pPr>
      <w:r w:rsidRPr="0045328A">
        <w:rPr>
          <w:rFonts w:hAnsi="宋体" w:hint="eastAsia"/>
          <w:noProof/>
        </w:rPr>
        <w:t>定期进行作物生育状况观测的相对固定的田间样地。</w:t>
      </w:r>
    </w:p>
    <w:p w14:paraId="1B63C87B" w14:textId="55299BA8" w:rsidR="0045328A" w:rsidRDefault="00B4562A" w:rsidP="0045328A">
      <w:pPr>
        <w:pStyle w:val="affffb"/>
        <w:ind w:firstLine="420"/>
        <w:rPr>
          <w:rFonts w:ascii="宋体" w:hAnsi="宋体" w:hint="eastAsia"/>
        </w:rPr>
      </w:pPr>
      <w:r w:rsidRPr="00B4562A">
        <w:rPr>
          <w:rFonts w:hint="eastAsia"/>
        </w:rPr>
        <w:t>[</w:t>
      </w:r>
      <w:r w:rsidRPr="00B4562A">
        <w:rPr>
          <w:rFonts w:hint="eastAsia"/>
        </w:rPr>
        <w:t>来源：</w:t>
      </w:r>
      <w:r w:rsidRPr="0045328A">
        <w:rPr>
          <w:rFonts w:ascii="宋体" w:hAnsi="宋体" w:hint="eastAsia"/>
        </w:rPr>
        <w:t>QX/T 299-2015,3.2</w:t>
      </w:r>
      <w:r w:rsidRPr="00B4562A">
        <w:rPr>
          <w:rFonts w:hint="eastAsia"/>
        </w:rPr>
        <w:t>]</w:t>
      </w:r>
    </w:p>
    <w:p w14:paraId="24808BB4" w14:textId="77777777" w:rsidR="0045328A" w:rsidRPr="006A389A" w:rsidRDefault="0045328A" w:rsidP="0045328A">
      <w:pPr>
        <w:pStyle w:val="afffffffffff5"/>
        <w:ind w:left="420" w:hangingChars="200" w:hanging="420"/>
        <w:rPr>
          <w:rFonts w:ascii="黑体" w:eastAsia="黑体" w:hAnsi="黑体" w:hint="eastAsia"/>
        </w:rPr>
      </w:pPr>
      <w:r w:rsidRPr="0045328A">
        <w:rPr>
          <w:rFonts w:ascii="黑体" w:eastAsia="黑体" w:hAnsi="黑体" w:hint="eastAsia"/>
        </w:rPr>
        <w:br/>
      </w:r>
      <w:r w:rsidRPr="006A389A">
        <w:rPr>
          <w:rFonts w:ascii="黑体" w:eastAsia="黑体" w:hint="eastAsia"/>
        </w:rPr>
        <w:t>结果母枝 bearing basal branch</w:t>
      </w:r>
    </w:p>
    <w:p w14:paraId="727C4CAF" w14:textId="59AE47E7" w:rsidR="0045328A" w:rsidRDefault="0045328A" w:rsidP="0045328A">
      <w:pPr>
        <w:pStyle w:val="afffffffffff5"/>
        <w:numPr>
          <w:ilvl w:val="0"/>
          <w:numId w:val="0"/>
        </w:numPr>
        <w:ind w:left="420"/>
        <w:rPr>
          <w:rFonts w:ascii="Times New Roman"/>
          <w:noProof/>
        </w:rPr>
      </w:pPr>
      <w:r>
        <w:rPr>
          <w:rFonts w:ascii="Times New Roman" w:hint="eastAsia"/>
          <w:noProof/>
        </w:rPr>
        <w:t>荔枝</w:t>
      </w:r>
      <w:r w:rsidRPr="00BE7E6C">
        <w:rPr>
          <w:rFonts w:ascii="Times New Roman" w:hint="eastAsia"/>
          <w:noProof/>
        </w:rPr>
        <w:t>着生混合芽、抽生结果枝的一年生枝。</w:t>
      </w:r>
    </w:p>
    <w:p w14:paraId="360E60C9" w14:textId="77777777" w:rsidR="0045328A" w:rsidRPr="0045328A" w:rsidRDefault="0045328A" w:rsidP="0045328A">
      <w:pPr>
        <w:pStyle w:val="afffffffffff5"/>
        <w:ind w:left="420" w:hangingChars="200" w:hanging="420"/>
        <w:rPr>
          <w:rFonts w:ascii="黑体" w:eastAsia="黑体" w:hAnsi="黑体" w:hint="eastAsia"/>
          <w:noProof/>
        </w:rPr>
      </w:pPr>
    </w:p>
    <w:p w14:paraId="40739CF9" w14:textId="73C34F7A" w:rsidR="0045328A" w:rsidRPr="0045328A" w:rsidRDefault="0045328A" w:rsidP="0045328A">
      <w:pPr>
        <w:pStyle w:val="afffffffffff5"/>
        <w:numPr>
          <w:ilvl w:val="0"/>
          <w:numId w:val="0"/>
        </w:numPr>
        <w:ind w:left="426"/>
        <w:rPr>
          <w:rFonts w:ascii="黑体" w:eastAsia="黑体" w:hAnsi="黑体" w:hint="eastAsia"/>
        </w:rPr>
      </w:pPr>
      <w:r w:rsidRPr="0045328A">
        <w:rPr>
          <w:rFonts w:ascii="黑体" w:eastAsia="黑体" w:hAnsi="黑体" w:hint="eastAsia"/>
        </w:rPr>
        <w:t>物候期</w:t>
      </w:r>
      <w:r>
        <w:rPr>
          <w:rFonts w:ascii="黑体" w:eastAsia="黑体" w:hAnsi="黑体" w:hint="eastAsia"/>
        </w:rPr>
        <w:t xml:space="preserve"> phenological period</w:t>
      </w:r>
    </w:p>
    <w:p w14:paraId="089C6718" w14:textId="67622E1F" w:rsidR="006A389A" w:rsidRPr="0045328A" w:rsidRDefault="006A389A" w:rsidP="0045328A">
      <w:pPr>
        <w:pStyle w:val="afffffffffff5"/>
        <w:numPr>
          <w:ilvl w:val="0"/>
          <w:numId w:val="0"/>
        </w:numPr>
        <w:ind w:firstLineChars="200" w:firstLine="420"/>
        <w:rPr>
          <w:rFonts w:hAnsi="宋体" w:hint="eastAsia"/>
          <w:noProof/>
        </w:rPr>
      </w:pPr>
      <w:r w:rsidRPr="0045328A">
        <w:rPr>
          <w:rFonts w:hAnsi="宋体" w:hint="eastAsia"/>
          <w:noProof/>
        </w:rPr>
        <w:t>结果母枝</w:t>
      </w:r>
      <w:r w:rsidRPr="0045328A">
        <w:rPr>
          <w:rFonts w:hAnsi="宋体"/>
          <w:noProof/>
        </w:rPr>
        <w:t>从萌芽抽梢到果实成熟出现外部形态变化的日期，包括萌芽抽梢、枝梢老熟、白点、抽穗、开花、坐果、成熟等时期。</w:t>
      </w:r>
    </w:p>
    <w:p w14:paraId="3808706D" w14:textId="77777777" w:rsidR="006A389A" w:rsidRPr="0045328A" w:rsidRDefault="006A389A" w:rsidP="006A389A">
      <w:pPr>
        <w:pStyle w:val="afffffffffff5"/>
        <w:ind w:left="420" w:hangingChars="200" w:hanging="420"/>
        <w:rPr>
          <w:rFonts w:hAnsi="宋体" w:hint="eastAsia"/>
          <w:noProof/>
        </w:rPr>
      </w:pPr>
      <w:r w:rsidRPr="006A389A">
        <w:rPr>
          <w:rFonts w:ascii="黑体" w:eastAsia="黑体" w:hAnsi="黑体"/>
        </w:rPr>
        <w:br/>
      </w:r>
      <w:r w:rsidRPr="006A389A">
        <w:rPr>
          <w:rFonts w:ascii="黑体" w:eastAsia="黑体" w:hAnsi="黑体" w:hint="eastAsia"/>
        </w:rPr>
        <w:t>白点 white spot</w:t>
      </w:r>
      <w:r w:rsidRPr="006A389A">
        <w:rPr>
          <w:rFonts w:ascii="黑体" w:eastAsia="黑体" w:hAnsi="黑体"/>
        </w:rPr>
        <w:br/>
      </w:r>
      <w:r w:rsidRPr="0045328A">
        <w:rPr>
          <w:rFonts w:hAnsi="宋体" w:hint="eastAsia"/>
          <w:noProof/>
        </w:rPr>
        <w:t>荔枝</w:t>
      </w:r>
      <w:r w:rsidRPr="0045328A">
        <w:rPr>
          <w:rFonts w:hAnsi="宋体"/>
          <w:noProof/>
        </w:rPr>
        <w:t>经过成花诱导后形成的花原基，肉眼可见似小米粒状白色茸毛体。</w:t>
      </w:r>
    </w:p>
    <w:p w14:paraId="36CDE774" w14:textId="158C840E" w:rsidR="006A389A" w:rsidRPr="0045328A" w:rsidRDefault="00B4562A" w:rsidP="006A389A">
      <w:pPr>
        <w:pStyle w:val="afffffffffff5"/>
        <w:numPr>
          <w:ilvl w:val="0"/>
          <w:numId w:val="0"/>
        </w:numPr>
        <w:ind w:left="420"/>
        <w:rPr>
          <w:rFonts w:hAnsi="宋体" w:hint="eastAsia"/>
          <w:noProof/>
        </w:rPr>
      </w:pPr>
      <w:r w:rsidRPr="00B4562A">
        <w:rPr>
          <w:rFonts w:ascii="Times New Roman" w:hint="eastAsia"/>
          <w:noProof/>
        </w:rPr>
        <w:t>[</w:t>
      </w:r>
      <w:r w:rsidRPr="00B4562A">
        <w:rPr>
          <w:rFonts w:ascii="Times New Roman" w:hint="eastAsia"/>
          <w:noProof/>
        </w:rPr>
        <w:t>来源：</w:t>
      </w:r>
      <w:r w:rsidRPr="0045328A">
        <w:rPr>
          <w:rFonts w:hAnsi="宋体"/>
          <w:noProof/>
        </w:rPr>
        <w:t>DB46/T 595—2023</w:t>
      </w:r>
      <w:r>
        <w:rPr>
          <w:rFonts w:hAnsi="宋体" w:hint="eastAsia"/>
          <w:noProof/>
        </w:rPr>
        <w:t>,</w:t>
      </w:r>
      <w:r w:rsidRPr="0045328A">
        <w:rPr>
          <w:rFonts w:hAnsi="宋体"/>
          <w:noProof/>
        </w:rPr>
        <w:t>3.1</w:t>
      </w:r>
      <w:r w:rsidRPr="00B4562A">
        <w:rPr>
          <w:rFonts w:ascii="Times New Roman" w:hint="eastAsia"/>
          <w:noProof/>
        </w:rPr>
        <w:t>]</w:t>
      </w:r>
    </w:p>
    <w:p w14:paraId="001F9A90" w14:textId="77777777" w:rsidR="006A389A" w:rsidRPr="006A389A" w:rsidRDefault="006A389A" w:rsidP="006A389A">
      <w:pPr>
        <w:pStyle w:val="afffffffffff5"/>
        <w:ind w:left="420" w:hangingChars="200" w:hanging="420"/>
        <w:rPr>
          <w:rFonts w:ascii="黑体" w:eastAsia="黑体" w:hAnsi="黑体" w:hint="eastAsia"/>
        </w:rPr>
      </w:pPr>
    </w:p>
    <w:p w14:paraId="61560F03" w14:textId="698DCDDE" w:rsidR="006A389A" w:rsidRPr="006A389A" w:rsidRDefault="006A389A" w:rsidP="006A389A">
      <w:pPr>
        <w:pStyle w:val="afffffffffff5"/>
        <w:numPr>
          <w:ilvl w:val="0"/>
          <w:numId w:val="0"/>
        </w:numPr>
        <w:ind w:left="426"/>
        <w:rPr>
          <w:rFonts w:ascii="黑体" w:eastAsia="黑体" w:hAnsi="黑体" w:hint="eastAsia"/>
        </w:rPr>
      </w:pPr>
      <w:r w:rsidRPr="006A389A">
        <w:rPr>
          <w:rFonts w:ascii="黑体" w:eastAsia="黑体" w:hAnsi="黑体" w:hint="eastAsia"/>
        </w:rPr>
        <w:t>成花枝率 flowering rate</w:t>
      </w:r>
    </w:p>
    <w:p w14:paraId="3D8AD8CE" w14:textId="3D244D52" w:rsidR="006A389A" w:rsidRDefault="006A389A" w:rsidP="006A389A">
      <w:pPr>
        <w:pStyle w:val="afffffffffff5"/>
        <w:numPr>
          <w:ilvl w:val="0"/>
          <w:numId w:val="0"/>
        </w:numPr>
        <w:ind w:left="420"/>
        <w:rPr>
          <w:rFonts w:ascii="Times New Roman"/>
          <w:noProof/>
        </w:rPr>
      </w:pPr>
      <w:r w:rsidRPr="00BE7E6C">
        <w:rPr>
          <w:rFonts w:ascii="Times New Roman" w:hint="eastAsia"/>
          <w:noProof/>
        </w:rPr>
        <w:t>成花枝数占全</w:t>
      </w:r>
      <w:r>
        <w:rPr>
          <w:rFonts w:ascii="Times New Roman" w:hint="eastAsia"/>
          <w:noProof/>
        </w:rPr>
        <w:t>部</w:t>
      </w:r>
      <w:r w:rsidRPr="00BE7E6C">
        <w:rPr>
          <w:rFonts w:ascii="Times New Roman" w:hint="eastAsia"/>
          <w:noProof/>
        </w:rPr>
        <w:t>枝</w:t>
      </w:r>
      <w:r>
        <w:rPr>
          <w:rFonts w:ascii="Times New Roman" w:hint="eastAsia"/>
          <w:noProof/>
        </w:rPr>
        <w:t>梢数</w:t>
      </w:r>
      <w:r w:rsidRPr="00BE7E6C">
        <w:rPr>
          <w:rFonts w:ascii="Times New Roman" w:hint="eastAsia"/>
          <w:noProof/>
        </w:rPr>
        <w:t>的百分比。</w:t>
      </w:r>
    </w:p>
    <w:p w14:paraId="2B4248FF" w14:textId="0A686A71" w:rsidR="00BE7E6C" w:rsidRPr="006A389A" w:rsidRDefault="006A389A" w:rsidP="006A389A">
      <w:pPr>
        <w:pStyle w:val="afffffffffff5"/>
        <w:ind w:left="420" w:hangingChars="200" w:hanging="420"/>
        <w:rPr>
          <w:rFonts w:ascii="黑体" w:eastAsia="黑体" w:hAnsi="黑体" w:hint="eastAsia"/>
        </w:rPr>
      </w:pPr>
      <w:r w:rsidRPr="006A389A">
        <w:rPr>
          <w:rFonts w:ascii="黑体" w:eastAsia="黑体" w:hAnsi="黑体"/>
        </w:rPr>
        <w:br/>
      </w:r>
      <w:bookmarkStart w:id="61" w:name="OLE_LINK1"/>
      <w:r w:rsidR="00542123" w:rsidRPr="006A389A">
        <w:rPr>
          <w:rFonts w:ascii="黑体" w:eastAsia="黑体" w:hAnsi="黑体" w:hint="eastAsia"/>
        </w:rPr>
        <w:t>落</w:t>
      </w:r>
      <w:r w:rsidR="00BE7E6C" w:rsidRPr="006A389A">
        <w:rPr>
          <w:rFonts w:ascii="黑体" w:eastAsia="黑体" w:hAnsi="黑体" w:hint="eastAsia"/>
        </w:rPr>
        <w:t>果率</w:t>
      </w:r>
      <w:bookmarkEnd w:id="61"/>
      <w:r w:rsidR="00BE7E6C" w:rsidRPr="006A389A">
        <w:rPr>
          <w:rFonts w:ascii="黑体" w:eastAsia="黑体" w:hAnsi="黑体" w:hint="eastAsia"/>
        </w:rPr>
        <w:t xml:space="preserve"> </w:t>
      </w:r>
      <w:r w:rsidR="0048711F" w:rsidRPr="006A389A">
        <w:rPr>
          <w:rFonts w:ascii="黑体" w:eastAsia="黑体" w:hAnsi="黑体" w:hint="eastAsia"/>
        </w:rPr>
        <w:t>fruit drop rate</w:t>
      </w:r>
    </w:p>
    <w:p w14:paraId="58B3C060" w14:textId="60B30A1C" w:rsidR="00BE7E6C" w:rsidRDefault="008A3726" w:rsidP="004504BE">
      <w:pPr>
        <w:pStyle w:val="afffffffffff5"/>
        <w:numPr>
          <w:ilvl w:val="0"/>
          <w:numId w:val="0"/>
        </w:numPr>
        <w:ind w:left="420"/>
        <w:rPr>
          <w:rFonts w:ascii="Times New Roman"/>
          <w:noProof/>
        </w:rPr>
      </w:pPr>
      <w:r w:rsidRPr="008A3726">
        <w:rPr>
          <w:rFonts w:ascii="Times New Roman"/>
          <w:noProof/>
        </w:rPr>
        <w:t>果实脱落数占初始总果数的</w:t>
      </w:r>
      <w:r w:rsidR="00B4562A">
        <w:rPr>
          <w:rFonts w:ascii="Times New Roman" w:hint="eastAsia"/>
          <w:noProof/>
        </w:rPr>
        <w:t>百分比</w:t>
      </w:r>
      <w:r w:rsidR="00BE7E6C" w:rsidRPr="00BE7E6C">
        <w:rPr>
          <w:rFonts w:ascii="Times New Roman" w:hint="eastAsia"/>
          <w:noProof/>
        </w:rPr>
        <w:t>。</w:t>
      </w:r>
    </w:p>
    <w:p w14:paraId="06DDE5D2" w14:textId="191B8ABB" w:rsidR="00EB5B1C" w:rsidRPr="006A389A" w:rsidRDefault="006A389A" w:rsidP="006A389A">
      <w:pPr>
        <w:pStyle w:val="afffffffffff5"/>
        <w:ind w:left="420" w:hangingChars="200" w:hanging="420"/>
        <w:rPr>
          <w:rFonts w:ascii="黑体" w:eastAsia="黑体"/>
        </w:rPr>
      </w:pPr>
      <w:r w:rsidRPr="006A389A">
        <w:rPr>
          <w:rFonts w:ascii="黑体" w:eastAsia="黑体" w:hAnsi="黑体"/>
        </w:rPr>
        <w:lastRenderedPageBreak/>
        <w:br/>
      </w:r>
      <w:r w:rsidR="00EB5B1C" w:rsidRPr="006A389A">
        <w:rPr>
          <w:rFonts w:ascii="黑体" w:eastAsia="黑体" w:hint="eastAsia"/>
        </w:rPr>
        <w:t>农业气象灾害 agrometeorological disaster</w:t>
      </w:r>
    </w:p>
    <w:p w14:paraId="13C76034" w14:textId="09C65B0C" w:rsidR="004504BE" w:rsidRPr="00B4562A" w:rsidRDefault="00EB5B1C" w:rsidP="00EB5B1C">
      <w:pPr>
        <w:pStyle w:val="afffffffffff5"/>
        <w:numPr>
          <w:ilvl w:val="0"/>
          <w:numId w:val="0"/>
        </w:numPr>
        <w:ind w:left="420"/>
        <w:rPr>
          <w:rFonts w:hAnsi="宋体" w:hint="eastAsia"/>
          <w:noProof/>
        </w:rPr>
      </w:pPr>
      <w:r w:rsidRPr="00B4562A">
        <w:rPr>
          <w:rFonts w:hAnsi="宋体" w:hint="eastAsia"/>
          <w:noProof/>
        </w:rPr>
        <w:t>农业生产过程中对农业生物、农业设施、农业环境、农事活动等造成损害的不利气象事件和现象。</w:t>
      </w:r>
    </w:p>
    <w:p w14:paraId="23387E99" w14:textId="070FD20A" w:rsidR="00EB5B1C" w:rsidRPr="00B4562A" w:rsidRDefault="00B4562A" w:rsidP="00EB5B1C">
      <w:pPr>
        <w:pStyle w:val="afffffffffff5"/>
        <w:numPr>
          <w:ilvl w:val="0"/>
          <w:numId w:val="0"/>
        </w:numPr>
        <w:ind w:left="420"/>
        <w:rPr>
          <w:rFonts w:hAnsi="宋体" w:hint="eastAsia"/>
          <w:noProof/>
        </w:rPr>
      </w:pPr>
      <w:r w:rsidRPr="00B4562A">
        <w:rPr>
          <w:rFonts w:ascii="Times New Roman" w:hint="eastAsia"/>
          <w:noProof/>
        </w:rPr>
        <w:t>[</w:t>
      </w:r>
      <w:r w:rsidRPr="00B4562A">
        <w:rPr>
          <w:rFonts w:ascii="Times New Roman" w:hint="eastAsia"/>
          <w:noProof/>
        </w:rPr>
        <w:t>来源：</w:t>
      </w:r>
      <w:r w:rsidRPr="00B4562A">
        <w:rPr>
          <w:rFonts w:hAnsi="宋体" w:hint="eastAsia"/>
          <w:noProof/>
        </w:rPr>
        <w:t>QX</w:t>
      </w:r>
      <w:r w:rsidRPr="00B4562A">
        <w:rPr>
          <w:rFonts w:hAnsi="宋体"/>
          <w:noProof/>
        </w:rPr>
        <w:t xml:space="preserve">/T </w:t>
      </w:r>
      <w:r w:rsidRPr="00B4562A">
        <w:rPr>
          <w:rFonts w:hAnsi="宋体" w:hint="eastAsia"/>
          <w:noProof/>
        </w:rPr>
        <w:t>787</w:t>
      </w:r>
      <w:r w:rsidRPr="00B4562A">
        <w:rPr>
          <w:rFonts w:hAnsi="宋体"/>
          <w:noProof/>
        </w:rPr>
        <w:t>—202</w:t>
      </w:r>
      <w:r w:rsidRPr="00B4562A">
        <w:rPr>
          <w:rFonts w:hAnsi="宋体" w:hint="eastAsia"/>
          <w:noProof/>
        </w:rPr>
        <w:t>5</w:t>
      </w:r>
      <w:r>
        <w:rPr>
          <w:rFonts w:hAnsi="宋体" w:hint="eastAsia"/>
          <w:noProof/>
        </w:rPr>
        <w:t>,</w:t>
      </w:r>
      <w:r w:rsidRPr="00B4562A">
        <w:rPr>
          <w:rFonts w:hAnsi="宋体"/>
          <w:noProof/>
        </w:rPr>
        <w:t>3.1</w:t>
      </w:r>
      <w:r w:rsidRPr="00B4562A">
        <w:rPr>
          <w:rFonts w:ascii="Times New Roman" w:hint="eastAsia"/>
          <w:noProof/>
        </w:rPr>
        <w:t>]</w:t>
      </w:r>
      <w:r w:rsidRPr="00B4562A">
        <w:rPr>
          <w:rFonts w:hAnsi="宋体"/>
          <w:noProof/>
        </w:rPr>
        <w:t xml:space="preserve"> </w:t>
      </w:r>
    </w:p>
    <w:p w14:paraId="2F4E1752" w14:textId="6385EA92" w:rsidR="00834973" w:rsidRDefault="00BE7E6C" w:rsidP="001D0243">
      <w:pPr>
        <w:pStyle w:val="affc"/>
        <w:spacing w:before="312" w:after="312"/>
      </w:pPr>
      <w:bookmarkStart w:id="62" w:name="_Toc229639827"/>
      <w:bookmarkStart w:id="63" w:name="_Toc229752195"/>
      <w:bookmarkStart w:id="64" w:name="_Toc229752238"/>
      <w:bookmarkStart w:id="65" w:name="_Toc230341245"/>
      <w:r>
        <w:rPr>
          <w:rFonts w:hint="eastAsia"/>
        </w:rPr>
        <w:t>观测</w:t>
      </w:r>
      <w:bookmarkEnd w:id="62"/>
      <w:bookmarkEnd w:id="63"/>
      <w:bookmarkEnd w:id="64"/>
      <w:r w:rsidR="00B4562A">
        <w:rPr>
          <w:rFonts w:hint="eastAsia"/>
        </w:rPr>
        <w:t>原则</w:t>
      </w:r>
      <w:bookmarkEnd w:id="65"/>
    </w:p>
    <w:p w14:paraId="38FB9994" w14:textId="02204BD1" w:rsidR="001D0243" w:rsidRPr="00B4562A" w:rsidRDefault="001D0243" w:rsidP="00B4562A">
      <w:pPr>
        <w:pStyle w:val="affd"/>
        <w:spacing w:before="156" w:after="156"/>
        <w:ind w:left="0"/>
      </w:pPr>
      <w:bookmarkStart w:id="66" w:name="_Toc229639828"/>
      <w:bookmarkStart w:id="67" w:name="_Toc229752196"/>
      <w:bookmarkStart w:id="68" w:name="_Toc229752239"/>
      <w:r w:rsidRPr="00B4562A">
        <w:rPr>
          <w:rFonts w:hint="eastAsia"/>
        </w:rPr>
        <w:t>平行观测</w:t>
      </w:r>
      <w:bookmarkEnd w:id="66"/>
      <w:bookmarkEnd w:id="67"/>
      <w:bookmarkEnd w:id="68"/>
    </w:p>
    <w:p w14:paraId="6A1A3B33" w14:textId="08E87E1D" w:rsidR="001D0243" w:rsidRPr="001D0243" w:rsidRDefault="00B4562A" w:rsidP="001D0243">
      <w:pPr>
        <w:pStyle w:val="affffb"/>
        <w:ind w:firstLine="420"/>
      </w:pPr>
      <w:r>
        <w:rPr>
          <w:rFonts w:hint="eastAsia"/>
        </w:rPr>
        <w:t>同时</w:t>
      </w:r>
      <w:r w:rsidR="001D0243" w:rsidRPr="001D0243">
        <w:rPr>
          <w:rFonts w:hint="eastAsia"/>
        </w:rPr>
        <w:t>观测荔枝物候期、生长状况</w:t>
      </w:r>
      <w:r w:rsidR="00D46054">
        <w:rPr>
          <w:rFonts w:hint="eastAsia"/>
        </w:rPr>
        <w:t>、</w:t>
      </w:r>
      <w:r>
        <w:rPr>
          <w:rFonts w:hint="eastAsia"/>
        </w:rPr>
        <w:t>受害</w:t>
      </w:r>
      <w:r w:rsidR="00D46054">
        <w:rPr>
          <w:rFonts w:hint="eastAsia"/>
        </w:rPr>
        <w:t>情况</w:t>
      </w:r>
      <w:r>
        <w:rPr>
          <w:rFonts w:hint="eastAsia"/>
        </w:rPr>
        <w:t>、</w:t>
      </w:r>
      <w:r w:rsidR="001D0243" w:rsidRPr="001D0243">
        <w:rPr>
          <w:rFonts w:hint="eastAsia"/>
        </w:rPr>
        <w:t>产量</w:t>
      </w:r>
      <w:r>
        <w:rPr>
          <w:rFonts w:hint="eastAsia"/>
        </w:rPr>
        <w:t>、品质和生长环境的气象要素</w:t>
      </w:r>
      <w:r w:rsidR="001D0243" w:rsidRPr="001D0243">
        <w:rPr>
          <w:rFonts w:hint="eastAsia"/>
        </w:rPr>
        <w:t>。</w:t>
      </w:r>
      <w:r>
        <w:rPr>
          <w:rFonts w:hint="eastAsia"/>
        </w:rPr>
        <w:t>观测地段的气象条件与气象</w:t>
      </w:r>
      <w:r w:rsidR="001D0243" w:rsidRPr="001D0243">
        <w:rPr>
          <w:rFonts w:hint="eastAsia"/>
        </w:rPr>
        <w:t>观测</w:t>
      </w:r>
      <w:r>
        <w:rPr>
          <w:rFonts w:hint="eastAsia"/>
        </w:rPr>
        <w:t>场的气象条件相似时，气象观测</w:t>
      </w:r>
      <w:r w:rsidR="001D0243" w:rsidRPr="001D0243">
        <w:rPr>
          <w:rFonts w:hint="eastAsia"/>
        </w:rPr>
        <w:t>场</w:t>
      </w:r>
      <w:r>
        <w:rPr>
          <w:rFonts w:hint="eastAsia"/>
        </w:rPr>
        <w:t>的气象观测数据可作为平行观测中的气象要素</w:t>
      </w:r>
      <w:r w:rsidR="001D0243" w:rsidRPr="001D0243">
        <w:rPr>
          <w:rFonts w:hint="eastAsia"/>
        </w:rPr>
        <w:t>。</w:t>
      </w:r>
    </w:p>
    <w:p w14:paraId="61E16813" w14:textId="7B4984CA" w:rsidR="00834973" w:rsidRPr="001D0243" w:rsidRDefault="00D46054" w:rsidP="00B4562A">
      <w:pPr>
        <w:pStyle w:val="affd"/>
        <w:spacing w:before="156" w:after="156"/>
        <w:ind w:left="0"/>
      </w:pPr>
      <w:bookmarkStart w:id="69" w:name="_Toc229639829"/>
      <w:bookmarkStart w:id="70" w:name="_Toc229752197"/>
      <w:bookmarkStart w:id="71" w:name="_Toc229752240"/>
      <w:r>
        <w:rPr>
          <w:rFonts w:hint="eastAsia"/>
        </w:rPr>
        <w:t>点面结合</w:t>
      </w:r>
      <w:bookmarkEnd w:id="69"/>
      <w:bookmarkEnd w:id="70"/>
      <w:bookmarkEnd w:id="71"/>
    </w:p>
    <w:p w14:paraId="46CD9C8B" w14:textId="53356CE4" w:rsidR="00D46054" w:rsidRPr="00D46054" w:rsidRDefault="00D46054" w:rsidP="00D46054">
      <w:pPr>
        <w:pStyle w:val="affffb"/>
        <w:ind w:firstLine="420"/>
      </w:pPr>
      <w:r w:rsidRPr="00D46054">
        <w:t>应在相对固定的观测地段对荔枝物候期、</w:t>
      </w:r>
      <w:r w:rsidR="00B4562A">
        <w:rPr>
          <w:rFonts w:hint="eastAsia"/>
        </w:rPr>
        <w:t>农业</w:t>
      </w:r>
      <w:r w:rsidRPr="00D46054">
        <w:t>气象灾害</w:t>
      </w:r>
      <w:r w:rsidR="00B4562A">
        <w:rPr>
          <w:rFonts w:hint="eastAsia"/>
        </w:rPr>
        <w:t>、</w:t>
      </w:r>
      <w:r w:rsidRPr="00D46054">
        <w:t>病虫害</w:t>
      </w:r>
      <w:r w:rsidR="00B4562A" w:rsidRPr="00D46054">
        <w:t>进行观测</w:t>
      </w:r>
      <w:r w:rsidR="00E00654">
        <w:rPr>
          <w:rFonts w:hint="eastAsia"/>
        </w:rPr>
        <w:t>。若发生重大农业气象灾害和病虫害时可扩大</w:t>
      </w:r>
      <w:r w:rsidRPr="00D46054">
        <w:t>范围开展</w:t>
      </w:r>
      <w:r w:rsidR="00E00654">
        <w:rPr>
          <w:rFonts w:hint="eastAsia"/>
        </w:rPr>
        <w:t>区域性</w:t>
      </w:r>
      <w:r w:rsidRPr="00D46054">
        <w:t>调查，以弥补</w:t>
      </w:r>
      <w:r w:rsidR="00E00654">
        <w:rPr>
          <w:rFonts w:hint="eastAsia"/>
        </w:rPr>
        <w:t>单个观测地段</w:t>
      </w:r>
      <w:r w:rsidRPr="00D46054">
        <w:t>资料的局限性。</w:t>
      </w:r>
    </w:p>
    <w:p w14:paraId="1F627F17" w14:textId="6706DE6B" w:rsidR="00834973" w:rsidRPr="00D46054" w:rsidRDefault="00D46054" w:rsidP="00D46054">
      <w:pPr>
        <w:pStyle w:val="affc"/>
        <w:spacing w:before="312" w:after="312"/>
      </w:pPr>
      <w:bookmarkStart w:id="72" w:name="_Toc229639830"/>
      <w:bookmarkStart w:id="73" w:name="_Toc229752198"/>
      <w:bookmarkStart w:id="74" w:name="_Toc229752241"/>
      <w:bookmarkStart w:id="75" w:name="_Toc230341246"/>
      <w:r>
        <w:rPr>
          <w:rFonts w:hint="eastAsia"/>
        </w:rPr>
        <w:t>观测地段</w:t>
      </w:r>
      <w:r w:rsidR="009F4149">
        <w:rPr>
          <w:rFonts w:hint="eastAsia"/>
        </w:rPr>
        <w:t>和</w:t>
      </w:r>
      <w:bookmarkEnd w:id="72"/>
      <w:bookmarkEnd w:id="73"/>
      <w:bookmarkEnd w:id="74"/>
      <w:r w:rsidR="008A21DB">
        <w:rPr>
          <w:rFonts w:hint="eastAsia"/>
        </w:rPr>
        <w:t>观测区</w:t>
      </w:r>
      <w:bookmarkEnd w:id="75"/>
    </w:p>
    <w:p w14:paraId="20B25532" w14:textId="727DC424" w:rsidR="00834973" w:rsidRDefault="00D46054" w:rsidP="009F4149">
      <w:pPr>
        <w:pStyle w:val="affd"/>
        <w:spacing w:before="156" w:after="156"/>
        <w:ind w:left="0"/>
      </w:pPr>
      <w:bookmarkStart w:id="76" w:name="_Toc229639831"/>
      <w:bookmarkStart w:id="77" w:name="_Toc229752199"/>
      <w:bookmarkStart w:id="78" w:name="_Toc229752242"/>
      <w:r>
        <w:rPr>
          <w:rFonts w:hint="eastAsia"/>
        </w:rPr>
        <w:t>观测地段</w:t>
      </w:r>
      <w:r w:rsidR="003E6ECF">
        <w:rPr>
          <w:rFonts w:hint="eastAsia"/>
        </w:rPr>
        <w:t>的</w:t>
      </w:r>
      <w:r>
        <w:rPr>
          <w:rFonts w:hint="eastAsia"/>
        </w:rPr>
        <w:t>选择</w:t>
      </w:r>
      <w:bookmarkEnd w:id="76"/>
      <w:bookmarkEnd w:id="77"/>
      <w:bookmarkEnd w:id="78"/>
    </w:p>
    <w:p w14:paraId="747B2FB6" w14:textId="73D34744" w:rsidR="00834973" w:rsidRPr="008A21DB" w:rsidRDefault="005A145F" w:rsidP="008A21DB">
      <w:pPr>
        <w:pStyle w:val="affffb"/>
        <w:ind w:firstLine="420"/>
        <w:rPr>
          <w:rFonts w:ascii="宋体" w:hAnsi="宋体" w:hint="eastAsia"/>
        </w:rPr>
      </w:pPr>
      <w:r w:rsidRPr="008A21DB">
        <w:rPr>
          <w:rFonts w:ascii="宋体" w:hAnsi="宋体"/>
        </w:rPr>
        <w:t>应选择能代表当地气候、土壤、</w:t>
      </w:r>
      <w:r w:rsidRPr="008A21DB">
        <w:rPr>
          <w:rFonts w:ascii="宋体" w:hAnsi="宋体" w:hint="eastAsia"/>
        </w:rPr>
        <w:t>地形</w:t>
      </w:r>
      <w:r w:rsidRPr="008A21DB">
        <w:rPr>
          <w:rFonts w:ascii="宋体" w:hAnsi="宋体"/>
        </w:rPr>
        <w:t>、栽培管理方式和生产水平的荔枝果园作为观测地段</w:t>
      </w:r>
      <w:r w:rsidR="003E6ECF" w:rsidRPr="008A21DB">
        <w:rPr>
          <w:rFonts w:ascii="宋体" w:hAnsi="宋体" w:hint="eastAsia"/>
        </w:rPr>
        <w:t>。</w:t>
      </w:r>
      <w:r w:rsidR="008A21DB" w:rsidRPr="008A21DB">
        <w:rPr>
          <w:rFonts w:ascii="宋体" w:hAnsi="宋体" w:hint="eastAsia"/>
        </w:rPr>
        <w:t>观测</w:t>
      </w:r>
      <w:r w:rsidR="003E6ECF" w:rsidRPr="008A21DB">
        <w:rPr>
          <w:rFonts w:ascii="宋体" w:hAnsi="宋体"/>
        </w:rPr>
        <w:t>地段一经选定</w:t>
      </w:r>
      <w:r w:rsidR="003E6ECF" w:rsidRPr="008A21DB">
        <w:rPr>
          <w:rFonts w:ascii="宋体" w:hAnsi="宋体" w:hint="eastAsia"/>
        </w:rPr>
        <w:t>，应</w:t>
      </w:r>
      <w:r w:rsidR="003E6ECF" w:rsidRPr="008A21DB">
        <w:rPr>
          <w:rFonts w:ascii="宋体" w:hAnsi="宋体"/>
        </w:rPr>
        <w:t>保持长期稳定，确需调整</w:t>
      </w:r>
      <w:r w:rsidR="003E6ECF" w:rsidRPr="008A21DB">
        <w:rPr>
          <w:rFonts w:ascii="宋体" w:hAnsi="宋体" w:hint="eastAsia"/>
        </w:rPr>
        <w:t>的，</w:t>
      </w:r>
      <w:r w:rsidR="003E6ECF" w:rsidRPr="008A21DB">
        <w:rPr>
          <w:rFonts w:ascii="宋体" w:hAnsi="宋体"/>
        </w:rPr>
        <w:t>应选择邻近地段</w:t>
      </w:r>
      <w:r w:rsidR="003E6ECF" w:rsidRPr="008A21DB">
        <w:rPr>
          <w:rFonts w:ascii="宋体" w:hAnsi="宋体" w:hint="eastAsia"/>
        </w:rPr>
        <w:t>作为观测地段。</w:t>
      </w:r>
      <w:r w:rsidR="003E6ECF" w:rsidRPr="008A21DB">
        <w:rPr>
          <w:rFonts w:ascii="宋体" w:hAnsi="宋体"/>
        </w:rPr>
        <w:t>观测</w:t>
      </w:r>
      <w:r w:rsidR="008A21DB" w:rsidRPr="008A21DB">
        <w:rPr>
          <w:rFonts w:ascii="宋体" w:hAnsi="宋体" w:hint="eastAsia"/>
        </w:rPr>
        <w:t>地段</w:t>
      </w:r>
      <w:r w:rsidR="003E6ECF" w:rsidRPr="008A21DB">
        <w:rPr>
          <w:rFonts w:ascii="宋体" w:hAnsi="宋体" w:hint="eastAsia"/>
        </w:rPr>
        <w:t>的</w:t>
      </w:r>
      <w:r w:rsidR="003E6ECF" w:rsidRPr="008A21DB">
        <w:rPr>
          <w:rFonts w:ascii="宋体" w:hAnsi="宋体"/>
        </w:rPr>
        <w:t>荔枝品种应是当地种植面积大，经济效益</w:t>
      </w:r>
      <w:r w:rsidR="003E6ECF" w:rsidRPr="008A21DB">
        <w:rPr>
          <w:rFonts w:ascii="宋体" w:hAnsi="宋体" w:hint="eastAsia"/>
        </w:rPr>
        <w:t>好</w:t>
      </w:r>
      <w:r w:rsidR="003E6ECF" w:rsidRPr="008A21DB">
        <w:rPr>
          <w:rFonts w:ascii="宋体" w:hAnsi="宋体"/>
        </w:rPr>
        <w:t>，</w:t>
      </w:r>
      <w:r w:rsidR="003E6ECF" w:rsidRPr="008C0024">
        <w:rPr>
          <w:rFonts w:ascii="宋体" w:hAnsi="宋体"/>
        </w:rPr>
        <w:t>普遍推广的优良品种。</w:t>
      </w:r>
      <w:r w:rsidR="008C0024" w:rsidRPr="008C0024">
        <w:rPr>
          <w:rFonts w:ascii="宋体" w:hAnsi="宋体" w:hint="eastAsia"/>
        </w:rPr>
        <w:t>封面</w:t>
      </w:r>
      <w:r w:rsidRPr="008C0024">
        <w:rPr>
          <w:rFonts w:ascii="宋体" w:hAnsi="宋体"/>
        </w:rPr>
        <w:t>基本信息应填入</w:t>
      </w:r>
      <w:r w:rsidR="00904429" w:rsidRPr="008C0024">
        <w:rPr>
          <w:rFonts w:ascii="宋体" w:hAnsi="宋体" w:hint="eastAsia"/>
        </w:rPr>
        <w:t>图</w:t>
      </w:r>
      <w:r w:rsidRPr="008C0024">
        <w:rPr>
          <w:rFonts w:ascii="宋体" w:hAnsi="宋体"/>
        </w:rPr>
        <w:t>B.1</w:t>
      </w:r>
      <w:r w:rsidR="008C0024" w:rsidRPr="008C0024">
        <w:rPr>
          <w:rFonts w:ascii="宋体" w:hAnsi="宋体" w:hint="eastAsia"/>
        </w:rPr>
        <w:t>，</w:t>
      </w:r>
      <w:r w:rsidR="008C0024" w:rsidRPr="008C0024">
        <w:rPr>
          <w:rFonts w:ascii="宋体" w:hAnsi="宋体"/>
        </w:rPr>
        <w:t>观测</w:t>
      </w:r>
      <w:r w:rsidR="008C0024" w:rsidRPr="008C0024">
        <w:rPr>
          <w:rFonts w:ascii="宋体" w:hAnsi="宋体" w:hint="eastAsia"/>
        </w:rPr>
        <w:t>地段说明应填入图</w:t>
      </w:r>
      <w:r w:rsidR="008C0024" w:rsidRPr="008C0024">
        <w:rPr>
          <w:rFonts w:ascii="宋体" w:hAnsi="宋体"/>
        </w:rPr>
        <w:t>B.</w:t>
      </w:r>
      <w:r w:rsidR="008C0024" w:rsidRPr="008C0024">
        <w:rPr>
          <w:rFonts w:ascii="宋体" w:hAnsi="宋体" w:hint="eastAsia"/>
        </w:rPr>
        <w:t>2</w:t>
      </w:r>
      <w:r w:rsidRPr="008C0024">
        <w:rPr>
          <w:rFonts w:ascii="宋体" w:hAnsi="宋体"/>
        </w:rPr>
        <w:t>。</w:t>
      </w:r>
    </w:p>
    <w:p w14:paraId="6610EC24" w14:textId="465E2B1D" w:rsidR="008A21DB" w:rsidRDefault="008A21DB" w:rsidP="008A21DB">
      <w:pPr>
        <w:pStyle w:val="affd"/>
        <w:spacing w:before="156" w:after="156"/>
        <w:ind w:left="0"/>
      </w:pPr>
      <w:r>
        <w:rPr>
          <w:rFonts w:hint="eastAsia"/>
        </w:rPr>
        <w:t>观测区</w:t>
      </w:r>
    </w:p>
    <w:p w14:paraId="4D39E4A4" w14:textId="1410CA53" w:rsidR="008A21DB" w:rsidRDefault="008A21DB" w:rsidP="008A21DB">
      <w:pPr>
        <w:pStyle w:val="affffb"/>
        <w:ind w:firstLine="420"/>
        <w:rPr>
          <w:rFonts w:ascii="宋体" w:hAnsi="宋体" w:hint="eastAsia"/>
        </w:rPr>
      </w:pPr>
      <w:r>
        <w:rPr>
          <w:rFonts w:hint="eastAsia"/>
        </w:rPr>
        <w:t>观测地段应划分为具有代表性的</w:t>
      </w:r>
      <w:r w:rsidR="00904429">
        <w:rPr>
          <w:rFonts w:hint="eastAsia"/>
        </w:rPr>
        <w:t>不少于</w:t>
      </w:r>
      <w:r w:rsidR="008C0024">
        <w:rPr>
          <w:rFonts w:hint="eastAsia"/>
        </w:rPr>
        <w:t>三</w:t>
      </w:r>
      <w:r>
        <w:rPr>
          <w:rFonts w:hint="eastAsia"/>
        </w:rPr>
        <w:t>个观测区，观测工作在</w:t>
      </w:r>
      <w:r w:rsidR="00904429">
        <w:rPr>
          <w:rFonts w:hint="eastAsia"/>
        </w:rPr>
        <w:t>划定的</w:t>
      </w:r>
      <w:r>
        <w:rPr>
          <w:rFonts w:hint="eastAsia"/>
        </w:rPr>
        <w:t>观测区中进行。</w:t>
      </w:r>
      <w:r w:rsidR="008C0024">
        <w:rPr>
          <w:rFonts w:hint="eastAsia"/>
        </w:rPr>
        <w:t>观测区的空间布局情况</w:t>
      </w:r>
      <w:r w:rsidR="008C0024" w:rsidRPr="008A21DB">
        <w:rPr>
          <w:rFonts w:ascii="宋体" w:hAnsi="宋体"/>
        </w:rPr>
        <w:t>应填入</w:t>
      </w:r>
      <w:r w:rsidR="008C0024">
        <w:rPr>
          <w:rFonts w:ascii="宋体" w:hAnsi="宋体" w:hint="eastAsia"/>
        </w:rPr>
        <w:t>图</w:t>
      </w:r>
      <w:r w:rsidR="008C0024" w:rsidRPr="008A21DB">
        <w:rPr>
          <w:rFonts w:ascii="宋体" w:hAnsi="宋体"/>
        </w:rPr>
        <w:t>B.</w:t>
      </w:r>
      <w:r w:rsidR="008C0024">
        <w:rPr>
          <w:rFonts w:ascii="宋体" w:hAnsi="宋体" w:hint="eastAsia"/>
        </w:rPr>
        <w:t>3。</w:t>
      </w:r>
    </w:p>
    <w:p w14:paraId="3FE31DE7" w14:textId="0BC66400" w:rsidR="008C0024" w:rsidRPr="008A21DB" w:rsidRDefault="008C0024" w:rsidP="008C0024">
      <w:pPr>
        <w:pStyle w:val="affc"/>
        <w:spacing w:before="312" w:after="312"/>
      </w:pPr>
      <w:bookmarkStart w:id="79" w:name="_Toc230341247"/>
      <w:r>
        <w:rPr>
          <w:rFonts w:hint="eastAsia"/>
        </w:rPr>
        <w:t>观测植株和观测枝</w:t>
      </w:r>
      <w:bookmarkEnd w:id="79"/>
    </w:p>
    <w:p w14:paraId="34E23D13" w14:textId="71BB887C" w:rsidR="00834973" w:rsidRDefault="008C0024" w:rsidP="008C0024">
      <w:pPr>
        <w:pStyle w:val="affd"/>
        <w:spacing w:before="156" w:after="156"/>
        <w:ind w:left="0"/>
      </w:pPr>
      <w:bookmarkStart w:id="80" w:name="_Toc229639832"/>
      <w:bookmarkStart w:id="81" w:name="_Toc229752200"/>
      <w:bookmarkStart w:id="82" w:name="_Toc229752243"/>
      <w:r>
        <w:rPr>
          <w:rFonts w:hint="eastAsia"/>
        </w:rPr>
        <w:t>观测植株的选择</w:t>
      </w:r>
      <w:bookmarkEnd w:id="80"/>
      <w:bookmarkEnd w:id="81"/>
      <w:bookmarkEnd w:id="82"/>
    </w:p>
    <w:p w14:paraId="664DC15D" w14:textId="1172370D" w:rsidR="00834973" w:rsidRDefault="005A145F" w:rsidP="00CD561D">
      <w:pPr>
        <w:pStyle w:val="affffb"/>
        <w:ind w:firstLine="420"/>
      </w:pPr>
      <w:r w:rsidRPr="005A145F">
        <w:t>在</w:t>
      </w:r>
      <w:r w:rsidR="008C0024">
        <w:rPr>
          <w:rFonts w:hint="eastAsia"/>
        </w:rPr>
        <w:t>每个</w:t>
      </w:r>
      <w:r w:rsidRPr="005A145F">
        <w:t>观测区选择</w:t>
      </w:r>
      <w:r w:rsidR="008C0024" w:rsidRPr="005A145F">
        <w:t>不少于</w:t>
      </w:r>
      <w:r w:rsidR="008C0024">
        <w:rPr>
          <w:rFonts w:hint="eastAsia"/>
        </w:rPr>
        <w:t>5</w:t>
      </w:r>
      <w:r w:rsidR="008C0024" w:rsidRPr="005A145F">
        <w:t>株</w:t>
      </w:r>
      <w:r w:rsidRPr="005A145F">
        <w:t>品种相同、</w:t>
      </w:r>
      <w:r w:rsidR="008C0024">
        <w:rPr>
          <w:rFonts w:hint="eastAsia"/>
        </w:rPr>
        <w:t>树势</w:t>
      </w:r>
      <w:r w:rsidRPr="005A145F">
        <w:t>相近、结果性能稳定、生长状况基本一致的</w:t>
      </w:r>
      <w:r w:rsidR="008C0024">
        <w:rPr>
          <w:rFonts w:hint="eastAsia"/>
        </w:rPr>
        <w:t>荔枝</w:t>
      </w:r>
      <w:r w:rsidRPr="005A145F">
        <w:t>作为观测植株</w:t>
      </w:r>
      <w:r>
        <w:rPr>
          <w:rFonts w:hint="eastAsia"/>
        </w:rPr>
        <w:t>，</w:t>
      </w:r>
      <w:r w:rsidR="009D211E">
        <w:rPr>
          <w:rFonts w:hint="eastAsia"/>
        </w:rPr>
        <w:t>若有因重大气象灾害或病虫害导致树势</w:t>
      </w:r>
      <w:r w:rsidR="009F0E0D">
        <w:rPr>
          <w:rFonts w:hint="eastAsia"/>
        </w:rPr>
        <w:t>明显</w:t>
      </w:r>
      <w:r w:rsidR="009D211E">
        <w:rPr>
          <w:rFonts w:hint="eastAsia"/>
        </w:rPr>
        <w:t>减弱的植株，可就近选取其他植株替换。</w:t>
      </w:r>
    </w:p>
    <w:p w14:paraId="50000738" w14:textId="40E44DBB" w:rsidR="00834973" w:rsidRDefault="00C63BCD" w:rsidP="008C0024">
      <w:pPr>
        <w:pStyle w:val="affd"/>
        <w:spacing w:before="156" w:after="156"/>
        <w:ind w:left="0"/>
      </w:pPr>
      <w:bookmarkStart w:id="83" w:name="_Toc229639833"/>
      <w:bookmarkStart w:id="84" w:name="_Toc229752201"/>
      <w:bookmarkStart w:id="85" w:name="_Toc229752244"/>
      <w:r>
        <w:rPr>
          <w:rFonts w:hint="eastAsia"/>
        </w:rPr>
        <w:t>观测枝</w:t>
      </w:r>
      <w:r w:rsidR="009F0E0D">
        <w:rPr>
          <w:rFonts w:hint="eastAsia"/>
        </w:rPr>
        <w:t>的选择</w:t>
      </w:r>
      <w:bookmarkEnd w:id="83"/>
      <w:bookmarkEnd w:id="84"/>
      <w:bookmarkEnd w:id="85"/>
    </w:p>
    <w:p w14:paraId="2C21C18B" w14:textId="29DC6195" w:rsidR="00834973" w:rsidRDefault="009F0E0D" w:rsidP="00CD561D">
      <w:pPr>
        <w:pStyle w:val="affffb"/>
        <w:ind w:firstLine="420"/>
      </w:pPr>
      <w:r w:rsidRPr="009F0E0D">
        <w:t>在观测植株树冠的东、南、西、北不同方位各选</w:t>
      </w:r>
      <w:r w:rsidR="008C0024">
        <w:rPr>
          <w:rFonts w:hint="eastAsia"/>
        </w:rPr>
        <w:t>一</w:t>
      </w:r>
      <w:r w:rsidRPr="009F0E0D">
        <w:t>个生长健壮、无病虫害、枝形中等的</w:t>
      </w:r>
      <w:r w:rsidR="00C63BCD">
        <w:rPr>
          <w:rFonts w:hint="eastAsia"/>
        </w:rPr>
        <w:t>结果母枝</w:t>
      </w:r>
      <w:r w:rsidRPr="009F0E0D">
        <w:t>作为观测枝</w:t>
      </w:r>
      <w:r w:rsidR="00C32CE5">
        <w:rPr>
          <w:rFonts w:hint="eastAsia"/>
        </w:rPr>
        <w:t>，并对观测枝的方位进行编号</w:t>
      </w:r>
      <w:r w:rsidRPr="009F0E0D">
        <w:t>。</w:t>
      </w:r>
    </w:p>
    <w:p w14:paraId="26B9CCE5" w14:textId="048CDA5B" w:rsidR="0046246E" w:rsidRDefault="0046246E" w:rsidP="0046246E">
      <w:pPr>
        <w:pStyle w:val="affc"/>
        <w:spacing w:before="312" w:after="312"/>
      </w:pPr>
      <w:bookmarkStart w:id="86" w:name="_Toc229639835"/>
      <w:bookmarkStart w:id="87" w:name="_Toc229752203"/>
      <w:bookmarkStart w:id="88" w:name="_Toc229752246"/>
      <w:bookmarkStart w:id="89" w:name="_Toc230341248"/>
      <w:r>
        <w:rPr>
          <w:rFonts w:hint="eastAsia"/>
        </w:rPr>
        <w:t>物候期观测</w:t>
      </w:r>
      <w:bookmarkEnd w:id="86"/>
      <w:bookmarkEnd w:id="87"/>
      <w:bookmarkEnd w:id="88"/>
      <w:bookmarkEnd w:id="89"/>
    </w:p>
    <w:p w14:paraId="2B5E75FA" w14:textId="5E247991" w:rsidR="0046246E" w:rsidRDefault="0046246E" w:rsidP="00C32CE5">
      <w:pPr>
        <w:pStyle w:val="affd"/>
        <w:spacing w:before="156" w:after="156"/>
        <w:ind w:left="0"/>
      </w:pPr>
      <w:bookmarkStart w:id="90" w:name="_Toc229639836"/>
      <w:bookmarkStart w:id="91" w:name="_Toc229752204"/>
      <w:bookmarkStart w:id="92" w:name="_Toc229752247"/>
      <w:r>
        <w:rPr>
          <w:rFonts w:hint="eastAsia"/>
        </w:rPr>
        <w:t>观测内容</w:t>
      </w:r>
      <w:bookmarkEnd w:id="90"/>
      <w:bookmarkEnd w:id="91"/>
      <w:bookmarkEnd w:id="92"/>
    </w:p>
    <w:p w14:paraId="7F5814C8" w14:textId="16BB776D" w:rsidR="00C63BCD" w:rsidRPr="00C32CE5" w:rsidRDefault="00C63BCD" w:rsidP="00C63BCD">
      <w:pPr>
        <w:pStyle w:val="affffb"/>
        <w:ind w:firstLine="420"/>
        <w:rPr>
          <w:rFonts w:ascii="宋体" w:hAnsi="宋体" w:hint="eastAsia"/>
        </w:rPr>
      </w:pPr>
      <w:r w:rsidRPr="00C32CE5">
        <w:rPr>
          <w:rFonts w:ascii="宋体" w:hAnsi="宋体"/>
        </w:rPr>
        <w:lastRenderedPageBreak/>
        <w:t>荔枝物候期</w:t>
      </w:r>
      <w:r w:rsidR="00C32CE5" w:rsidRPr="00C32CE5">
        <w:rPr>
          <w:rFonts w:ascii="宋体" w:hAnsi="宋体" w:hint="eastAsia"/>
        </w:rPr>
        <w:t>的形态特征包括：萌芽抽梢期、枝梢老熟期、白点期、抽穗期、开花期、坐果期和成熟期。物候期的形态特征应符合</w:t>
      </w:r>
      <w:r w:rsidRPr="00C32CE5">
        <w:rPr>
          <w:rFonts w:ascii="宋体" w:hAnsi="宋体"/>
        </w:rPr>
        <w:t>表1</w:t>
      </w:r>
      <w:r w:rsidR="00C32CE5" w:rsidRPr="00C32CE5">
        <w:rPr>
          <w:rFonts w:ascii="宋体" w:hAnsi="宋体" w:hint="eastAsia"/>
        </w:rPr>
        <w:t>的要求。</w:t>
      </w:r>
      <w:r w:rsidRPr="00C32CE5">
        <w:rPr>
          <w:rFonts w:ascii="宋体" w:hAnsi="宋体"/>
        </w:rPr>
        <w:t>物候期记录填写在</w:t>
      </w:r>
      <w:r w:rsidR="00DB7AB0">
        <w:rPr>
          <w:rFonts w:ascii="宋体" w:hAnsi="宋体" w:hint="eastAsia"/>
        </w:rPr>
        <w:t>图</w:t>
      </w:r>
      <w:r w:rsidRPr="00C32CE5">
        <w:rPr>
          <w:rFonts w:ascii="宋体" w:hAnsi="宋体"/>
        </w:rPr>
        <w:t>B.4。</w:t>
      </w:r>
    </w:p>
    <w:p w14:paraId="22D5D588" w14:textId="4FCC4109" w:rsidR="00C63BCD" w:rsidRDefault="00B44832" w:rsidP="00B44832">
      <w:pPr>
        <w:pStyle w:val="aff2"/>
        <w:spacing w:before="156" w:after="156"/>
      </w:pPr>
      <w:r>
        <w:rPr>
          <w:rFonts w:hint="eastAsia"/>
        </w:rPr>
        <w:t>荔枝各</w:t>
      </w:r>
      <w:r w:rsidRPr="00C63BCD">
        <w:t>物候期</w:t>
      </w:r>
      <w:r>
        <w:rPr>
          <w:rFonts w:hint="eastAsia"/>
        </w:rPr>
        <w:t>形态特征</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1418"/>
        <w:gridCol w:w="7217"/>
      </w:tblGrid>
      <w:tr w:rsidR="00B44832" w14:paraId="5D344427" w14:textId="77777777" w:rsidTr="00B44832">
        <w:trPr>
          <w:tblHeader/>
          <w:jc w:val="center"/>
        </w:trPr>
        <w:tc>
          <w:tcPr>
            <w:tcW w:w="699" w:type="dxa"/>
            <w:tcBorders>
              <w:top w:val="single" w:sz="8" w:space="0" w:color="auto"/>
              <w:bottom w:val="single" w:sz="8" w:space="0" w:color="auto"/>
            </w:tcBorders>
            <w:vAlign w:val="center"/>
          </w:tcPr>
          <w:p w14:paraId="3934C8B9" w14:textId="72B70F3B" w:rsidR="00B44832" w:rsidRDefault="00B44832" w:rsidP="00B44832">
            <w:pPr>
              <w:pStyle w:val="afffffffff9"/>
            </w:pPr>
            <w:r>
              <w:rPr>
                <w:rFonts w:hint="eastAsia"/>
              </w:rPr>
              <w:t>序号</w:t>
            </w:r>
          </w:p>
        </w:tc>
        <w:tc>
          <w:tcPr>
            <w:tcW w:w="1418" w:type="dxa"/>
            <w:tcBorders>
              <w:top w:val="single" w:sz="8" w:space="0" w:color="auto"/>
              <w:bottom w:val="single" w:sz="8" w:space="0" w:color="auto"/>
            </w:tcBorders>
            <w:vAlign w:val="center"/>
          </w:tcPr>
          <w:p w14:paraId="390534FA" w14:textId="1AEFCC0A" w:rsidR="00B44832" w:rsidRDefault="00B44832" w:rsidP="00B44832">
            <w:pPr>
              <w:pStyle w:val="afffffffff9"/>
            </w:pPr>
            <w:r>
              <w:rPr>
                <w:rFonts w:hint="eastAsia"/>
              </w:rPr>
              <w:t>物候期</w:t>
            </w:r>
          </w:p>
        </w:tc>
        <w:tc>
          <w:tcPr>
            <w:tcW w:w="7217" w:type="dxa"/>
            <w:tcBorders>
              <w:top w:val="single" w:sz="8" w:space="0" w:color="auto"/>
              <w:bottom w:val="single" w:sz="8" w:space="0" w:color="auto"/>
            </w:tcBorders>
            <w:vAlign w:val="center"/>
          </w:tcPr>
          <w:p w14:paraId="17CE3782" w14:textId="6BB2CD6A" w:rsidR="00B44832" w:rsidRDefault="00B44832" w:rsidP="00B44832">
            <w:pPr>
              <w:pStyle w:val="afffffffff9"/>
            </w:pPr>
            <w:r>
              <w:rPr>
                <w:rFonts w:hint="eastAsia"/>
              </w:rPr>
              <w:t>形态特征</w:t>
            </w:r>
          </w:p>
        </w:tc>
      </w:tr>
      <w:tr w:rsidR="00B44832" w14:paraId="48FABFE8" w14:textId="77777777" w:rsidTr="009F29E0">
        <w:trPr>
          <w:jc w:val="center"/>
        </w:trPr>
        <w:tc>
          <w:tcPr>
            <w:tcW w:w="699" w:type="dxa"/>
            <w:tcBorders>
              <w:top w:val="single" w:sz="8" w:space="0" w:color="auto"/>
            </w:tcBorders>
            <w:vAlign w:val="center"/>
          </w:tcPr>
          <w:p w14:paraId="39276269" w14:textId="700D3621" w:rsidR="00B44832" w:rsidRDefault="00B44832" w:rsidP="00B44832">
            <w:pPr>
              <w:pStyle w:val="afffffffff9"/>
            </w:pPr>
            <w:r>
              <w:rPr>
                <w:rFonts w:hint="eastAsia"/>
              </w:rPr>
              <w:t>1</w:t>
            </w:r>
          </w:p>
        </w:tc>
        <w:tc>
          <w:tcPr>
            <w:tcW w:w="1418" w:type="dxa"/>
            <w:tcBorders>
              <w:top w:val="single" w:sz="8" w:space="0" w:color="auto"/>
            </w:tcBorders>
            <w:vAlign w:val="bottom"/>
          </w:tcPr>
          <w:p w14:paraId="36F7329B" w14:textId="505F9A6C" w:rsidR="00B44832" w:rsidRDefault="00B44832" w:rsidP="00B44832">
            <w:pPr>
              <w:pStyle w:val="afffffffff9"/>
            </w:pPr>
            <w:r w:rsidRPr="00C63BCD">
              <w:t>萌芽抽梢期</w:t>
            </w:r>
          </w:p>
        </w:tc>
        <w:tc>
          <w:tcPr>
            <w:tcW w:w="7217" w:type="dxa"/>
            <w:tcBorders>
              <w:top w:val="single" w:sz="8" w:space="0" w:color="auto"/>
            </w:tcBorders>
            <w:vAlign w:val="bottom"/>
          </w:tcPr>
          <w:p w14:paraId="445D43B1" w14:textId="3ABE3BEE" w:rsidR="00B44832" w:rsidRDefault="00B44832" w:rsidP="00B44832">
            <w:pPr>
              <w:pStyle w:val="afffffffff9"/>
              <w:jc w:val="left"/>
            </w:pPr>
            <w:r w:rsidRPr="00C63BCD">
              <w:t>75%</w:t>
            </w:r>
            <w:r>
              <w:rPr>
                <w:rFonts w:hint="eastAsia"/>
              </w:rPr>
              <w:t>结果母枝</w:t>
            </w:r>
            <w:r w:rsidRPr="00C63BCD">
              <w:t>上第一张复叶展开</w:t>
            </w:r>
          </w:p>
        </w:tc>
      </w:tr>
      <w:tr w:rsidR="00B44832" w14:paraId="72B5BD55" w14:textId="77777777" w:rsidTr="009F29E0">
        <w:trPr>
          <w:jc w:val="center"/>
        </w:trPr>
        <w:tc>
          <w:tcPr>
            <w:tcW w:w="699" w:type="dxa"/>
            <w:vAlign w:val="center"/>
          </w:tcPr>
          <w:p w14:paraId="56A1029E" w14:textId="0E28036B" w:rsidR="00B44832" w:rsidRDefault="00B44832" w:rsidP="00B44832">
            <w:pPr>
              <w:pStyle w:val="afffffffff9"/>
            </w:pPr>
            <w:r>
              <w:rPr>
                <w:rFonts w:hint="eastAsia"/>
              </w:rPr>
              <w:t>2</w:t>
            </w:r>
          </w:p>
        </w:tc>
        <w:tc>
          <w:tcPr>
            <w:tcW w:w="1418" w:type="dxa"/>
            <w:vAlign w:val="bottom"/>
          </w:tcPr>
          <w:p w14:paraId="79EE5158" w14:textId="7EB400B1" w:rsidR="00B44832" w:rsidRDefault="00B44832" w:rsidP="00B44832">
            <w:pPr>
              <w:pStyle w:val="afffffffff9"/>
            </w:pPr>
            <w:r w:rsidRPr="00C63BCD">
              <w:t>枝梢老熟期</w:t>
            </w:r>
          </w:p>
        </w:tc>
        <w:tc>
          <w:tcPr>
            <w:tcW w:w="7217" w:type="dxa"/>
            <w:vAlign w:val="bottom"/>
          </w:tcPr>
          <w:p w14:paraId="46B39707" w14:textId="0A4A375B" w:rsidR="00B44832" w:rsidRDefault="00B44832" w:rsidP="00B44832">
            <w:pPr>
              <w:pStyle w:val="afffffffff9"/>
              <w:jc w:val="left"/>
            </w:pPr>
            <w:r w:rsidRPr="00C63BCD">
              <w:t>75</w:t>
            </w:r>
            <w:r w:rsidRPr="00C63BCD">
              <w:t>％</w:t>
            </w:r>
            <w:r>
              <w:rPr>
                <w:rFonts w:hint="eastAsia"/>
              </w:rPr>
              <w:t>结果母枝</w:t>
            </w:r>
            <w:r w:rsidRPr="00C63BCD">
              <w:t>的最后一片小叶完全转成绿色</w:t>
            </w:r>
          </w:p>
        </w:tc>
      </w:tr>
      <w:tr w:rsidR="00B44832" w14:paraId="0ED82FC8" w14:textId="77777777" w:rsidTr="009F29E0">
        <w:trPr>
          <w:jc w:val="center"/>
        </w:trPr>
        <w:tc>
          <w:tcPr>
            <w:tcW w:w="699" w:type="dxa"/>
            <w:vAlign w:val="center"/>
          </w:tcPr>
          <w:p w14:paraId="412D6542" w14:textId="6683AE48" w:rsidR="00B44832" w:rsidRDefault="00B44832" w:rsidP="00B44832">
            <w:pPr>
              <w:pStyle w:val="afffffffff9"/>
            </w:pPr>
            <w:r>
              <w:rPr>
                <w:rFonts w:hint="eastAsia"/>
              </w:rPr>
              <w:t>3</w:t>
            </w:r>
          </w:p>
        </w:tc>
        <w:tc>
          <w:tcPr>
            <w:tcW w:w="1418" w:type="dxa"/>
            <w:vAlign w:val="bottom"/>
          </w:tcPr>
          <w:p w14:paraId="059266BA" w14:textId="5A8B6FE0" w:rsidR="00B44832" w:rsidRDefault="00B44832" w:rsidP="00B44832">
            <w:pPr>
              <w:pStyle w:val="afffffffff9"/>
            </w:pPr>
            <w:r w:rsidRPr="00C63BCD">
              <w:t>白点期</w:t>
            </w:r>
          </w:p>
        </w:tc>
        <w:tc>
          <w:tcPr>
            <w:tcW w:w="7217" w:type="dxa"/>
            <w:vAlign w:val="bottom"/>
          </w:tcPr>
          <w:p w14:paraId="5C7BA790" w14:textId="45596B7F" w:rsidR="00B44832" w:rsidRDefault="00B44832" w:rsidP="00B44832">
            <w:pPr>
              <w:pStyle w:val="afffffffff9"/>
              <w:jc w:val="left"/>
            </w:pPr>
            <w:r w:rsidRPr="00C63BCD">
              <w:t>25</w:t>
            </w:r>
            <w:r w:rsidRPr="00C63BCD">
              <w:t>％结果母枝顶芽出现白点</w:t>
            </w:r>
          </w:p>
        </w:tc>
      </w:tr>
      <w:tr w:rsidR="00B44832" w14:paraId="62FD99F9" w14:textId="77777777" w:rsidTr="00B44832">
        <w:trPr>
          <w:jc w:val="center"/>
        </w:trPr>
        <w:tc>
          <w:tcPr>
            <w:tcW w:w="699" w:type="dxa"/>
            <w:vAlign w:val="center"/>
          </w:tcPr>
          <w:p w14:paraId="16ADD7C9" w14:textId="1EC91FBE" w:rsidR="00B44832" w:rsidRDefault="00B44832" w:rsidP="00B44832">
            <w:pPr>
              <w:pStyle w:val="afffffffff9"/>
            </w:pPr>
            <w:r>
              <w:rPr>
                <w:rFonts w:hint="eastAsia"/>
              </w:rPr>
              <w:t>4</w:t>
            </w:r>
          </w:p>
        </w:tc>
        <w:tc>
          <w:tcPr>
            <w:tcW w:w="1418" w:type="dxa"/>
            <w:vAlign w:val="center"/>
          </w:tcPr>
          <w:p w14:paraId="263C027A" w14:textId="324FBBAB" w:rsidR="00B44832" w:rsidRDefault="00B44832" w:rsidP="00B44832">
            <w:pPr>
              <w:pStyle w:val="afffffffff9"/>
            </w:pPr>
            <w:r w:rsidRPr="00C63BCD">
              <w:t>抽穗期</w:t>
            </w:r>
          </w:p>
        </w:tc>
        <w:tc>
          <w:tcPr>
            <w:tcW w:w="7217" w:type="dxa"/>
            <w:vAlign w:val="center"/>
          </w:tcPr>
          <w:p w14:paraId="6737CE98" w14:textId="0664CB64" w:rsidR="00B44832" w:rsidRDefault="00B44832" w:rsidP="00B44832">
            <w:pPr>
              <w:pStyle w:val="afffffffff9"/>
              <w:jc w:val="left"/>
            </w:pPr>
            <w:r w:rsidRPr="00C63BCD">
              <w:t>25</w:t>
            </w:r>
            <w:r w:rsidRPr="00C63BCD">
              <w:t>％</w:t>
            </w:r>
            <w:r>
              <w:rPr>
                <w:rFonts w:hint="eastAsia"/>
              </w:rPr>
              <w:t>结果母枝（</w:t>
            </w:r>
            <w:r w:rsidRPr="00C63BCD">
              <w:t>已露白点</w:t>
            </w:r>
            <w:r>
              <w:rPr>
                <w:rFonts w:hint="eastAsia"/>
              </w:rPr>
              <w:t>）</w:t>
            </w:r>
            <w:r w:rsidRPr="00C63BCD">
              <w:t>顶芽伸长至可以分辨节间的日期</w:t>
            </w:r>
          </w:p>
        </w:tc>
      </w:tr>
      <w:tr w:rsidR="00B44832" w14:paraId="4E5194E5" w14:textId="77777777" w:rsidTr="009F29E0">
        <w:trPr>
          <w:jc w:val="center"/>
        </w:trPr>
        <w:tc>
          <w:tcPr>
            <w:tcW w:w="699" w:type="dxa"/>
            <w:vAlign w:val="center"/>
          </w:tcPr>
          <w:p w14:paraId="3608CFDB" w14:textId="1F24B5CB" w:rsidR="00B44832" w:rsidRDefault="00B44832" w:rsidP="00B44832">
            <w:pPr>
              <w:pStyle w:val="afffffffff9"/>
            </w:pPr>
            <w:r>
              <w:rPr>
                <w:rFonts w:hint="eastAsia"/>
              </w:rPr>
              <w:t>5</w:t>
            </w:r>
          </w:p>
        </w:tc>
        <w:tc>
          <w:tcPr>
            <w:tcW w:w="1418" w:type="dxa"/>
            <w:vAlign w:val="bottom"/>
          </w:tcPr>
          <w:p w14:paraId="0B1ADBB4" w14:textId="37DF5A0D" w:rsidR="00B44832" w:rsidRDefault="00B44832" w:rsidP="00B44832">
            <w:pPr>
              <w:pStyle w:val="afffffffff9"/>
            </w:pPr>
            <w:r>
              <w:rPr>
                <w:rFonts w:hint="eastAsia"/>
              </w:rPr>
              <w:t>开花期</w:t>
            </w:r>
          </w:p>
        </w:tc>
        <w:tc>
          <w:tcPr>
            <w:tcW w:w="7217" w:type="dxa"/>
            <w:vAlign w:val="bottom"/>
          </w:tcPr>
          <w:p w14:paraId="206B4562" w14:textId="62AE1AF1" w:rsidR="00B44832" w:rsidRDefault="00B44832" w:rsidP="00B44832">
            <w:pPr>
              <w:pStyle w:val="afffffffff9"/>
              <w:jc w:val="left"/>
            </w:pPr>
            <w:r>
              <w:rPr>
                <w:rFonts w:hint="eastAsia"/>
              </w:rPr>
              <w:t>25</w:t>
            </w:r>
            <w:r w:rsidRPr="00C63BCD">
              <w:t>%</w:t>
            </w:r>
            <w:r>
              <w:rPr>
                <w:rFonts w:hint="eastAsia"/>
              </w:rPr>
              <w:t>结果母枝</w:t>
            </w:r>
            <w:r w:rsidRPr="00C63BCD">
              <w:t>小花初次开放的日期，可见</w:t>
            </w:r>
            <w:hyperlink r:id="rId18" w:history="1">
              <w:r w:rsidRPr="00F661E5">
                <w:t>花苞</w:t>
              </w:r>
            </w:hyperlink>
            <w:r w:rsidRPr="00C63BCD">
              <w:t>膨胀，</w:t>
            </w:r>
            <w:hyperlink r:id="rId19" w:history="1">
              <w:r w:rsidRPr="00F661E5">
                <w:t>花瓣</w:t>
              </w:r>
            </w:hyperlink>
            <w:r w:rsidRPr="00C63BCD">
              <w:t>展开，</w:t>
            </w:r>
            <w:hyperlink r:id="rId20" w:history="1">
              <w:r w:rsidRPr="00F661E5">
                <w:t>花蕊</w:t>
              </w:r>
            </w:hyperlink>
            <w:r w:rsidRPr="00C63BCD">
              <w:t>伸长，</w:t>
            </w:r>
          </w:p>
        </w:tc>
      </w:tr>
      <w:tr w:rsidR="00B44832" w14:paraId="1A389AA6" w14:textId="77777777" w:rsidTr="009F29E0">
        <w:trPr>
          <w:jc w:val="center"/>
        </w:trPr>
        <w:tc>
          <w:tcPr>
            <w:tcW w:w="699" w:type="dxa"/>
            <w:vAlign w:val="center"/>
          </w:tcPr>
          <w:p w14:paraId="2AC9FC4B" w14:textId="490641DA" w:rsidR="00B44832" w:rsidRDefault="00B44832" w:rsidP="00B44832">
            <w:pPr>
              <w:pStyle w:val="afffffffff9"/>
            </w:pPr>
            <w:r>
              <w:rPr>
                <w:rFonts w:hint="eastAsia"/>
              </w:rPr>
              <w:t>6</w:t>
            </w:r>
          </w:p>
        </w:tc>
        <w:tc>
          <w:tcPr>
            <w:tcW w:w="1418" w:type="dxa"/>
            <w:vAlign w:val="bottom"/>
          </w:tcPr>
          <w:p w14:paraId="21E0A0B1" w14:textId="0E8E70C7" w:rsidR="00B44832" w:rsidRDefault="00B44832" w:rsidP="00B44832">
            <w:pPr>
              <w:pStyle w:val="afffffffff9"/>
            </w:pPr>
            <w:r w:rsidRPr="00C63BCD">
              <w:t>坐果期</w:t>
            </w:r>
          </w:p>
        </w:tc>
        <w:tc>
          <w:tcPr>
            <w:tcW w:w="7217" w:type="dxa"/>
            <w:vAlign w:val="bottom"/>
          </w:tcPr>
          <w:p w14:paraId="418158CD" w14:textId="264270FB" w:rsidR="00B44832" w:rsidRDefault="00B44832" w:rsidP="00B44832">
            <w:pPr>
              <w:pStyle w:val="afffffffff9"/>
              <w:jc w:val="left"/>
            </w:pPr>
            <w:r w:rsidRPr="00C63BCD">
              <w:t>25%</w:t>
            </w:r>
            <w:r>
              <w:rPr>
                <w:rFonts w:hint="eastAsia"/>
              </w:rPr>
              <w:t>结果母枝</w:t>
            </w:r>
            <w:r w:rsidRPr="00C63BCD">
              <w:t>的幼果由双子房变为单子房的日期</w:t>
            </w:r>
          </w:p>
        </w:tc>
      </w:tr>
      <w:tr w:rsidR="00B44832" w14:paraId="2538F0AA" w14:textId="77777777" w:rsidTr="009F29E0">
        <w:trPr>
          <w:jc w:val="center"/>
        </w:trPr>
        <w:tc>
          <w:tcPr>
            <w:tcW w:w="699" w:type="dxa"/>
            <w:vAlign w:val="center"/>
          </w:tcPr>
          <w:p w14:paraId="22BBBAAC" w14:textId="443C40C5" w:rsidR="00B44832" w:rsidRDefault="00791BFF" w:rsidP="00B44832">
            <w:pPr>
              <w:pStyle w:val="afffffffff9"/>
            </w:pPr>
            <w:r>
              <w:rPr>
                <w:rFonts w:hint="eastAsia"/>
              </w:rPr>
              <w:t>7</w:t>
            </w:r>
          </w:p>
        </w:tc>
        <w:tc>
          <w:tcPr>
            <w:tcW w:w="1418" w:type="dxa"/>
            <w:vAlign w:val="center"/>
          </w:tcPr>
          <w:p w14:paraId="16F52BBC" w14:textId="71FA200D" w:rsidR="00B44832" w:rsidRDefault="00B44832" w:rsidP="00B44832">
            <w:pPr>
              <w:pStyle w:val="afffffffff9"/>
            </w:pPr>
            <w:r w:rsidRPr="00C63BCD">
              <w:t>成熟期</w:t>
            </w:r>
          </w:p>
        </w:tc>
        <w:tc>
          <w:tcPr>
            <w:tcW w:w="7217" w:type="dxa"/>
            <w:vAlign w:val="bottom"/>
          </w:tcPr>
          <w:p w14:paraId="569B7734" w14:textId="62AA7EB3" w:rsidR="00B44832" w:rsidRDefault="00B44832" w:rsidP="00B44832">
            <w:pPr>
              <w:pStyle w:val="afffffffff9"/>
              <w:jc w:val="left"/>
            </w:pPr>
            <w:r>
              <w:rPr>
                <w:rFonts w:hint="eastAsia"/>
              </w:rPr>
              <w:t>50</w:t>
            </w:r>
            <w:r w:rsidRPr="00C63BCD">
              <w:t>%</w:t>
            </w:r>
            <w:r>
              <w:rPr>
                <w:rFonts w:hint="eastAsia"/>
              </w:rPr>
              <w:t>结果母枝上的</w:t>
            </w:r>
            <w:r w:rsidRPr="00C63BCD">
              <w:t>果实达到</w:t>
            </w:r>
            <w:r>
              <w:rPr>
                <w:rFonts w:hint="eastAsia"/>
              </w:rPr>
              <w:t>成熟的</w:t>
            </w:r>
            <w:r w:rsidRPr="00C63BCD">
              <w:t>典型大小</w:t>
            </w:r>
            <w:r>
              <w:rPr>
                <w:rFonts w:hint="eastAsia"/>
              </w:rPr>
              <w:t>、</w:t>
            </w:r>
            <w:r w:rsidRPr="00C63BCD">
              <w:t>色泽和质地，果实由绿转红，饱满规整，果皮较薄，果肉变软，具备成熟特征</w:t>
            </w:r>
          </w:p>
        </w:tc>
      </w:tr>
    </w:tbl>
    <w:p w14:paraId="22678DFC" w14:textId="2A12CB30" w:rsidR="00C63BCD" w:rsidRDefault="00C63BCD" w:rsidP="00B44832">
      <w:pPr>
        <w:pStyle w:val="affd"/>
        <w:spacing w:before="156" w:after="156"/>
        <w:ind w:left="0"/>
      </w:pPr>
      <w:bookmarkStart w:id="93" w:name="_Toc229639837"/>
      <w:bookmarkStart w:id="94" w:name="_Toc229752205"/>
      <w:bookmarkStart w:id="95" w:name="_Toc229752248"/>
      <w:r>
        <w:rPr>
          <w:rFonts w:hint="eastAsia"/>
        </w:rPr>
        <w:t>观测时间</w:t>
      </w:r>
      <w:bookmarkEnd w:id="93"/>
      <w:bookmarkEnd w:id="94"/>
      <w:bookmarkEnd w:id="95"/>
    </w:p>
    <w:p w14:paraId="744AE4A9" w14:textId="0FB24789" w:rsidR="00C63BCD" w:rsidRDefault="00C63BCD" w:rsidP="00C63BCD">
      <w:pPr>
        <w:pStyle w:val="affffb"/>
        <w:ind w:firstLine="420"/>
      </w:pPr>
      <w:r w:rsidRPr="00C63BCD">
        <w:t>从萌芽抽梢期开始到成熟期结束</w:t>
      </w:r>
      <w:r w:rsidR="00B44832">
        <w:rPr>
          <w:rFonts w:hint="eastAsia"/>
        </w:rPr>
        <w:t>。</w:t>
      </w:r>
      <w:r w:rsidRPr="00C63BCD">
        <w:t>萌芽抽梢期至枝梢老熟期</w:t>
      </w:r>
      <w:r w:rsidR="00B44832">
        <w:rPr>
          <w:rFonts w:hint="eastAsia"/>
        </w:rPr>
        <w:t>可</w:t>
      </w:r>
      <w:r w:rsidR="00E866BE">
        <w:rPr>
          <w:rFonts w:hint="eastAsia"/>
        </w:rPr>
        <w:t>在每旬观测一次</w:t>
      </w:r>
      <w:r w:rsidRPr="00C63BCD">
        <w:t>，</w:t>
      </w:r>
      <w:r w:rsidR="00E866BE">
        <w:rPr>
          <w:rFonts w:hint="eastAsia"/>
        </w:rPr>
        <w:t>临近</w:t>
      </w:r>
      <w:r w:rsidRPr="00C63BCD">
        <w:t>白点期</w:t>
      </w:r>
      <w:r w:rsidR="00E866BE">
        <w:rPr>
          <w:rFonts w:hint="eastAsia"/>
        </w:rPr>
        <w:t>至</w:t>
      </w:r>
      <w:r w:rsidR="00791BFF">
        <w:rPr>
          <w:rFonts w:hint="eastAsia"/>
        </w:rPr>
        <w:t>成熟期</w:t>
      </w:r>
      <w:r w:rsidR="00E866BE">
        <w:rPr>
          <w:rFonts w:hint="eastAsia"/>
        </w:rPr>
        <w:t>需隔日观测</w:t>
      </w:r>
      <w:r w:rsidR="00B44832">
        <w:rPr>
          <w:rFonts w:hint="eastAsia"/>
        </w:rPr>
        <w:t>。</w:t>
      </w:r>
      <w:r w:rsidRPr="00C63BCD">
        <w:t>物候期</w:t>
      </w:r>
      <w:r w:rsidR="00E866BE">
        <w:rPr>
          <w:rFonts w:hint="eastAsia"/>
        </w:rPr>
        <w:t>内</w:t>
      </w:r>
      <w:r w:rsidRPr="00C63BCD">
        <w:t>时间较长</w:t>
      </w:r>
      <w:r w:rsidR="00E866BE">
        <w:rPr>
          <w:rFonts w:hint="eastAsia"/>
        </w:rPr>
        <w:t>的</w:t>
      </w:r>
      <w:r w:rsidRPr="00C63BCD">
        <w:t>可</w:t>
      </w:r>
      <w:r w:rsidR="00E866BE">
        <w:rPr>
          <w:rFonts w:hint="eastAsia"/>
        </w:rPr>
        <w:t>进行</w:t>
      </w:r>
      <w:r w:rsidR="00B44832">
        <w:rPr>
          <w:rFonts w:hint="eastAsia"/>
        </w:rPr>
        <w:t>旬中</w:t>
      </w:r>
      <w:r w:rsidRPr="00C63BCD">
        <w:t>和旬末</w:t>
      </w:r>
      <w:r w:rsidR="00E866BE">
        <w:rPr>
          <w:rFonts w:hint="eastAsia"/>
        </w:rPr>
        <w:t>观测</w:t>
      </w:r>
      <w:r w:rsidRPr="00C63BCD">
        <w:t>。</w:t>
      </w:r>
    </w:p>
    <w:p w14:paraId="596F0838" w14:textId="71C7DB39" w:rsidR="00AF61E3" w:rsidRDefault="00AF61E3" w:rsidP="00BB3224">
      <w:pPr>
        <w:pStyle w:val="affd"/>
        <w:spacing w:before="156" w:after="156"/>
        <w:ind w:left="0"/>
      </w:pPr>
      <w:bookmarkStart w:id="96" w:name="_Toc229639838"/>
      <w:bookmarkStart w:id="97" w:name="_Toc229752206"/>
      <w:bookmarkStart w:id="98" w:name="_Toc229752249"/>
      <w:r>
        <w:rPr>
          <w:rFonts w:hint="eastAsia"/>
        </w:rPr>
        <w:t>物候期确定</w:t>
      </w:r>
      <w:bookmarkEnd w:id="96"/>
      <w:bookmarkEnd w:id="97"/>
      <w:bookmarkEnd w:id="98"/>
    </w:p>
    <w:p w14:paraId="212333C3" w14:textId="57EC871D" w:rsidR="00BB3224" w:rsidRDefault="00BB3224" w:rsidP="00AF61E3">
      <w:pPr>
        <w:pStyle w:val="affffb"/>
        <w:ind w:firstLine="420"/>
      </w:pPr>
      <w:r>
        <w:rPr>
          <w:rFonts w:hint="eastAsia"/>
        </w:rPr>
        <w:t>物候期应按照下列方法确定。</w:t>
      </w:r>
    </w:p>
    <w:p w14:paraId="0247C1E7" w14:textId="47DE0A99" w:rsidR="00BB3224" w:rsidRDefault="00BB3224" w:rsidP="00BB3224">
      <w:pPr>
        <w:pStyle w:val="af5"/>
      </w:pPr>
      <w:r w:rsidRPr="00AF61E3">
        <w:t>萌芽抽梢期和枝梢老熟期</w:t>
      </w:r>
      <w:r>
        <w:rPr>
          <w:rFonts w:hint="eastAsia"/>
        </w:rPr>
        <w:t>：</w:t>
      </w:r>
      <w:r w:rsidR="00621D02">
        <w:rPr>
          <w:rFonts w:hint="eastAsia"/>
        </w:rPr>
        <w:t>以</w:t>
      </w:r>
      <w:r w:rsidRPr="00AF61E3">
        <w:t>75%的枝条进入</w:t>
      </w:r>
      <w:r>
        <w:rPr>
          <w:rFonts w:hint="eastAsia"/>
        </w:rPr>
        <w:t>该</w:t>
      </w:r>
      <w:r w:rsidRPr="00AF61E3">
        <w:t>物候期判断植株进入物候期的日期</w:t>
      </w:r>
      <w:r>
        <w:rPr>
          <w:rFonts w:hint="eastAsia"/>
        </w:rPr>
        <w:t>。</w:t>
      </w:r>
    </w:p>
    <w:p w14:paraId="523A3DE1" w14:textId="3C06047B" w:rsidR="00791BFF" w:rsidRDefault="008539E1" w:rsidP="00BB3224">
      <w:pPr>
        <w:pStyle w:val="af5"/>
      </w:pPr>
      <w:r w:rsidRPr="00AF61E3">
        <w:t>白点期</w:t>
      </w:r>
      <w:r>
        <w:rPr>
          <w:rFonts w:hint="eastAsia"/>
        </w:rPr>
        <w:t>、</w:t>
      </w:r>
      <w:r w:rsidRPr="00AF61E3">
        <w:t>抽穗期</w:t>
      </w:r>
      <w:r w:rsidR="00F661E5">
        <w:rPr>
          <w:rFonts w:hint="eastAsia"/>
        </w:rPr>
        <w:t>、</w:t>
      </w:r>
      <w:r>
        <w:rPr>
          <w:rFonts w:hint="eastAsia"/>
        </w:rPr>
        <w:t>开花期</w:t>
      </w:r>
      <w:r w:rsidR="00F661E5">
        <w:rPr>
          <w:rFonts w:hint="eastAsia"/>
        </w:rPr>
        <w:t>和坐果期</w:t>
      </w:r>
      <w:r>
        <w:rPr>
          <w:rFonts w:hint="eastAsia"/>
        </w:rPr>
        <w:t>：</w:t>
      </w:r>
      <w:r w:rsidRPr="00AF61E3">
        <w:t>以25%的枝条进入</w:t>
      </w:r>
      <w:r>
        <w:rPr>
          <w:rFonts w:hint="eastAsia"/>
        </w:rPr>
        <w:t>该</w:t>
      </w:r>
      <w:r w:rsidRPr="00AF61E3">
        <w:t>物候期判断植株进入物候期始期的日期</w:t>
      </w:r>
      <w:r w:rsidR="00791BFF">
        <w:rPr>
          <w:rFonts w:hint="eastAsia"/>
        </w:rPr>
        <w:t>，达到</w:t>
      </w:r>
      <w:r w:rsidR="00791BFF" w:rsidRPr="00AF61E3">
        <w:t>50%</w:t>
      </w:r>
      <w:r w:rsidR="00791BFF">
        <w:rPr>
          <w:rFonts w:hint="eastAsia"/>
        </w:rPr>
        <w:t>的日期</w:t>
      </w:r>
      <w:r w:rsidR="00791BFF" w:rsidRPr="00AF61E3">
        <w:t>为普遍期</w:t>
      </w:r>
      <w:r w:rsidR="00791BFF">
        <w:rPr>
          <w:rFonts w:hint="eastAsia"/>
        </w:rPr>
        <w:t>，物候期观测到普遍期为止。</w:t>
      </w:r>
    </w:p>
    <w:p w14:paraId="05A8E7B1" w14:textId="77777777" w:rsidR="00916E8A" w:rsidRDefault="00F661E5" w:rsidP="00BB3224">
      <w:pPr>
        <w:pStyle w:val="af5"/>
      </w:pPr>
      <w:r>
        <w:rPr>
          <w:rFonts w:hint="eastAsia"/>
        </w:rPr>
        <w:t>成熟期：50%结果母枝上的果实成熟时判断植株进入成熟期的日期</w:t>
      </w:r>
      <w:r w:rsidR="0089301A">
        <w:rPr>
          <w:rFonts w:hint="eastAsia"/>
        </w:rPr>
        <w:t>。</w:t>
      </w:r>
    </w:p>
    <w:p w14:paraId="6197A42E" w14:textId="52493EEC" w:rsidR="0089301A" w:rsidRDefault="0089301A" w:rsidP="00916E8A">
      <w:pPr>
        <w:pStyle w:val="af5"/>
        <w:numPr>
          <w:ilvl w:val="0"/>
          <w:numId w:val="0"/>
        </w:numPr>
        <w:ind w:firstLineChars="200" w:firstLine="420"/>
      </w:pPr>
      <w:r w:rsidRPr="00AF61E3">
        <w:t>观测地段群体物候期</w:t>
      </w:r>
      <w:r w:rsidR="00916E8A">
        <w:rPr>
          <w:rFonts w:hint="eastAsia"/>
        </w:rPr>
        <w:t>以</w:t>
      </w:r>
      <w:r w:rsidRPr="00AF61E3">
        <w:t>进入该物候期的</w:t>
      </w:r>
      <w:r w:rsidR="00916E8A" w:rsidRPr="00AF61E3">
        <w:t>观测</w:t>
      </w:r>
      <w:r w:rsidR="00916E8A">
        <w:rPr>
          <w:rFonts w:hint="eastAsia"/>
        </w:rPr>
        <w:t>植株数</w:t>
      </w:r>
      <w:r w:rsidRPr="00AF61E3">
        <w:t>占</w:t>
      </w:r>
      <w:r w:rsidR="00916E8A">
        <w:rPr>
          <w:rFonts w:hint="eastAsia"/>
        </w:rPr>
        <w:t>总的观测植株数</w:t>
      </w:r>
      <w:r w:rsidRPr="00AF61E3">
        <w:t>的百分</w:t>
      </w:r>
      <w:r w:rsidR="00916E8A">
        <w:rPr>
          <w:rFonts w:hint="eastAsia"/>
        </w:rPr>
        <w:t>比</w:t>
      </w:r>
      <w:r w:rsidRPr="00AF61E3">
        <w:t>确定，首先统计观测</w:t>
      </w:r>
      <w:r w:rsidR="00916E8A">
        <w:rPr>
          <w:rFonts w:hint="eastAsia"/>
        </w:rPr>
        <w:t>植株总</w:t>
      </w:r>
      <w:r w:rsidRPr="00AF61E3">
        <w:t>数，再</w:t>
      </w:r>
      <w:r w:rsidR="00916E8A">
        <w:rPr>
          <w:rFonts w:hint="eastAsia"/>
        </w:rPr>
        <w:t>统计</w:t>
      </w:r>
      <w:r w:rsidRPr="00AF61E3">
        <w:t>进入物候期的</w:t>
      </w:r>
      <w:r w:rsidR="00916E8A">
        <w:rPr>
          <w:rFonts w:hint="eastAsia"/>
        </w:rPr>
        <w:t>观测植株</w:t>
      </w:r>
      <w:r w:rsidRPr="00AF61E3">
        <w:t>数。观测地段群体</w:t>
      </w:r>
      <w:r>
        <w:rPr>
          <w:rFonts w:hint="eastAsia"/>
        </w:rPr>
        <w:t>以25%</w:t>
      </w:r>
      <w:r w:rsidR="00916E8A">
        <w:rPr>
          <w:rFonts w:hint="eastAsia"/>
        </w:rPr>
        <w:t>和</w:t>
      </w:r>
      <w:r>
        <w:rPr>
          <w:rFonts w:hint="eastAsia"/>
        </w:rPr>
        <w:t>50%的</w:t>
      </w:r>
      <w:r w:rsidR="00916E8A">
        <w:rPr>
          <w:rFonts w:hint="eastAsia"/>
        </w:rPr>
        <w:t>百分比</w:t>
      </w:r>
      <w:r>
        <w:rPr>
          <w:rFonts w:hint="eastAsia"/>
        </w:rPr>
        <w:t>进入物候期则相应认定为进入该物候期的始期</w:t>
      </w:r>
      <w:r w:rsidR="00916E8A">
        <w:rPr>
          <w:rFonts w:hint="eastAsia"/>
        </w:rPr>
        <w:t>和</w:t>
      </w:r>
      <w:r>
        <w:rPr>
          <w:rFonts w:hint="eastAsia"/>
        </w:rPr>
        <w:t>普遍期</w:t>
      </w:r>
      <w:r w:rsidR="00916E8A">
        <w:rPr>
          <w:rFonts w:hint="eastAsia"/>
        </w:rPr>
        <w:t>。观测地段群体进入物候期的百分比按照公式（1）计算：</w:t>
      </w:r>
    </w:p>
    <w:p w14:paraId="00EC9709" w14:textId="080F5908" w:rsidR="00AF61E3" w:rsidRDefault="00916E8A" w:rsidP="00916E8A">
      <w:pPr>
        <w:pStyle w:val="affffffd"/>
        <w:rPr>
          <w:rFonts w:hint="eastAsia"/>
        </w:rPr>
      </w:pPr>
      <w:r>
        <w:rPr>
          <w:rFonts w:hint="eastAsia"/>
        </w:rPr>
        <w:tab/>
      </w:r>
      <m:oMath>
        <m:r>
          <w:rPr>
            <w:rFonts w:ascii="Cambria Math" w:hAnsi="Cambria Math"/>
          </w:rPr>
          <m:t>G=</m:t>
        </m:r>
        <m:f>
          <m:fPr>
            <m:ctrlPr>
              <w:rPr>
                <w:rFonts w:ascii="Cambria Math" w:hAnsi="Cambria Math"/>
                <w:i/>
              </w:rPr>
            </m:ctrlPr>
          </m:fPr>
          <m:num>
            <m:r>
              <w:rPr>
                <w:rFonts w:ascii="Cambria Math" w:hAnsi="Cambria Math"/>
              </w:rPr>
              <m:t>N</m:t>
            </m:r>
          </m:num>
          <m:den>
            <m:r>
              <w:rPr>
                <w:rFonts w:ascii="Cambria Math" w:hAnsi="Cambria Math"/>
              </w:rPr>
              <m:t>T</m:t>
            </m:r>
          </m:den>
        </m:f>
        <m:r>
          <w:rPr>
            <w:rFonts w:ascii="Cambria Math" w:hAnsi="Cambria Math"/>
          </w:rPr>
          <m:t>×100%</m:t>
        </m:r>
      </m:oMath>
      <w:r w:rsidRPr="00916E8A">
        <w:rPr>
          <w:rFonts w:ascii="微软雅黑" w:eastAsia="微软雅黑" w:hint="eastAsia"/>
        </w:rPr>
        <w:tab/>
      </w:r>
      <w:r>
        <w:t>(</w:t>
      </w:r>
      <w:r>
        <w:fldChar w:fldCharType="begin"/>
      </w:r>
      <w:r>
        <w:instrText xml:space="preserve"> AUTONUM </w:instrText>
      </w:r>
      <w:r>
        <w:fldChar w:fldCharType="end"/>
      </w:r>
      <w:r>
        <w:t xml:space="preserve">) </w:t>
      </w:r>
    </w:p>
    <w:p w14:paraId="38CB6192" w14:textId="3F357E1F" w:rsidR="00916E8A" w:rsidRPr="00916E8A" w:rsidRDefault="00916E8A" w:rsidP="00916E8A">
      <w:pPr>
        <w:pStyle w:val="affffa"/>
        <w:ind w:firstLine="420"/>
      </w:pPr>
      <w:r>
        <w:rPr>
          <w:rFonts w:hint="eastAsia"/>
        </w:rPr>
        <w:t>式中：</w:t>
      </w:r>
    </w:p>
    <w:p w14:paraId="1FA8B005" w14:textId="65D9C6E2" w:rsidR="00635719" w:rsidRDefault="00DD3771" w:rsidP="00635719">
      <w:pPr>
        <w:pStyle w:val="af2"/>
        <w:numPr>
          <w:ilvl w:val="0"/>
          <w:numId w:val="0"/>
        </w:numPr>
        <w:ind w:left="851" w:hanging="426"/>
      </w:pPr>
      <w:r>
        <w:rPr>
          <w:rFonts w:hint="eastAsia"/>
        </w:rPr>
        <w:t>G</w:t>
      </w:r>
      <w:r w:rsidR="00635719">
        <w:rPr>
          <w:rFonts w:hint="eastAsia"/>
        </w:rPr>
        <w:t>——</w:t>
      </w:r>
      <w:r w:rsidR="001613D0">
        <w:rPr>
          <w:rFonts w:hint="eastAsia"/>
        </w:rPr>
        <w:t>观测地段群体进入</w:t>
      </w:r>
      <w:r w:rsidR="00005C67" w:rsidRPr="00005C67">
        <w:t>物候期的百分</w:t>
      </w:r>
      <w:r w:rsidR="00635719">
        <w:rPr>
          <w:rFonts w:hint="eastAsia"/>
        </w:rPr>
        <w:t>比</w:t>
      </w:r>
      <w:r w:rsidR="00005C67" w:rsidRPr="00005C67">
        <w:t>(%)</w:t>
      </w:r>
      <w:r w:rsidR="00635719">
        <w:rPr>
          <w:rFonts w:hint="eastAsia"/>
        </w:rPr>
        <w:t>；</w:t>
      </w:r>
    </w:p>
    <w:p w14:paraId="74E5D8F3" w14:textId="59C7CDF1" w:rsidR="00635719" w:rsidRDefault="00DD3771" w:rsidP="00635719">
      <w:pPr>
        <w:pStyle w:val="af2"/>
        <w:numPr>
          <w:ilvl w:val="0"/>
          <w:numId w:val="0"/>
        </w:numPr>
        <w:ind w:left="851" w:hanging="426"/>
      </w:pPr>
      <w:r>
        <w:rPr>
          <w:rFonts w:hint="eastAsia"/>
        </w:rPr>
        <w:t>N</w:t>
      </w:r>
      <w:r w:rsidR="00635719">
        <w:rPr>
          <w:rFonts w:hint="eastAsia"/>
        </w:rPr>
        <w:t>——</w:t>
      </w:r>
      <w:r w:rsidR="00005C67" w:rsidRPr="00005C67">
        <w:t>进入物候期的</w:t>
      </w:r>
      <w:r w:rsidR="00635719">
        <w:rPr>
          <w:rFonts w:hint="eastAsia"/>
        </w:rPr>
        <w:t>观测植株</w:t>
      </w:r>
      <w:r w:rsidR="00005C67" w:rsidRPr="00005C67">
        <w:t>数</w:t>
      </w:r>
      <w:r w:rsidR="00635719">
        <w:rPr>
          <w:rFonts w:hint="eastAsia"/>
        </w:rPr>
        <w:t>；</w:t>
      </w:r>
    </w:p>
    <w:p w14:paraId="16CD32FC" w14:textId="691D6761" w:rsidR="00005C67" w:rsidRPr="00005C67" w:rsidRDefault="00DD3771" w:rsidP="00635719">
      <w:pPr>
        <w:pStyle w:val="af2"/>
        <w:numPr>
          <w:ilvl w:val="0"/>
          <w:numId w:val="0"/>
        </w:numPr>
        <w:ind w:left="851" w:hanging="426"/>
      </w:pPr>
      <w:r>
        <w:rPr>
          <w:rFonts w:hint="eastAsia"/>
        </w:rPr>
        <w:t>T</w:t>
      </w:r>
      <w:r w:rsidR="00635719">
        <w:rPr>
          <w:rFonts w:hint="eastAsia"/>
        </w:rPr>
        <w:t>——</w:t>
      </w:r>
      <w:r w:rsidR="00005C67" w:rsidRPr="00005C67">
        <w:t>观测</w:t>
      </w:r>
      <w:r w:rsidR="00635719">
        <w:rPr>
          <w:rFonts w:hint="eastAsia"/>
        </w:rPr>
        <w:t>植株</w:t>
      </w:r>
      <w:r w:rsidR="00005C67" w:rsidRPr="00005C67">
        <w:t xml:space="preserve">总数。 </w:t>
      </w:r>
    </w:p>
    <w:p w14:paraId="5DACC388" w14:textId="1D412B71" w:rsidR="00005C67" w:rsidRDefault="001613D0" w:rsidP="00504F4E">
      <w:pPr>
        <w:pStyle w:val="affd"/>
        <w:spacing w:before="156" w:after="156"/>
        <w:ind w:left="0"/>
      </w:pPr>
      <w:bookmarkStart w:id="99" w:name="_Toc229639839"/>
      <w:bookmarkStart w:id="100" w:name="_Toc229752207"/>
      <w:bookmarkStart w:id="101" w:name="_Toc229752250"/>
      <w:r>
        <w:rPr>
          <w:rFonts w:hint="eastAsia"/>
        </w:rPr>
        <w:t>特殊情况处理</w:t>
      </w:r>
      <w:bookmarkEnd w:id="99"/>
      <w:bookmarkEnd w:id="100"/>
      <w:bookmarkEnd w:id="101"/>
    </w:p>
    <w:p w14:paraId="5E847AF7" w14:textId="3E2417DB" w:rsidR="001613D0" w:rsidRDefault="00446C35" w:rsidP="001613D0">
      <w:pPr>
        <w:pStyle w:val="affffb"/>
        <w:ind w:firstLine="420"/>
      </w:pPr>
      <w:r w:rsidRPr="00446C35">
        <w:t>出现</w:t>
      </w:r>
      <w:r w:rsidR="00504F4E">
        <w:rPr>
          <w:rFonts w:hint="eastAsia"/>
        </w:rPr>
        <w:t>特殊情况时</w:t>
      </w:r>
      <w:r w:rsidR="005F170A">
        <w:rPr>
          <w:rFonts w:hint="eastAsia"/>
        </w:rPr>
        <w:t>，</w:t>
      </w:r>
      <w:r w:rsidRPr="00446C35">
        <w:t>按</w:t>
      </w:r>
      <w:r w:rsidR="005F170A">
        <w:rPr>
          <w:rFonts w:hint="eastAsia"/>
        </w:rPr>
        <w:t>下列规定处理。</w:t>
      </w:r>
    </w:p>
    <w:p w14:paraId="6A1766F4" w14:textId="38B321F3" w:rsidR="00446C35" w:rsidRDefault="00446C35">
      <w:pPr>
        <w:pStyle w:val="af5"/>
        <w:numPr>
          <w:ilvl w:val="0"/>
          <w:numId w:val="34"/>
        </w:numPr>
      </w:pPr>
      <w:r w:rsidRPr="00446C35">
        <w:t>因品种</w:t>
      </w:r>
      <w:r w:rsidR="005F170A">
        <w:rPr>
          <w:rFonts w:hint="eastAsia"/>
        </w:rPr>
        <w:t>、气候异常或</w:t>
      </w:r>
      <w:r w:rsidRPr="00446C35">
        <w:t>栽培措施等原因</w:t>
      </w:r>
      <w:r w:rsidR="005F170A">
        <w:rPr>
          <w:rFonts w:hint="eastAsia"/>
        </w:rPr>
        <w:t>导致</w:t>
      </w:r>
      <w:r w:rsidRPr="00446C35">
        <w:t>物候期</w:t>
      </w:r>
      <w:r w:rsidR="005F170A">
        <w:rPr>
          <w:rFonts w:hint="eastAsia"/>
        </w:rPr>
        <w:t>始期和普遍期</w:t>
      </w:r>
      <w:r w:rsidRPr="00446C35">
        <w:t>未出现</w:t>
      </w:r>
      <w:r w:rsidR="005F170A">
        <w:rPr>
          <w:rFonts w:hint="eastAsia"/>
        </w:rPr>
        <w:t>时</w:t>
      </w:r>
      <w:r w:rsidRPr="00446C35">
        <w:t>，</w:t>
      </w:r>
      <w:r w:rsidR="005F170A">
        <w:rPr>
          <w:rFonts w:hint="eastAsia"/>
        </w:rPr>
        <w:t>可停止观测并</w:t>
      </w:r>
      <w:r w:rsidR="003B3290">
        <w:rPr>
          <w:rFonts w:hint="eastAsia"/>
        </w:rPr>
        <w:t>注明</w:t>
      </w:r>
      <w:r w:rsidR="005F170A">
        <w:rPr>
          <w:rFonts w:hint="eastAsia"/>
        </w:rPr>
        <w:t>原因</w:t>
      </w:r>
      <w:r w:rsidR="003B3290">
        <w:rPr>
          <w:rFonts w:hint="eastAsia"/>
        </w:rPr>
        <w:t>。</w:t>
      </w:r>
    </w:p>
    <w:p w14:paraId="1C0024F0" w14:textId="10A45A7A" w:rsidR="003B3290" w:rsidRDefault="003B3290">
      <w:pPr>
        <w:pStyle w:val="af5"/>
        <w:numPr>
          <w:ilvl w:val="0"/>
          <w:numId w:val="34"/>
        </w:numPr>
      </w:pPr>
      <w:r>
        <w:rPr>
          <w:rFonts w:hint="eastAsia"/>
        </w:rPr>
        <w:t>若以观测枝判定植株进入物候期</w:t>
      </w:r>
      <w:r w:rsidR="00CF5F60">
        <w:rPr>
          <w:rFonts w:hint="eastAsia"/>
        </w:rPr>
        <w:t>的情况与实际不符（观测枝失去代表性），可通过对观测植株</w:t>
      </w:r>
      <w:r w:rsidR="00CF5F60" w:rsidRPr="009F0E0D">
        <w:t>树冠的东、南、西、北</w:t>
      </w:r>
      <w:r w:rsidR="00CF5F60">
        <w:rPr>
          <w:rFonts w:hint="eastAsia"/>
        </w:rPr>
        <w:t>四个方位</w:t>
      </w:r>
      <w:r w:rsidR="00FE1833">
        <w:rPr>
          <w:rFonts w:hint="eastAsia"/>
        </w:rPr>
        <w:t>对进入物候期的情况</w:t>
      </w:r>
      <w:r w:rsidR="00CF5F60">
        <w:rPr>
          <w:rFonts w:hint="eastAsia"/>
        </w:rPr>
        <w:t>进行目测，</w:t>
      </w:r>
      <w:r w:rsidR="00FE1833">
        <w:rPr>
          <w:rFonts w:hint="eastAsia"/>
        </w:rPr>
        <w:t>同步记录观测枝和目测的结果。</w:t>
      </w:r>
    </w:p>
    <w:p w14:paraId="0658B3C1" w14:textId="1B80C1CB" w:rsidR="00446C35" w:rsidRDefault="00446C35" w:rsidP="003B3290">
      <w:pPr>
        <w:pStyle w:val="af5"/>
      </w:pPr>
      <w:r w:rsidRPr="00446C35">
        <w:t>观测植株失去代表性</w:t>
      </w:r>
      <w:r w:rsidR="003B3290">
        <w:rPr>
          <w:rFonts w:hint="eastAsia"/>
        </w:rPr>
        <w:t>时</w:t>
      </w:r>
      <w:r w:rsidRPr="00446C35">
        <w:t>，应在附近重新固定植株</w:t>
      </w:r>
      <w:r w:rsidR="003B3290">
        <w:rPr>
          <w:rFonts w:hint="eastAsia"/>
        </w:rPr>
        <w:t>进行</w:t>
      </w:r>
      <w:r w:rsidRPr="00446C35">
        <w:t>观测</w:t>
      </w:r>
      <w:r w:rsidR="003B3290">
        <w:rPr>
          <w:rFonts w:hint="eastAsia"/>
        </w:rPr>
        <w:t>。</w:t>
      </w:r>
    </w:p>
    <w:p w14:paraId="4EBDEEC7" w14:textId="77777777" w:rsidR="003B3290" w:rsidRDefault="003B3290" w:rsidP="003B3290">
      <w:pPr>
        <w:pStyle w:val="af5"/>
        <w:numPr>
          <w:ilvl w:val="0"/>
          <w:numId w:val="0"/>
        </w:numPr>
        <w:ind w:left="851"/>
      </w:pPr>
    </w:p>
    <w:p w14:paraId="2049C869" w14:textId="0D08CD59" w:rsidR="00446C35" w:rsidRPr="00446C35" w:rsidRDefault="00446C35" w:rsidP="003B3290">
      <w:pPr>
        <w:pStyle w:val="af5"/>
      </w:pPr>
      <w:r>
        <w:rPr>
          <w:rFonts w:hint="eastAsia"/>
        </w:rPr>
        <w:lastRenderedPageBreak/>
        <w:t>在</w:t>
      </w:r>
      <w:r w:rsidRPr="00446C35">
        <w:rPr>
          <w:rFonts w:hint="eastAsia"/>
        </w:rPr>
        <w:t>规定</w:t>
      </w:r>
      <w:r w:rsidR="00B31E18">
        <w:rPr>
          <w:rFonts w:hint="eastAsia"/>
        </w:rPr>
        <w:t>的</w:t>
      </w:r>
      <w:r w:rsidRPr="00446C35">
        <w:rPr>
          <w:rFonts w:hint="eastAsia"/>
        </w:rPr>
        <w:t>观测时间出现妨碍观测的天气</w:t>
      </w:r>
      <w:r w:rsidR="00B31E18">
        <w:rPr>
          <w:rFonts w:hint="eastAsia"/>
        </w:rPr>
        <w:t>等不可抗拒因素</w:t>
      </w:r>
      <w:r w:rsidRPr="00446C35">
        <w:rPr>
          <w:rFonts w:hint="eastAsia"/>
        </w:rPr>
        <w:t>时可推迟观测，</w:t>
      </w:r>
      <w:r w:rsidR="00B31E18">
        <w:rPr>
          <w:rFonts w:hint="eastAsia"/>
        </w:rPr>
        <w:t>并</w:t>
      </w:r>
      <w:r w:rsidRPr="00446C35">
        <w:rPr>
          <w:rFonts w:hint="eastAsia"/>
        </w:rPr>
        <w:t>及时补测。</w:t>
      </w:r>
    </w:p>
    <w:p w14:paraId="48C31B63" w14:textId="0029D37A" w:rsidR="00446C35" w:rsidRDefault="00446C35" w:rsidP="00446C35">
      <w:pPr>
        <w:pStyle w:val="affc"/>
        <w:spacing w:before="312" w:after="312"/>
      </w:pPr>
      <w:bookmarkStart w:id="102" w:name="_Toc229639840"/>
      <w:bookmarkStart w:id="103" w:name="_Toc229752208"/>
      <w:bookmarkStart w:id="104" w:name="_Toc229752251"/>
      <w:bookmarkStart w:id="105" w:name="_Toc230341249"/>
      <w:r>
        <w:rPr>
          <w:rFonts w:hint="eastAsia"/>
        </w:rPr>
        <w:t>生长状况</w:t>
      </w:r>
      <w:bookmarkEnd w:id="102"/>
      <w:bookmarkEnd w:id="103"/>
      <w:bookmarkEnd w:id="104"/>
      <w:r w:rsidR="00B31E18">
        <w:rPr>
          <w:rFonts w:hint="eastAsia"/>
        </w:rPr>
        <w:t>观测</w:t>
      </w:r>
      <w:bookmarkEnd w:id="105"/>
    </w:p>
    <w:p w14:paraId="31DEA57F" w14:textId="5E31BBCC" w:rsidR="00446C35" w:rsidRDefault="00B31E18" w:rsidP="00B31E18">
      <w:pPr>
        <w:pStyle w:val="affd"/>
        <w:spacing w:before="156" w:after="156"/>
        <w:ind w:left="0"/>
      </w:pPr>
      <w:bookmarkStart w:id="106" w:name="_Toc229639841"/>
      <w:bookmarkStart w:id="107" w:name="_Toc229752209"/>
      <w:bookmarkStart w:id="108" w:name="_Toc229752252"/>
      <w:r>
        <w:rPr>
          <w:rFonts w:hint="eastAsia"/>
        </w:rPr>
        <w:t>观测枝生长量</w:t>
      </w:r>
      <w:bookmarkEnd w:id="106"/>
      <w:bookmarkEnd w:id="107"/>
      <w:bookmarkEnd w:id="108"/>
      <w:r w:rsidR="006A389A">
        <w:rPr>
          <w:rFonts w:hint="eastAsia"/>
        </w:rPr>
        <w:t>测定</w:t>
      </w:r>
    </w:p>
    <w:p w14:paraId="6284283A" w14:textId="178A8EDB" w:rsidR="00446C35" w:rsidRDefault="00EC2E47" w:rsidP="00446C35">
      <w:pPr>
        <w:pStyle w:val="affffb"/>
        <w:ind w:firstLine="420"/>
      </w:pPr>
      <w:r w:rsidRPr="00DB7AB0">
        <w:rPr>
          <w:rFonts w:ascii="宋体" w:hAnsi="宋体" w:hint="eastAsia"/>
        </w:rPr>
        <w:t>观测枝从</w:t>
      </w:r>
      <w:r w:rsidR="00446C35" w:rsidRPr="00DB7AB0">
        <w:rPr>
          <w:rFonts w:ascii="宋体" w:hAnsi="宋体"/>
        </w:rPr>
        <w:t>萌芽抽</w:t>
      </w:r>
      <w:r w:rsidR="00D74565">
        <w:rPr>
          <w:rFonts w:ascii="宋体" w:hAnsi="宋体" w:hint="eastAsia"/>
        </w:rPr>
        <w:t>梢</w:t>
      </w:r>
      <w:r w:rsidR="00446C35" w:rsidRPr="00DB7AB0">
        <w:rPr>
          <w:rFonts w:ascii="宋体" w:hAnsi="宋体"/>
        </w:rPr>
        <w:t>期</w:t>
      </w:r>
      <w:r w:rsidRPr="00DB7AB0">
        <w:rPr>
          <w:rFonts w:ascii="宋体" w:hAnsi="宋体" w:hint="eastAsia"/>
        </w:rPr>
        <w:t>至枝梢老熟期</w:t>
      </w:r>
      <w:r w:rsidR="00446C35" w:rsidRPr="00DB7AB0">
        <w:rPr>
          <w:rFonts w:ascii="宋体" w:hAnsi="宋体"/>
        </w:rPr>
        <w:t>，</w:t>
      </w:r>
      <w:r w:rsidRPr="00DB7AB0">
        <w:rPr>
          <w:rFonts w:ascii="宋体" w:hAnsi="宋体"/>
        </w:rPr>
        <w:t>每旬末测量一次</w:t>
      </w:r>
      <w:r w:rsidR="00446C35" w:rsidRPr="00DB7AB0">
        <w:rPr>
          <w:rFonts w:ascii="宋体" w:hAnsi="宋体"/>
        </w:rPr>
        <w:t>长度、粗度</w:t>
      </w:r>
      <w:r w:rsidR="00446C35" w:rsidRPr="00DB7AB0">
        <w:rPr>
          <w:rFonts w:ascii="宋体" w:hAnsi="宋体" w:hint="eastAsia"/>
        </w:rPr>
        <w:t>和</w:t>
      </w:r>
      <w:r w:rsidR="00446C35" w:rsidRPr="00DB7AB0">
        <w:rPr>
          <w:rFonts w:ascii="宋体" w:hAnsi="宋体"/>
        </w:rPr>
        <w:t>叶片数，记录填写在</w:t>
      </w:r>
      <w:r w:rsidR="00DB7AB0" w:rsidRPr="00DB7AB0">
        <w:rPr>
          <w:rFonts w:ascii="宋体" w:hAnsi="宋体" w:hint="eastAsia"/>
        </w:rPr>
        <w:t>图</w:t>
      </w:r>
      <w:r w:rsidR="00446C35" w:rsidRPr="00DB7AB0">
        <w:rPr>
          <w:rFonts w:ascii="宋体" w:hAnsi="宋体"/>
        </w:rPr>
        <w:t>B.</w:t>
      </w:r>
      <w:r w:rsidR="00F16BFD" w:rsidRPr="00DB7AB0">
        <w:rPr>
          <w:rFonts w:ascii="宋体" w:hAnsi="宋体" w:hint="eastAsia"/>
        </w:rPr>
        <w:t>5</w:t>
      </w:r>
      <w:r w:rsidR="00446C35" w:rsidRPr="00446C35">
        <w:t>。</w:t>
      </w:r>
    </w:p>
    <w:p w14:paraId="033A2A00" w14:textId="5F42366C" w:rsidR="00446C35" w:rsidRDefault="00446C35" w:rsidP="00CC71A0">
      <w:pPr>
        <w:pStyle w:val="affd"/>
        <w:spacing w:before="156" w:after="156"/>
        <w:ind w:left="0"/>
      </w:pPr>
      <w:bookmarkStart w:id="109" w:name="_Toc229639842"/>
      <w:bookmarkStart w:id="110" w:name="_Toc229752210"/>
      <w:bookmarkStart w:id="111" w:name="_Toc229752253"/>
      <w:r>
        <w:rPr>
          <w:rFonts w:hint="eastAsia"/>
        </w:rPr>
        <w:t>成花枝率</w:t>
      </w:r>
      <w:r w:rsidR="00381373">
        <w:rPr>
          <w:rFonts w:hint="eastAsia"/>
        </w:rPr>
        <w:t>和</w:t>
      </w:r>
      <w:r w:rsidR="00542123">
        <w:rPr>
          <w:rFonts w:hint="eastAsia"/>
        </w:rPr>
        <w:t>落果</w:t>
      </w:r>
      <w:r>
        <w:rPr>
          <w:rFonts w:hint="eastAsia"/>
        </w:rPr>
        <w:t>率测定</w:t>
      </w:r>
      <w:bookmarkEnd w:id="109"/>
      <w:bookmarkEnd w:id="110"/>
      <w:bookmarkEnd w:id="111"/>
    </w:p>
    <w:p w14:paraId="7E0251CF" w14:textId="49BF002F" w:rsidR="00446C35" w:rsidRDefault="00446C35" w:rsidP="00446C35">
      <w:pPr>
        <w:pStyle w:val="affffb"/>
        <w:ind w:firstLine="420"/>
      </w:pPr>
      <w:r w:rsidRPr="00446C35">
        <w:t>在</w:t>
      </w:r>
      <w:r w:rsidR="00DB7AB0">
        <w:rPr>
          <w:rFonts w:hint="eastAsia"/>
        </w:rPr>
        <w:t>观测</w:t>
      </w:r>
      <w:r w:rsidR="00C956DE">
        <w:rPr>
          <w:rFonts w:hint="eastAsia"/>
        </w:rPr>
        <w:t>地段</w:t>
      </w:r>
      <w:r w:rsidR="00DB7AB0">
        <w:rPr>
          <w:rFonts w:hint="eastAsia"/>
        </w:rPr>
        <w:t>的</w:t>
      </w:r>
      <w:r w:rsidR="00DD3771">
        <w:rPr>
          <w:rFonts w:hint="eastAsia"/>
        </w:rPr>
        <w:t>观测</w:t>
      </w:r>
      <w:r w:rsidRPr="00446C35">
        <w:t>枝上进行</w:t>
      </w:r>
      <w:r w:rsidR="00DD3771">
        <w:rPr>
          <w:rFonts w:hint="eastAsia"/>
        </w:rPr>
        <w:t>测定</w:t>
      </w:r>
      <w:r w:rsidRPr="00446C35">
        <w:t>，</w:t>
      </w:r>
      <w:r w:rsidR="00DB7AB0" w:rsidRPr="00DB7AB0">
        <w:rPr>
          <w:rFonts w:ascii="宋体" w:hAnsi="宋体"/>
        </w:rPr>
        <w:t>记录填写在</w:t>
      </w:r>
      <w:r w:rsidR="00DB7AB0" w:rsidRPr="00DB7AB0">
        <w:rPr>
          <w:rFonts w:ascii="宋体" w:hAnsi="宋体" w:hint="eastAsia"/>
        </w:rPr>
        <w:t>图</w:t>
      </w:r>
      <w:r w:rsidR="00DB7AB0" w:rsidRPr="00DB7AB0">
        <w:rPr>
          <w:rFonts w:ascii="宋体" w:hAnsi="宋体"/>
        </w:rPr>
        <w:t>B.</w:t>
      </w:r>
      <w:r w:rsidR="00337F32">
        <w:rPr>
          <w:rFonts w:ascii="宋体" w:hAnsi="宋体" w:hint="eastAsia"/>
        </w:rPr>
        <w:t>5</w:t>
      </w:r>
      <w:r w:rsidR="00DB7AB0" w:rsidRPr="00446C35">
        <w:t>。</w:t>
      </w:r>
      <w:r w:rsidR="00DD3771">
        <w:rPr>
          <w:rFonts w:hint="eastAsia"/>
        </w:rPr>
        <w:t>成花枝率按照</w:t>
      </w:r>
      <w:r w:rsidRPr="00446C35">
        <w:t>公式</w:t>
      </w:r>
      <w:r w:rsidR="00DD3771">
        <w:rPr>
          <w:rFonts w:hint="eastAsia"/>
        </w:rPr>
        <w:t>（</w:t>
      </w:r>
      <w:r w:rsidR="00DD3771">
        <w:rPr>
          <w:rFonts w:hint="eastAsia"/>
        </w:rPr>
        <w:t>2</w:t>
      </w:r>
      <w:r w:rsidR="00DD3771">
        <w:rPr>
          <w:rFonts w:hint="eastAsia"/>
        </w:rPr>
        <w:t>）计算</w:t>
      </w:r>
      <w:r w:rsidRPr="00446C35">
        <w:t>：</w:t>
      </w:r>
    </w:p>
    <w:p w14:paraId="260FBB2B" w14:textId="2A8ABAB9" w:rsidR="00DD3771" w:rsidRDefault="00DD3771" w:rsidP="00DD3771">
      <w:pPr>
        <w:pStyle w:val="affffffd"/>
        <w:rPr>
          <w:rFonts w:hint="eastAsia"/>
        </w:rPr>
      </w:pPr>
      <w:r>
        <w:rPr>
          <w:rFonts w:hint="eastAsia"/>
        </w:rPr>
        <w:tab/>
      </w:r>
      <m:oMath>
        <m:r>
          <w:rPr>
            <w:rFonts w:ascii="Cambria Math" w:hAnsi="Cambria Math"/>
          </w:rPr>
          <m:t>F=</m:t>
        </m:r>
        <m:f>
          <m:fPr>
            <m:ctrlPr>
              <w:rPr>
                <w:rFonts w:ascii="Cambria Math" w:hAnsi="Cambria Math"/>
                <w:i/>
              </w:rPr>
            </m:ctrlPr>
          </m:fPr>
          <m:num>
            <m:r>
              <w:rPr>
                <w:rFonts w:ascii="Cambria Math" w:hAnsi="Cambria Math"/>
              </w:rPr>
              <m:t>S</m:t>
            </m:r>
          </m:num>
          <m:den>
            <m:r>
              <w:rPr>
                <w:rFonts w:ascii="Cambria Math" w:hAnsi="Cambria Math"/>
              </w:rPr>
              <m:t>A</m:t>
            </m:r>
          </m:den>
        </m:f>
        <m:r>
          <w:rPr>
            <w:rFonts w:ascii="Cambria Math" w:hAnsi="Cambria Math"/>
          </w:rPr>
          <m:t>×100%</m:t>
        </m:r>
      </m:oMath>
      <w:r w:rsidRPr="00DD3771">
        <w:rPr>
          <w:rFonts w:ascii="微软雅黑" w:eastAsia="微软雅黑" w:hAnsi="微软雅黑" w:hint="eastAsia"/>
        </w:rPr>
        <w:tab/>
      </w:r>
      <w:r>
        <w:t>(</w:t>
      </w:r>
      <w:r>
        <w:fldChar w:fldCharType="begin"/>
      </w:r>
      <w:r>
        <w:instrText xml:space="preserve"> AUTONUM </w:instrText>
      </w:r>
      <w:r>
        <w:fldChar w:fldCharType="end"/>
      </w:r>
      <w:r>
        <w:t>)</w:t>
      </w:r>
    </w:p>
    <w:p w14:paraId="5BBC7EEF" w14:textId="5352DAEF" w:rsidR="00DD3771" w:rsidRDefault="00DD3771" w:rsidP="00DD3771">
      <w:pPr>
        <w:pStyle w:val="affffa"/>
        <w:ind w:firstLine="420"/>
      </w:pPr>
      <w:r>
        <w:rPr>
          <w:rFonts w:hint="eastAsia"/>
        </w:rPr>
        <w:t>式中：</w:t>
      </w:r>
    </w:p>
    <w:p w14:paraId="15F4D9C2" w14:textId="0139E734" w:rsidR="00DD3771" w:rsidRDefault="00DD3771" w:rsidP="00DD3771">
      <w:pPr>
        <w:pStyle w:val="affffb"/>
        <w:ind w:firstLine="420"/>
      </w:pPr>
      <w:r>
        <w:rPr>
          <w:rFonts w:hint="eastAsia"/>
        </w:rPr>
        <w:t>F</w:t>
      </w:r>
      <w:r>
        <w:rPr>
          <w:rFonts w:hint="eastAsia"/>
        </w:rPr>
        <w:t>——</w:t>
      </w:r>
      <w:r w:rsidR="00F23FAB">
        <w:rPr>
          <w:rFonts w:hint="eastAsia"/>
        </w:rPr>
        <w:t>观测</w:t>
      </w:r>
      <w:r w:rsidR="00C956DE">
        <w:rPr>
          <w:rFonts w:hint="eastAsia"/>
        </w:rPr>
        <w:t>地段</w:t>
      </w:r>
      <w:r>
        <w:rPr>
          <w:rFonts w:hint="eastAsia"/>
        </w:rPr>
        <w:t>成花枝率（</w:t>
      </w:r>
      <w:r>
        <w:rPr>
          <w:rFonts w:hint="eastAsia"/>
        </w:rPr>
        <w:t>%</w:t>
      </w:r>
      <w:r>
        <w:rPr>
          <w:rFonts w:hint="eastAsia"/>
        </w:rPr>
        <w:t>）；</w:t>
      </w:r>
    </w:p>
    <w:p w14:paraId="27C908F8" w14:textId="7E899AE8" w:rsidR="00DD3771" w:rsidRDefault="00DD3771" w:rsidP="00DD3771">
      <w:pPr>
        <w:pStyle w:val="affffb"/>
        <w:ind w:firstLine="420"/>
      </w:pPr>
      <w:r>
        <w:rPr>
          <w:rFonts w:hint="eastAsia"/>
        </w:rPr>
        <w:t>S</w:t>
      </w:r>
      <w:r>
        <w:rPr>
          <w:rFonts w:hint="eastAsia"/>
        </w:rPr>
        <w:t>——</w:t>
      </w:r>
      <w:r w:rsidR="00F23FAB">
        <w:rPr>
          <w:rFonts w:hint="eastAsia"/>
        </w:rPr>
        <w:t>进入</w:t>
      </w:r>
      <w:r>
        <w:rPr>
          <w:rFonts w:hint="eastAsia"/>
        </w:rPr>
        <w:t>开花</w:t>
      </w:r>
      <w:r w:rsidR="00F23FAB">
        <w:rPr>
          <w:rFonts w:hint="eastAsia"/>
        </w:rPr>
        <w:t>期</w:t>
      </w:r>
      <w:r>
        <w:rPr>
          <w:rFonts w:hint="eastAsia"/>
        </w:rPr>
        <w:t>的观测枝数；</w:t>
      </w:r>
    </w:p>
    <w:p w14:paraId="18C30C23" w14:textId="76F7E9F4" w:rsidR="00DD3771" w:rsidRDefault="00DD3771" w:rsidP="00DD3771">
      <w:pPr>
        <w:pStyle w:val="affffb"/>
        <w:ind w:firstLine="420"/>
      </w:pPr>
      <w:r>
        <w:rPr>
          <w:rFonts w:hint="eastAsia"/>
        </w:rPr>
        <w:t>A</w:t>
      </w:r>
      <w:r>
        <w:rPr>
          <w:rFonts w:hint="eastAsia"/>
        </w:rPr>
        <w:t>——观测枝总数。</w:t>
      </w:r>
    </w:p>
    <w:p w14:paraId="66A4B208" w14:textId="411FAA44" w:rsidR="00F23FAB" w:rsidRDefault="00F23FAB" w:rsidP="00DD3771">
      <w:pPr>
        <w:pStyle w:val="affffb"/>
        <w:ind w:firstLine="420"/>
      </w:pPr>
      <w:r>
        <w:rPr>
          <w:rFonts w:hint="eastAsia"/>
        </w:rPr>
        <w:t>落果率按照公式（</w:t>
      </w:r>
      <w:r>
        <w:rPr>
          <w:rFonts w:hint="eastAsia"/>
        </w:rPr>
        <w:t>3</w:t>
      </w:r>
      <w:r>
        <w:rPr>
          <w:rFonts w:hint="eastAsia"/>
        </w:rPr>
        <w:t>）计算：</w:t>
      </w:r>
    </w:p>
    <w:p w14:paraId="0E8404FD" w14:textId="6DB96155" w:rsidR="00F23FAB" w:rsidRDefault="00F23FAB" w:rsidP="00F23FAB">
      <w:pPr>
        <w:pStyle w:val="affffffd"/>
        <w:rPr>
          <w:rFonts w:hint="eastAsia"/>
        </w:rPr>
      </w:pPr>
      <w:bookmarkStart w:id="112" w:name="OLE_LINK10"/>
      <w:bookmarkEnd w:id="112"/>
      <w:r>
        <w:rPr>
          <w:rFonts w:hint="eastAsia"/>
        </w:rPr>
        <w:tab/>
      </w:r>
      <m:oMath>
        <m:r>
          <w:rPr>
            <w:rFonts w:ascii="Cambria Math" w:hAnsi="Cambria Math"/>
          </w:rPr>
          <m:t>D=</m:t>
        </m:r>
        <m:f>
          <m:fPr>
            <m:ctrlPr>
              <w:rPr>
                <w:rFonts w:ascii="Cambria Math" w:hAnsi="Cambria Math"/>
                <w:i/>
              </w:rPr>
            </m:ctrlPr>
          </m:fPr>
          <m:num>
            <m:r>
              <w:rPr>
                <w:rFonts w:ascii="Cambria Math" w:hAnsi="Cambria Math"/>
              </w:rPr>
              <m:t>K</m:t>
            </m:r>
          </m:num>
          <m:den>
            <m:r>
              <w:rPr>
                <w:rFonts w:ascii="Cambria Math" w:hAnsi="Cambria Math"/>
              </w:rPr>
              <m:t>B</m:t>
            </m:r>
          </m:den>
        </m:f>
        <m:r>
          <w:rPr>
            <w:rFonts w:ascii="Cambria Math" w:hAnsi="Cambria Math"/>
          </w:rPr>
          <m:t>×100%</m:t>
        </m:r>
      </m:oMath>
      <w:r w:rsidRPr="00F23FAB">
        <w:rPr>
          <w:rFonts w:ascii="微软雅黑" w:eastAsia="微软雅黑" w:hAnsi="微软雅黑" w:hint="eastAsia"/>
        </w:rPr>
        <w:tab/>
      </w:r>
      <w:r>
        <w:t>(</w:t>
      </w:r>
      <w:r>
        <w:fldChar w:fldCharType="begin"/>
      </w:r>
      <w:r>
        <w:instrText xml:space="preserve"> AUTONUM </w:instrText>
      </w:r>
      <w:r>
        <w:fldChar w:fldCharType="end"/>
      </w:r>
      <w:r>
        <w:t>)</w:t>
      </w:r>
    </w:p>
    <w:p w14:paraId="667C0A3D" w14:textId="21C5029D" w:rsidR="00F23FAB" w:rsidRDefault="00F23FAB" w:rsidP="00F23FAB">
      <w:pPr>
        <w:pStyle w:val="affffa"/>
        <w:ind w:firstLine="420"/>
      </w:pPr>
      <w:r>
        <w:rPr>
          <w:rFonts w:hint="eastAsia"/>
        </w:rPr>
        <w:t>式中：</w:t>
      </w:r>
    </w:p>
    <w:p w14:paraId="0ABF04D0" w14:textId="2E2D173E" w:rsidR="00F23FAB" w:rsidRDefault="00F23FAB" w:rsidP="00F23FAB">
      <w:pPr>
        <w:pStyle w:val="affffb"/>
        <w:ind w:firstLine="420"/>
      </w:pPr>
      <w:r>
        <w:rPr>
          <w:rFonts w:hint="eastAsia"/>
        </w:rPr>
        <w:t>D</w:t>
      </w:r>
      <w:r>
        <w:rPr>
          <w:rFonts w:hint="eastAsia"/>
        </w:rPr>
        <w:t>——</w:t>
      </w:r>
      <w:r w:rsidR="00B5104F">
        <w:rPr>
          <w:rFonts w:hint="eastAsia"/>
        </w:rPr>
        <w:t>观测地段落果率；</w:t>
      </w:r>
    </w:p>
    <w:p w14:paraId="52F9CE5B" w14:textId="79810A60" w:rsidR="00B5104F" w:rsidRDefault="00B5104F" w:rsidP="00F23FAB">
      <w:pPr>
        <w:pStyle w:val="affffb"/>
        <w:ind w:firstLine="420"/>
      </w:pPr>
      <w:r>
        <w:rPr>
          <w:rFonts w:hint="eastAsia"/>
        </w:rPr>
        <w:t>K</w:t>
      </w:r>
      <w:r>
        <w:rPr>
          <w:rFonts w:hint="eastAsia"/>
        </w:rPr>
        <w:t>——脱落的果实数；</w:t>
      </w:r>
    </w:p>
    <w:p w14:paraId="0C8D7659" w14:textId="61592D8E" w:rsidR="00B5104F" w:rsidRPr="00F23FAB" w:rsidRDefault="00B5104F" w:rsidP="00F23FAB">
      <w:pPr>
        <w:pStyle w:val="affffb"/>
        <w:ind w:firstLine="420"/>
      </w:pPr>
      <w:r>
        <w:rPr>
          <w:rFonts w:hint="eastAsia"/>
        </w:rPr>
        <w:t>B</w:t>
      </w:r>
      <w:r>
        <w:rPr>
          <w:rFonts w:hint="eastAsia"/>
        </w:rPr>
        <w:t>——初始坐果后的总果实数</w:t>
      </w:r>
    </w:p>
    <w:p w14:paraId="22210014" w14:textId="72E6642E" w:rsidR="007E6B96" w:rsidRDefault="007E6B96" w:rsidP="00365929">
      <w:pPr>
        <w:pStyle w:val="affd"/>
        <w:spacing w:before="156" w:after="156"/>
        <w:ind w:left="0"/>
      </w:pPr>
      <w:bookmarkStart w:id="113" w:name="_Toc229639843"/>
      <w:bookmarkStart w:id="114" w:name="_Toc229752211"/>
      <w:bookmarkStart w:id="115" w:name="_Toc229752254"/>
      <w:r>
        <w:rPr>
          <w:rFonts w:hint="eastAsia"/>
        </w:rPr>
        <w:t>植株密度测定</w:t>
      </w:r>
      <w:bookmarkEnd w:id="113"/>
      <w:bookmarkEnd w:id="114"/>
      <w:bookmarkEnd w:id="115"/>
    </w:p>
    <w:p w14:paraId="1AF95E62" w14:textId="711972B8" w:rsidR="007E6B96" w:rsidRDefault="00912A03" w:rsidP="007E6B96">
      <w:pPr>
        <w:pStyle w:val="affffb"/>
        <w:ind w:firstLine="420"/>
      </w:pPr>
      <w:r w:rsidRPr="00912A03">
        <w:t>在</w:t>
      </w:r>
      <w:r w:rsidR="00365929">
        <w:rPr>
          <w:rFonts w:hint="eastAsia"/>
        </w:rPr>
        <w:t>观测地段随机</w:t>
      </w:r>
      <w:r w:rsidR="00DB7AB0">
        <w:rPr>
          <w:rFonts w:hint="eastAsia"/>
        </w:rPr>
        <w:t>抽取</w:t>
      </w:r>
      <w:r w:rsidR="00DB7AB0">
        <w:rPr>
          <w:rFonts w:hint="eastAsia"/>
        </w:rPr>
        <w:t>4</w:t>
      </w:r>
      <w:r w:rsidR="00DB7AB0">
        <w:rPr>
          <w:rFonts w:hint="eastAsia"/>
        </w:rPr>
        <w:t>×</w:t>
      </w:r>
      <w:r w:rsidR="00DB7AB0">
        <w:rPr>
          <w:rFonts w:hint="eastAsia"/>
        </w:rPr>
        <w:t>4</w:t>
      </w:r>
      <w:r w:rsidR="00DB7AB0">
        <w:rPr>
          <w:rFonts w:hint="eastAsia"/>
        </w:rPr>
        <w:t>的植株，分别</w:t>
      </w:r>
      <w:r w:rsidR="00365929">
        <w:rPr>
          <w:rFonts w:hint="eastAsia"/>
        </w:rPr>
        <w:t>测量出</w:t>
      </w:r>
      <w:r w:rsidR="00DB7AB0">
        <w:rPr>
          <w:rFonts w:hint="eastAsia"/>
        </w:rPr>
        <w:t>相近</w:t>
      </w:r>
      <w:r w:rsidR="00365929">
        <w:rPr>
          <w:rFonts w:hint="eastAsia"/>
        </w:rPr>
        <w:t>植株的</w:t>
      </w:r>
      <w:r w:rsidRPr="00912A03">
        <w:t>株距和行距</w:t>
      </w:r>
      <w:r w:rsidR="00DB7AB0">
        <w:rPr>
          <w:rFonts w:hint="eastAsia"/>
        </w:rPr>
        <w:t>并求平均值</w:t>
      </w:r>
      <w:r w:rsidRPr="00912A03">
        <w:t>，以米为单位取一位小数，</w:t>
      </w:r>
      <w:r w:rsidR="00DB7AB0">
        <w:rPr>
          <w:rFonts w:hint="eastAsia"/>
        </w:rPr>
        <w:t>最终计算</w:t>
      </w:r>
      <w:r w:rsidRPr="00912A03">
        <w:t>每公顷株数</w:t>
      </w:r>
      <w:r w:rsidR="00DB7AB0">
        <w:rPr>
          <w:rFonts w:hint="eastAsia"/>
        </w:rPr>
        <w:t>。</w:t>
      </w:r>
    </w:p>
    <w:p w14:paraId="34F4FB13" w14:textId="6E67D4A9" w:rsidR="00912A03" w:rsidRDefault="00912A03" w:rsidP="00DB7AB0">
      <w:pPr>
        <w:pStyle w:val="affd"/>
        <w:spacing w:before="156" w:after="156"/>
        <w:ind w:left="0"/>
      </w:pPr>
      <w:bookmarkStart w:id="116" w:name="_Toc229639844"/>
      <w:bookmarkStart w:id="117" w:name="_Toc229752212"/>
      <w:bookmarkStart w:id="118" w:name="_Toc229752255"/>
      <w:r>
        <w:rPr>
          <w:rFonts w:hint="eastAsia"/>
        </w:rPr>
        <w:t>生长状况</w:t>
      </w:r>
      <w:bookmarkEnd w:id="116"/>
      <w:r w:rsidR="00DD7389">
        <w:rPr>
          <w:rFonts w:hint="eastAsia"/>
        </w:rPr>
        <w:t>评定</w:t>
      </w:r>
      <w:bookmarkEnd w:id="117"/>
      <w:bookmarkEnd w:id="118"/>
    </w:p>
    <w:p w14:paraId="325D75BF" w14:textId="1C4C85E0" w:rsidR="00912A03" w:rsidRDefault="00912A03" w:rsidP="00912A03">
      <w:pPr>
        <w:pStyle w:val="affffb"/>
        <w:ind w:firstLine="420"/>
        <w:rPr>
          <w:rFonts w:ascii="宋体" w:hAnsi="宋体" w:hint="eastAsia"/>
        </w:rPr>
      </w:pPr>
      <w:r w:rsidRPr="00DB7AB0">
        <w:rPr>
          <w:rFonts w:ascii="宋体" w:hAnsi="宋体"/>
        </w:rPr>
        <w:t>物候期</w:t>
      </w:r>
      <w:r w:rsidR="00DB7AB0" w:rsidRPr="00DB7AB0">
        <w:rPr>
          <w:rFonts w:ascii="宋体" w:hAnsi="宋体" w:hint="eastAsia"/>
        </w:rPr>
        <w:t>观测中</w:t>
      </w:r>
      <w:r w:rsidRPr="00DB7AB0">
        <w:rPr>
          <w:rFonts w:ascii="宋体" w:hAnsi="宋体"/>
        </w:rPr>
        <w:t>根据枝梢、叶片、顶芽等生长状况</w:t>
      </w:r>
      <w:r w:rsidR="00DB7AB0" w:rsidRPr="00DB7AB0">
        <w:rPr>
          <w:rFonts w:ascii="宋体" w:hAnsi="宋体" w:hint="eastAsia"/>
        </w:rPr>
        <w:t>，</w:t>
      </w:r>
      <w:r w:rsidRPr="00DB7AB0">
        <w:rPr>
          <w:rFonts w:ascii="宋体" w:hAnsi="宋体"/>
        </w:rPr>
        <w:t>病虫害情况等分三类进行评定</w:t>
      </w:r>
      <w:r w:rsidR="00DB7AB0" w:rsidRPr="00DB7AB0">
        <w:rPr>
          <w:rFonts w:ascii="宋体" w:hAnsi="宋体" w:hint="eastAsia"/>
        </w:rPr>
        <w:t>。生长状况评定应符合</w:t>
      </w:r>
      <w:r w:rsidR="00DB7AB0" w:rsidRPr="00DB7AB0">
        <w:rPr>
          <w:rFonts w:ascii="宋体" w:hAnsi="宋体"/>
        </w:rPr>
        <w:t>表</w:t>
      </w:r>
      <w:r w:rsidR="00DB7AB0" w:rsidRPr="00DB7AB0">
        <w:rPr>
          <w:rFonts w:ascii="宋体" w:hAnsi="宋体" w:hint="eastAsia"/>
        </w:rPr>
        <w:t>2的要求</w:t>
      </w:r>
      <w:r w:rsidRPr="00DB7AB0">
        <w:rPr>
          <w:rFonts w:ascii="宋体" w:hAnsi="宋体"/>
        </w:rPr>
        <w:t>并</w:t>
      </w:r>
      <w:r w:rsidR="00DB7AB0" w:rsidRPr="00DB7AB0">
        <w:rPr>
          <w:rFonts w:ascii="宋体" w:hAnsi="宋体" w:hint="eastAsia"/>
        </w:rPr>
        <w:t>记录</w:t>
      </w:r>
      <w:r w:rsidRPr="00DB7AB0">
        <w:rPr>
          <w:rFonts w:ascii="宋体" w:hAnsi="宋体"/>
        </w:rPr>
        <w:t>在</w:t>
      </w:r>
      <w:r w:rsidR="00DB7AB0" w:rsidRPr="00DB7AB0">
        <w:rPr>
          <w:rFonts w:ascii="宋体" w:hAnsi="宋体" w:hint="eastAsia"/>
        </w:rPr>
        <w:t>图</w:t>
      </w:r>
      <w:r w:rsidRPr="00DB7AB0">
        <w:rPr>
          <w:rFonts w:ascii="宋体" w:hAnsi="宋体"/>
        </w:rPr>
        <w:t>B.</w:t>
      </w:r>
      <w:r w:rsidR="00337F32">
        <w:rPr>
          <w:rFonts w:ascii="宋体" w:hAnsi="宋体" w:hint="eastAsia"/>
        </w:rPr>
        <w:t>4</w:t>
      </w:r>
      <w:r w:rsidRPr="00DB7AB0">
        <w:rPr>
          <w:rFonts w:ascii="宋体" w:hAnsi="宋体"/>
        </w:rPr>
        <w:t>。</w:t>
      </w:r>
    </w:p>
    <w:p w14:paraId="6B2D2B23" w14:textId="7393DA60" w:rsidR="00DB7AB0" w:rsidRDefault="00DB7AB0" w:rsidP="00DB7AB0">
      <w:pPr>
        <w:pStyle w:val="aff2"/>
        <w:spacing w:before="156" w:after="156"/>
      </w:pPr>
      <w:r w:rsidRPr="00912A03">
        <w:t>生长状况评定标准</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24"/>
        <w:gridCol w:w="1843"/>
        <w:gridCol w:w="6367"/>
      </w:tblGrid>
      <w:tr w:rsidR="00DB7AB0" w14:paraId="05FA6F54" w14:textId="77777777" w:rsidTr="00DB7AB0">
        <w:trPr>
          <w:tblHeader/>
          <w:jc w:val="center"/>
        </w:trPr>
        <w:tc>
          <w:tcPr>
            <w:tcW w:w="1124" w:type="dxa"/>
            <w:tcBorders>
              <w:top w:val="single" w:sz="8" w:space="0" w:color="auto"/>
              <w:bottom w:val="single" w:sz="8" w:space="0" w:color="auto"/>
            </w:tcBorders>
            <w:vAlign w:val="bottom"/>
          </w:tcPr>
          <w:p w14:paraId="68D05432" w14:textId="002FE1D1" w:rsidR="00DB7AB0" w:rsidRDefault="00DB7AB0" w:rsidP="00DB7AB0">
            <w:pPr>
              <w:pStyle w:val="afffffffff9"/>
            </w:pPr>
            <w:r w:rsidRPr="00912A03">
              <w:rPr>
                <w:b/>
                <w:bCs/>
              </w:rPr>
              <w:t>类别</w:t>
            </w:r>
          </w:p>
        </w:tc>
        <w:tc>
          <w:tcPr>
            <w:tcW w:w="1843" w:type="dxa"/>
            <w:tcBorders>
              <w:top w:val="single" w:sz="8" w:space="0" w:color="auto"/>
              <w:bottom w:val="single" w:sz="8" w:space="0" w:color="auto"/>
            </w:tcBorders>
            <w:vAlign w:val="bottom"/>
          </w:tcPr>
          <w:p w14:paraId="1B3AEEBD" w14:textId="47F6AFE5" w:rsidR="00DB7AB0" w:rsidRDefault="00DB7AB0" w:rsidP="00DB7AB0">
            <w:pPr>
              <w:pStyle w:val="afffffffff9"/>
            </w:pPr>
            <w:r w:rsidRPr="00912A03">
              <w:rPr>
                <w:b/>
                <w:bCs/>
              </w:rPr>
              <w:t>评定标准</w:t>
            </w:r>
          </w:p>
        </w:tc>
        <w:tc>
          <w:tcPr>
            <w:tcW w:w="6367" w:type="dxa"/>
            <w:tcBorders>
              <w:top w:val="single" w:sz="8" w:space="0" w:color="auto"/>
              <w:bottom w:val="single" w:sz="8" w:space="0" w:color="auto"/>
            </w:tcBorders>
            <w:vAlign w:val="bottom"/>
          </w:tcPr>
          <w:p w14:paraId="3EE583B4" w14:textId="5DC6BB09" w:rsidR="00DB7AB0" w:rsidRDefault="00DB7AB0" w:rsidP="00DB7AB0">
            <w:pPr>
              <w:pStyle w:val="afffffffff9"/>
            </w:pPr>
            <w:r w:rsidRPr="00912A03">
              <w:rPr>
                <w:b/>
                <w:bCs/>
              </w:rPr>
              <w:t>说明</w:t>
            </w:r>
          </w:p>
        </w:tc>
      </w:tr>
      <w:tr w:rsidR="00DB7AB0" w14:paraId="721EDAD3" w14:textId="77777777" w:rsidTr="00DB7AB0">
        <w:trPr>
          <w:jc w:val="center"/>
        </w:trPr>
        <w:tc>
          <w:tcPr>
            <w:tcW w:w="1124" w:type="dxa"/>
            <w:tcBorders>
              <w:top w:val="single" w:sz="8" w:space="0" w:color="auto"/>
            </w:tcBorders>
            <w:vAlign w:val="center"/>
          </w:tcPr>
          <w:p w14:paraId="738DA24F" w14:textId="26C2733B" w:rsidR="00DB7AB0" w:rsidRDefault="00DB7AB0" w:rsidP="00DB7AB0">
            <w:pPr>
              <w:pStyle w:val="afffffffff9"/>
            </w:pPr>
            <w:r w:rsidRPr="00912A03">
              <w:t>1</w:t>
            </w:r>
            <w:r w:rsidRPr="00912A03">
              <w:t>类</w:t>
            </w:r>
          </w:p>
        </w:tc>
        <w:tc>
          <w:tcPr>
            <w:tcW w:w="1843" w:type="dxa"/>
            <w:tcBorders>
              <w:top w:val="single" w:sz="8" w:space="0" w:color="auto"/>
            </w:tcBorders>
            <w:vAlign w:val="center"/>
          </w:tcPr>
          <w:p w14:paraId="1B98A4C4" w14:textId="0CCB585B" w:rsidR="00DB7AB0" w:rsidRDefault="00DB7AB0" w:rsidP="00DB7AB0">
            <w:pPr>
              <w:pStyle w:val="afffffffff9"/>
            </w:pPr>
            <w:r w:rsidRPr="00912A03">
              <w:t>生长状况好</w:t>
            </w:r>
          </w:p>
        </w:tc>
        <w:tc>
          <w:tcPr>
            <w:tcW w:w="6367" w:type="dxa"/>
            <w:tcBorders>
              <w:top w:val="single" w:sz="8" w:space="0" w:color="auto"/>
            </w:tcBorders>
            <w:vAlign w:val="bottom"/>
          </w:tcPr>
          <w:p w14:paraId="49F5B49E" w14:textId="70095E31" w:rsidR="00DB7AB0" w:rsidRDefault="00DB7AB0" w:rsidP="00DB7AB0">
            <w:pPr>
              <w:pStyle w:val="afffffffff9"/>
              <w:jc w:val="left"/>
            </w:pPr>
            <w:r w:rsidRPr="00912A03">
              <w:t>植株健壮，压梢、叶色叶形正常，花序发育良好，坐果率高，果实发育正常，果大饱满，没有或仅受轻微的病虫害和气象灾害影响，预计可达到丰产年景的水平。</w:t>
            </w:r>
          </w:p>
        </w:tc>
      </w:tr>
      <w:tr w:rsidR="00DB7AB0" w14:paraId="3D061294" w14:textId="77777777" w:rsidTr="00DB7AB0">
        <w:trPr>
          <w:jc w:val="center"/>
        </w:trPr>
        <w:tc>
          <w:tcPr>
            <w:tcW w:w="1124" w:type="dxa"/>
            <w:vAlign w:val="center"/>
          </w:tcPr>
          <w:p w14:paraId="24BDD128" w14:textId="326F746A" w:rsidR="00DB7AB0" w:rsidRDefault="00DB7AB0" w:rsidP="00DB7AB0">
            <w:pPr>
              <w:pStyle w:val="afffffffff9"/>
            </w:pPr>
            <w:r w:rsidRPr="00912A03">
              <w:t>2</w:t>
            </w:r>
            <w:r w:rsidRPr="00912A03">
              <w:t>类</w:t>
            </w:r>
          </w:p>
        </w:tc>
        <w:tc>
          <w:tcPr>
            <w:tcW w:w="1843" w:type="dxa"/>
            <w:vAlign w:val="center"/>
          </w:tcPr>
          <w:p w14:paraId="210DB2CA" w14:textId="78D1CEA9" w:rsidR="00DB7AB0" w:rsidRDefault="00DB7AB0" w:rsidP="00DB7AB0">
            <w:pPr>
              <w:pStyle w:val="afffffffff9"/>
            </w:pPr>
            <w:r w:rsidRPr="00912A03">
              <w:t>生长状况中等</w:t>
            </w:r>
          </w:p>
        </w:tc>
        <w:tc>
          <w:tcPr>
            <w:tcW w:w="6367" w:type="dxa"/>
            <w:vAlign w:val="bottom"/>
          </w:tcPr>
          <w:p w14:paraId="2590BF42" w14:textId="23F22687" w:rsidR="00DB7AB0" w:rsidRDefault="00DB7AB0" w:rsidP="00DB7AB0">
            <w:pPr>
              <w:pStyle w:val="afffffffff9"/>
              <w:jc w:val="left"/>
            </w:pPr>
            <w:r w:rsidRPr="00912A03">
              <w:t>植株正常，花序发育正常，坐果率正常，受病虫害或气象灾害较轻，预计可达到平均产量年景的水平。</w:t>
            </w:r>
          </w:p>
        </w:tc>
      </w:tr>
      <w:tr w:rsidR="00DB7AB0" w14:paraId="18C9585F" w14:textId="77777777" w:rsidTr="00DB7AB0">
        <w:trPr>
          <w:jc w:val="center"/>
        </w:trPr>
        <w:tc>
          <w:tcPr>
            <w:tcW w:w="1124" w:type="dxa"/>
            <w:vAlign w:val="center"/>
          </w:tcPr>
          <w:p w14:paraId="2D039C2C" w14:textId="1BBCC9B5" w:rsidR="00DB7AB0" w:rsidRDefault="00DB7AB0" w:rsidP="00DB7AB0">
            <w:pPr>
              <w:pStyle w:val="afffffffff9"/>
            </w:pPr>
            <w:r w:rsidRPr="00912A03">
              <w:t>3</w:t>
            </w:r>
            <w:r w:rsidRPr="00912A03">
              <w:t>类</w:t>
            </w:r>
          </w:p>
        </w:tc>
        <w:tc>
          <w:tcPr>
            <w:tcW w:w="1843" w:type="dxa"/>
            <w:vAlign w:val="center"/>
          </w:tcPr>
          <w:p w14:paraId="7E8B06BE" w14:textId="218E44AD" w:rsidR="00DB7AB0" w:rsidRDefault="00DB7AB0" w:rsidP="00DB7AB0">
            <w:pPr>
              <w:pStyle w:val="afffffffff9"/>
            </w:pPr>
            <w:r w:rsidRPr="00912A03">
              <w:t>生长状况较差</w:t>
            </w:r>
          </w:p>
        </w:tc>
        <w:tc>
          <w:tcPr>
            <w:tcW w:w="6367" w:type="dxa"/>
            <w:vAlign w:val="bottom"/>
          </w:tcPr>
          <w:p w14:paraId="368EA128" w14:textId="04D68F0F" w:rsidR="00DB7AB0" w:rsidRDefault="00DB7AB0" w:rsidP="00DB7AB0">
            <w:pPr>
              <w:pStyle w:val="afffffffff9"/>
              <w:jc w:val="left"/>
            </w:pPr>
            <w:r w:rsidRPr="00912A03">
              <w:t>叶色叶形不正常，花序发育不良，花量较少且花质偏差，落花落果率较高，受病虫害或气象灾害影响明显，预计产量较低，是减产年景。</w:t>
            </w:r>
          </w:p>
        </w:tc>
      </w:tr>
    </w:tbl>
    <w:p w14:paraId="2DDEC794" w14:textId="77777777" w:rsidR="00DB7AB0" w:rsidRDefault="00DB7AB0" w:rsidP="00DB7AB0">
      <w:pPr>
        <w:pStyle w:val="affffb"/>
        <w:ind w:firstLine="420"/>
      </w:pPr>
    </w:p>
    <w:p w14:paraId="1823EBE7" w14:textId="4ECC87A4" w:rsidR="00912A03" w:rsidRDefault="00912A03" w:rsidP="00912A03">
      <w:pPr>
        <w:pStyle w:val="affc"/>
        <w:spacing w:before="312" w:after="312"/>
      </w:pPr>
      <w:bookmarkStart w:id="119" w:name="_Toc229639845"/>
      <w:bookmarkStart w:id="120" w:name="_Toc229752213"/>
      <w:bookmarkStart w:id="121" w:name="_Toc229752256"/>
      <w:bookmarkStart w:id="122" w:name="_Toc230341250"/>
      <w:r>
        <w:rPr>
          <w:rFonts w:hint="eastAsia"/>
        </w:rPr>
        <w:lastRenderedPageBreak/>
        <w:t>产量和品质</w:t>
      </w:r>
      <w:bookmarkEnd w:id="119"/>
      <w:bookmarkEnd w:id="120"/>
      <w:bookmarkEnd w:id="121"/>
      <w:r w:rsidR="00970D7C">
        <w:rPr>
          <w:rFonts w:hint="eastAsia"/>
        </w:rPr>
        <w:t>测定</w:t>
      </w:r>
      <w:bookmarkEnd w:id="122"/>
    </w:p>
    <w:p w14:paraId="1F4B6562" w14:textId="7F6C0781" w:rsidR="00912A03" w:rsidRDefault="00970D7C" w:rsidP="00EB030A">
      <w:pPr>
        <w:pStyle w:val="affd"/>
        <w:spacing w:before="156" w:after="156"/>
        <w:ind w:left="0"/>
      </w:pPr>
      <w:bookmarkStart w:id="123" w:name="_Toc229639846"/>
      <w:bookmarkStart w:id="124" w:name="_Toc229752214"/>
      <w:bookmarkStart w:id="125" w:name="_Toc229752257"/>
      <w:r>
        <w:rPr>
          <w:rFonts w:hint="eastAsia"/>
        </w:rPr>
        <w:t>产量</w:t>
      </w:r>
      <w:bookmarkEnd w:id="123"/>
      <w:bookmarkEnd w:id="124"/>
      <w:bookmarkEnd w:id="125"/>
      <w:r w:rsidR="00A80CCA">
        <w:rPr>
          <w:rFonts w:hint="eastAsia"/>
        </w:rPr>
        <w:t>测定</w:t>
      </w:r>
    </w:p>
    <w:p w14:paraId="72D63712" w14:textId="09C2B8DC" w:rsidR="00912A03" w:rsidRDefault="00EA0C5F" w:rsidP="00912A03">
      <w:pPr>
        <w:pStyle w:val="affffb"/>
        <w:ind w:firstLine="420"/>
        <w:rPr>
          <w:rFonts w:ascii="宋体" w:hAnsi="宋体" w:hint="eastAsia"/>
        </w:rPr>
      </w:pPr>
      <w:r w:rsidRPr="009F2EE8">
        <w:rPr>
          <w:rFonts w:ascii="宋体" w:hAnsi="宋体" w:hint="eastAsia"/>
        </w:rPr>
        <w:t>单株产量</w:t>
      </w:r>
      <w:r w:rsidR="00912A03" w:rsidRPr="009F2EE8">
        <w:rPr>
          <w:rFonts w:ascii="宋体" w:hAnsi="宋体"/>
        </w:rPr>
        <w:t>（</w:t>
      </w:r>
      <w:r w:rsidR="00911F45" w:rsidRPr="009F2EE8">
        <w:rPr>
          <w:rFonts w:ascii="宋体" w:hAnsi="宋体" w:hint="eastAsia"/>
        </w:rPr>
        <w:t>千克</w:t>
      </w:r>
      <w:r w:rsidR="00912A03" w:rsidRPr="009F2EE8">
        <w:rPr>
          <w:rFonts w:ascii="宋体" w:hAnsi="宋体"/>
        </w:rPr>
        <w:t>）</w:t>
      </w:r>
      <w:r w:rsidR="00911F45" w:rsidRPr="009F2EE8">
        <w:rPr>
          <w:rFonts w:ascii="宋体" w:hAnsi="宋体" w:hint="eastAsia"/>
        </w:rPr>
        <w:t>为</w:t>
      </w:r>
      <w:r w:rsidR="00860D91">
        <w:rPr>
          <w:rFonts w:ascii="宋体" w:hAnsi="宋体" w:hint="eastAsia"/>
        </w:rPr>
        <w:t>观测地段的所有</w:t>
      </w:r>
      <w:r w:rsidR="00912A03" w:rsidRPr="009F2EE8">
        <w:rPr>
          <w:rFonts w:ascii="宋体" w:hAnsi="宋体"/>
        </w:rPr>
        <w:t>观测植株</w:t>
      </w:r>
      <w:r w:rsidR="00911F45" w:rsidRPr="009F2EE8">
        <w:rPr>
          <w:rFonts w:ascii="宋体" w:hAnsi="宋体" w:hint="eastAsia"/>
        </w:rPr>
        <w:t>收获的成熟果实平均</w:t>
      </w:r>
      <w:r w:rsidR="00860D91">
        <w:rPr>
          <w:rFonts w:ascii="宋体" w:hAnsi="宋体" w:hint="eastAsia"/>
        </w:rPr>
        <w:t>单株重</w:t>
      </w:r>
      <w:r w:rsidR="008225C6">
        <w:rPr>
          <w:rFonts w:ascii="宋体" w:hAnsi="宋体" w:hint="eastAsia"/>
        </w:rPr>
        <w:t>，</w:t>
      </w:r>
      <w:r w:rsidRPr="009F2EE8">
        <w:rPr>
          <w:rFonts w:ascii="宋体" w:hAnsi="宋体" w:hint="eastAsia"/>
        </w:rPr>
        <w:t>观测地段</w:t>
      </w:r>
      <w:r w:rsidRPr="009F2EE8">
        <w:rPr>
          <w:rFonts w:ascii="宋体" w:hAnsi="宋体"/>
        </w:rPr>
        <w:t>产量（</w:t>
      </w:r>
      <w:r w:rsidR="00911F45" w:rsidRPr="009F2EE8">
        <w:rPr>
          <w:rFonts w:ascii="宋体" w:hAnsi="宋体" w:hint="eastAsia"/>
        </w:rPr>
        <w:t>吨</w:t>
      </w:r>
      <w:r w:rsidRPr="009F2EE8">
        <w:rPr>
          <w:rFonts w:ascii="宋体" w:hAnsi="宋体"/>
        </w:rPr>
        <w:t>）</w:t>
      </w:r>
      <w:r w:rsidR="00911F45" w:rsidRPr="009F2EE8">
        <w:rPr>
          <w:rFonts w:ascii="宋体" w:hAnsi="宋体" w:hint="eastAsia"/>
        </w:rPr>
        <w:t>为观测</w:t>
      </w:r>
      <w:r w:rsidR="00860D91">
        <w:rPr>
          <w:rFonts w:ascii="宋体" w:hAnsi="宋体" w:hint="eastAsia"/>
        </w:rPr>
        <w:t>地段</w:t>
      </w:r>
      <w:r w:rsidR="00911F45" w:rsidRPr="009F2EE8">
        <w:rPr>
          <w:rFonts w:ascii="宋体" w:hAnsi="宋体" w:hint="eastAsia"/>
        </w:rPr>
        <w:t>收获的</w:t>
      </w:r>
      <w:r w:rsidRPr="009F2EE8">
        <w:rPr>
          <w:rFonts w:ascii="宋体" w:hAnsi="宋体"/>
        </w:rPr>
        <w:t>成熟</w:t>
      </w:r>
      <w:r w:rsidR="00911F45" w:rsidRPr="009F2EE8">
        <w:rPr>
          <w:rFonts w:ascii="宋体" w:hAnsi="宋体" w:hint="eastAsia"/>
        </w:rPr>
        <w:t>果实</w:t>
      </w:r>
      <w:r w:rsidR="00860D91">
        <w:rPr>
          <w:rFonts w:ascii="宋体" w:hAnsi="宋体" w:hint="eastAsia"/>
        </w:rPr>
        <w:t>重量</w:t>
      </w:r>
      <w:r w:rsidR="008225C6">
        <w:rPr>
          <w:rFonts w:ascii="宋体" w:hAnsi="宋体" w:hint="eastAsia"/>
        </w:rPr>
        <w:t>，</w:t>
      </w:r>
      <w:r w:rsidR="00911F45" w:rsidRPr="009F2EE8">
        <w:rPr>
          <w:rFonts w:ascii="宋体" w:hAnsi="宋体" w:hint="eastAsia"/>
        </w:rPr>
        <w:t>观测地段</w:t>
      </w:r>
      <w:r w:rsidRPr="009F2EE8">
        <w:rPr>
          <w:rFonts w:ascii="宋体" w:hAnsi="宋体" w:hint="eastAsia"/>
        </w:rPr>
        <w:t>理论单产</w:t>
      </w:r>
      <w:r w:rsidR="00912A03" w:rsidRPr="009F2EE8">
        <w:rPr>
          <w:rFonts w:ascii="宋体" w:hAnsi="宋体"/>
        </w:rPr>
        <w:t>（</w:t>
      </w:r>
      <w:r w:rsidR="00911F45" w:rsidRPr="009F2EE8">
        <w:rPr>
          <w:rFonts w:ascii="宋体" w:hAnsi="宋体" w:hint="eastAsia"/>
        </w:rPr>
        <w:t>吨</w:t>
      </w:r>
      <w:r w:rsidR="00912A03" w:rsidRPr="009F2EE8">
        <w:rPr>
          <w:rFonts w:ascii="宋体" w:hAnsi="宋体"/>
        </w:rPr>
        <w:t>/</w:t>
      </w:r>
      <w:r w:rsidR="00911F45" w:rsidRPr="009F2EE8">
        <w:rPr>
          <w:rFonts w:ascii="宋体" w:hAnsi="宋体" w:hint="eastAsia"/>
        </w:rPr>
        <w:t>公顷</w:t>
      </w:r>
      <w:r w:rsidR="00912A03" w:rsidRPr="009F2EE8">
        <w:rPr>
          <w:rFonts w:ascii="宋体" w:hAnsi="宋体"/>
        </w:rPr>
        <w:t>）由</w:t>
      </w:r>
      <w:r w:rsidRPr="009F2EE8">
        <w:rPr>
          <w:rFonts w:ascii="宋体" w:hAnsi="宋体" w:hint="eastAsia"/>
        </w:rPr>
        <w:t>单株产量</w:t>
      </w:r>
      <w:r w:rsidR="00911F45" w:rsidRPr="009F2EE8">
        <w:rPr>
          <w:rFonts w:ascii="宋体" w:hAnsi="宋体" w:hint="eastAsia"/>
        </w:rPr>
        <w:t>与植株密度</w:t>
      </w:r>
      <w:r w:rsidR="00912A03" w:rsidRPr="009F2EE8">
        <w:rPr>
          <w:rFonts w:ascii="宋体" w:hAnsi="宋体"/>
        </w:rPr>
        <w:t>计算得到</w:t>
      </w:r>
      <w:r w:rsidR="00911F45" w:rsidRPr="009F2EE8">
        <w:rPr>
          <w:rFonts w:ascii="宋体" w:hAnsi="宋体" w:hint="eastAsia"/>
        </w:rPr>
        <w:t>。</w:t>
      </w:r>
      <w:r w:rsidR="009914EE" w:rsidRPr="009F2EE8">
        <w:rPr>
          <w:rFonts w:ascii="宋体" w:hAnsi="宋体"/>
        </w:rPr>
        <w:t>记录填写在</w:t>
      </w:r>
      <w:r w:rsidR="009F2EE8" w:rsidRPr="009F2EE8">
        <w:rPr>
          <w:rFonts w:ascii="宋体" w:hAnsi="宋体" w:hint="eastAsia"/>
        </w:rPr>
        <w:t>图</w:t>
      </w:r>
      <w:r w:rsidR="009914EE" w:rsidRPr="009F2EE8">
        <w:rPr>
          <w:rFonts w:ascii="宋体" w:hAnsi="宋体"/>
        </w:rPr>
        <w:t>B.</w:t>
      </w:r>
      <w:r w:rsidR="00337F32">
        <w:rPr>
          <w:rFonts w:ascii="宋体" w:hAnsi="宋体" w:hint="eastAsia"/>
        </w:rPr>
        <w:t>6</w:t>
      </w:r>
      <w:r w:rsidR="009914EE" w:rsidRPr="009F2EE8">
        <w:rPr>
          <w:rFonts w:ascii="宋体" w:hAnsi="宋体"/>
        </w:rPr>
        <w:t>。</w:t>
      </w:r>
    </w:p>
    <w:p w14:paraId="66C57BF3" w14:textId="710237DA" w:rsidR="009F2EE8" w:rsidRDefault="009F2EE8" w:rsidP="009F2EE8">
      <w:pPr>
        <w:pStyle w:val="affd"/>
        <w:spacing w:before="156" w:after="156"/>
        <w:ind w:left="0"/>
      </w:pPr>
      <w:bookmarkStart w:id="126" w:name="_Toc229639848"/>
      <w:bookmarkStart w:id="127" w:name="_Toc229752216"/>
      <w:bookmarkStart w:id="128" w:name="_Toc229752259"/>
      <w:r>
        <w:rPr>
          <w:rFonts w:hint="eastAsia"/>
        </w:rPr>
        <w:t>品质</w:t>
      </w:r>
      <w:bookmarkEnd w:id="126"/>
      <w:bookmarkEnd w:id="127"/>
      <w:bookmarkEnd w:id="128"/>
      <w:r>
        <w:rPr>
          <w:rFonts w:hint="eastAsia"/>
        </w:rPr>
        <w:t>测定</w:t>
      </w:r>
    </w:p>
    <w:p w14:paraId="47A1B9A6" w14:textId="5A91D74C" w:rsidR="00A80CCA" w:rsidRDefault="00A80CCA" w:rsidP="00A80CCA">
      <w:pPr>
        <w:pStyle w:val="affe"/>
        <w:spacing w:before="156" w:after="156"/>
      </w:pPr>
      <w:r>
        <w:rPr>
          <w:rFonts w:hint="eastAsia"/>
        </w:rPr>
        <w:t>单果重</w:t>
      </w:r>
    </w:p>
    <w:p w14:paraId="0915501C" w14:textId="00608542" w:rsidR="008225C6" w:rsidRPr="008225C6" w:rsidRDefault="008225C6" w:rsidP="008225C6">
      <w:pPr>
        <w:pStyle w:val="affffb"/>
        <w:ind w:firstLine="420"/>
      </w:pPr>
      <w:r w:rsidRPr="009F2EE8">
        <w:rPr>
          <w:rFonts w:ascii="宋体" w:hAnsi="宋体"/>
        </w:rPr>
        <w:t>从观测</w:t>
      </w:r>
      <w:r w:rsidRPr="009F2EE8">
        <w:rPr>
          <w:rFonts w:ascii="宋体" w:hAnsi="宋体" w:hint="eastAsia"/>
        </w:rPr>
        <w:t>植株收获的所有成熟果实中</w:t>
      </w:r>
      <w:r w:rsidRPr="009F2EE8">
        <w:rPr>
          <w:rFonts w:ascii="宋体" w:hAnsi="宋体"/>
        </w:rPr>
        <w:t>随机抽取</w:t>
      </w:r>
      <w:r w:rsidRPr="009F2EE8">
        <w:rPr>
          <w:rFonts w:ascii="宋体" w:hAnsi="宋体" w:hint="eastAsia"/>
        </w:rPr>
        <w:t>10</w:t>
      </w:r>
      <w:r w:rsidRPr="009F2EE8">
        <w:rPr>
          <w:rFonts w:ascii="宋体" w:hAnsi="宋体"/>
        </w:rPr>
        <w:t>0颗鲜果，用天平称量果实鲜重</w:t>
      </w:r>
      <w:r w:rsidRPr="009F2EE8">
        <w:rPr>
          <w:rFonts w:ascii="宋体" w:hAnsi="宋体" w:hint="eastAsia"/>
        </w:rPr>
        <w:t>后计算单果重（克）</w:t>
      </w:r>
      <w:r>
        <w:rPr>
          <w:rFonts w:ascii="宋体" w:hAnsi="宋体" w:hint="eastAsia"/>
        </w:rPr>
        <w:t>，结果保留一位小数</w:t>
      </w:r>
      <w:r w:rsidR="005A661E">
        <w:rPr>
          <w:rFonts w:ascii="宋体" w:hAnsi="宋体" w:hint="eastAsia"/>
        </w:rPr>
        <w:t>。</w:t>
      </w:r>
      <w:r w:rsidR="005A661E" w:rsidRPr="009F2EE8">
        <w:rPr>
          <w:rFonts w:ascii="宋体" w:hAnsi="宋体"/>
        </w:rPr>
        <w:t>记录填写在</w:t>
      </w:r>
      <w:r w:rsidR="005A661E" w:rsidRPr="009F2EE8">
        <w:rPr>
          <w:rFonts w:ascii="宋体" w:hAnsi="宋体" w:hint="eastAsia"/>
        </w:rPr>
        <w:t>图</w:t>
      </w:r>
      <w:r w:rsidR="005A661E" w:rsidRPr="009F2EE8">
        <w:rPr>
          <w:rFonts w:ascii="宋体" w:hAnsi="宋体"/>
        </w:rPr>
        <w:t>B.</w:t>
      </w:r>
      <w:r w:rsidR="00337F32">
        <w:rPr>
          <w:rFonts w:ascii="宋体" w:hAnsi="宋体" w:hint="eastAsia"/>
        </w:rPr>
        <w:t>6</w:t>
      </w:r>
      <w:r w:rsidRPr="009F2EE8">
        <w:rPr>
          <w:rFonts w:ascii="宋体" w:hAnsi="宋体" w:hint="eastAsia"/>
        </w:rPr>
        <w:t>。</w:t>
      </w:r>
    </w:p>
    <w:p w14:paraId="0F85F566" w14:textId="4393D1EF" w:rsidR="00434000" w:rsidRDefault="00434000" w:rsidP="008225C6">
      <w:pPr>
        <w:pStyle w:val="affe"/>
        <w:spacing w:before="156" w:after="156"/>
      </w:pPr>
      <w:bookmarkStart w:id="129" w:name="_Toc229639847"/>
      <w:bookmarkStart w:id="130" w:name="_Toc229752215"/>
      <w:bookmarkStart w:id="131" w:name="_Toc229752258"/>
      <w:r>
        <w:rPr>
          <w:rFonts w:hint="eastAsia"/>
        </w:rPr>
        <w:t>果实横径和纵</w:t>
      </w:r>
      <w:r w:rsidR="00DD7389">
        <w:rPr>
          <w:rFonts w:hint="eastAsia"/>
        </w:rPr>
        <w:t>径</w:t>
      </w:r>
      <w:r>
        <w:rPr>
          <w:rFonts w:hint="eastAsia"/>
        </w:rPr>
        <w:t>测量</w:t>
      </w:r>
      <w:bookmarkEnd w:id="129"/>
      <w:bookmarkEnd w:id="130"/>
      <w:bookmarkEnd w:id="131"/>
    </w:p>
    <w:p w14:paraId="30721572" w14:textId="667F6292" w:rsidR="00434000" w:rsidRPr="00864DAF" w:rsidRDefault="00864DAF" w:rsidP="00434000">
      <w:pPr>
        <w:pStyle w:val="affffb"/>
        <w:ind w:firstLine="420"/>
        <w:rPr>
          <w:rFonts w:ascii="宋体" w:hAnsi="宋体" w:hint="eastAsia"/>
        </w:rPr>
      </w:pPr>
      <w:r w:rsidRPr="00864DAF">
        <w:rPr>
          <w:rFonts w:ascii="宋体" w:hAnsi="宋体" w:hint="eastAsia"/>
        </w:rPr>
        <w:t>观测植株</w:t>
      </w:r>
      <w:r w:rsidR="00434000" w:rsidRPr="00864DAF">
        <w:rPr>
          <w:rFonts w:ascii="宋体" w:hAnsi="宋体"/>
        </w:rPr>
        <w:t>果实成熟采收</w:t>
      </w:r>
      <w:r w:rsidRPr="00864DAF">
        <w:rPr>
          <w:rFonts w:ascii="宋体" w:hAnsi="宋体" w:hint="eastAsia"/>
        </w:rPr>
        <w:t>后</w:t>
      </w:r>
      <w:r w:rsidR="00434000" w:rsidRPr="00864DAF">
        <w:rPr>
          <w:rFonts w:ascii="宋体" w:hAnsi="宋体" w:hint="eastAsia"/>
        </w:rPr>
        <w:t>随机选取10个</w:t>
      </w:r>
      <w:r w:rsidR="00434000" w:rsidRPr="00864DAF">
        <w:rPr>
          <w:rFonts w:ascii="宋体" w:hAnsi="宋体"/>
        </w:rPr>
        <w:t>结果母枝</w:t>
      </w:r>
      <w:r w:rsidR="00434000" w:rsidRPr="00864DAF">
        <w:rPr>
          <w:rFonts w:ascii="宋体" w:hAnsi="宋体" w:hint="eastAsia"/>
        </w:rPr>
        <w:t>，每个结果母枝上</w:t>
      </w:r>
      <w:r w:rsidRPr="00864DAF">
        <w:rPr>
          <w:rFonts w:ascii="宋体" w:hAnsi="宋体" w:hint="eastAsia"/>
        </w:rPr>
        <w:t>选取</w:t>
      </w:r>
      <w:r w:rsidR="00434000" w:rsidRPr="00864DAF">
        <w:rPr>
          <w:rFonts w:ascii="宋体" w:hAnsi="宋体"/>
        </w:rPr>
        <w:t>不少于3个</w:t>
      </w:r>
      <w:r w:rsidR="00D444F2">
        <w:rPr>
          <w:rFonts w:ascii="宋体" w:hAnsi="宋体" w:hint="eastAsia"/>
        </w:rPr>
        <w:t>成熟</w:t>
      </w:r>
      <w:r w:rsidR="00434000" w:rsidRPr="00864DAF">
        <w:rPr>
          <w:rFonts w:ascii="宋体" w:hAnsi="宋体"/>
        </w:rPr>
        <w:t>果实，测量果实的横径</w:t>
      </w:r>
      <w:r w:rsidR="00434000" w:rsidRPr="00864DAF">
        <w:rPr>
          <w:rFonts w:ascii="宋体" w:hAnsi="宋体" w:hint="eastAsia"/>
        </w:rPr>
        <w:t>和</w:t>
      </w:r>
      <w:r w:rsidR="00434000" w:rsidRPr="00864DAF">
        <w:rPr>
          <w:rFonts w:ascii="宋体" w:hAnsi="宋体"/>
        </w:rPr>
        <w:t>纵径</w:t>
      </w:r>
      <w:r w:rsidR="005A661E">
        <w:rPr>
          <w:rFonts w:ascii="宋体" w:hAnsi="宋体" w:hint="eastAsia"/>
        </w:rPr>
        <w:t>。</w:t>
      </w:r>
      <w:r w:rsidR="00434000" w:rsidRPr="00864DAF">
        <w:rPr>
          <w:rFonts w:ascii="宋体" w:hAnsi="宋体"/>
        </w:rPr>
        <w:t>记</w:t>
      </w:r>
      <w:r w:rsidRPr="00864DAF">
        <w:rPr>
          <w:rFonts w:ascii="宋体" w:hAnsi="宋体" w:hint="eastAsia"/>
        </w:rPr>
        <w:t>录填写</w:t>
      </w:r>
      <w:r w:rsidR="00434000" w:rsidRPr="00864DAF">
        <w:rPr>
          <w:rFonts w:ascii="宋体" w:hAnsi="宋体"/>
        </w:rPr>
        <w:t>在</w:t>
      </w:r>
      <w:r w:rsidRPr="00864DAF">
        <w:rPr>
          <w:rFonts w:ascii="宋体" w:hAnsi="宋体" w:hint="eastAsia"/>
        </w:rPr>
        <w:t>图</w:t>
      </w:r>
      <w:r w:rsidR="00434000" w:rsidRPr="00864DAF">
        <w:rPr>
          <w:rFonts w:ascii="宋体" w:hAnsi="宋体"/>
        </w:rPr>
        <w:t>B.</w:t>
      </w:r>
      <w:r w:rsidR="00337F32">
        <w:rPr>
          <w:rFonts w:ascii="宋体" w:hAnsi="宋体" w:hint="eastAsia"/>
        </w:rPr>
        <w:t>6</w:t>
      </w:r>
      <w:r w:rsidR="00434000" w:rsidRPr="00864DAF">
        <w:rPr>
          <w:rFonts w:ascii="宋体" w:hAnsi="宋体"/>
        </w:rPr>
        <w:t>。</w:t>
      </w:r>
    </w:p>
    <w:p w14:paraId="0D3D2F63" w14:textId="6E012E78" w:rsidR="0060054D" w:rsidRDefault="0060054D" w:rsidP="0060054D">
      <w:pPr>
        <w:pStyle w:val="affc"/>
        <w:spacing w:before="312" w:after="312"/>
      </w:pPr>
      <w:bookmarkStart w:id="132" w:name="_Toc229639849"/>
      <w:bookmarkStart w:id="133" w:name="_Toc229752217"/>
      <w:bookmarkStart w:id="134" w:name="_Toc229752260"/>
      <w:bookmarkStart w:id="135" w:name="_Toc230341251"/>
      <w:r>
        <w:rPr>
          <w:rFonts w:hint="eastAsia"/>
        </w:rPr>
        <w:t>气象</w:t>
      </w:r>
      <w:r w:rsidR="008B3388">
        <w:rPr>
          <w:rFonts w:hint="eastAsia"/>
        </w:rPr>
        <w:t>要素</w:t>
      </w:r>
      <w:r>
        <w:rPr>
          <w:rFonts w:hint="eastAsia"/>
        </w:rPr>
        <w:t>观测</w:t>
      </w:r>
      <w:bookmarkEnd w:id="132"/>
      <w:bookmarkEnd w:id="133"/>
      <w:bookmarkEnd w:id="134"/>
      <w:bookmarkEnd w:id="135"/>
    </w:p>
    <w:p w14:paraId="0B2DEEB5" w14:textId="7D48CC49" w:rsidR="0060054D" w:rsidRPr="008B3388" w:rsidRDefault="008B3388" w:rsidP="0060054D">
      <w:pPr>
        <w:pStyle w:val="affffb"/>
        <w:ind w:firstLine="420"/>
        <w:rPr>
          <w:rFonts w:ascii="宋体" w:hAnsi="宋体" w:hint="eastAsia"/>
        </w:rPr>
      </w:pPr>
      <w:r w:rsidRPr="008B3388">
        <w:rPr>
          <w:rFonts w:ascii="宋体" w:hAnsi="宋体" w:hint="eastAsia"/>
        </w:rPr>
        <w:t>气象观测场的</w:t>
      </w:r>
      <w:r w:rsidR="0060054D" w:rsidRPr="008B3388">
        <w:rPr>
          <w:rFonts w:ascii="宋体" w:hAnsi="宋体"/>
        </w:rPr>
        <w:t>自动气象站，观测</w:t>
      </w:r>
      <w:r w:rsidRPr="008B3388">
        <w:rPr>
          <w:rFonts w:ascii="宋体" w:hAnsi="宋体" w:hint="eastAsia"/>
        </w:rPr>
        <w:t>项目</w:t>
      </w:r>
      <w:r w:rsidR="0060054D" w:rsidRPr="008B3388">
        <w:rPr>
          <w:rFonts w:ascii="宋体" w:hAnsi="宋体"/>
        </w:rPr>
        <w:t>包括气温、相对湿度、</w:t>
      </w:r>
      <w:r w:rsidRPr="008B3388">
        <w:rPr>
          <w:rFonts w:ascii="宋体" w:hAnsi="宋体" w:hint="eastAsia"/>
        </w:rPr>
        <w:t>风向、风速、</w:t>
      </w:r>
      <w:r w:rsidRPr="008B3388">
        <w:rPr>
          <w:rFonts w:ascii="宋体" w:hAnsi="宋体"/>
        </w:rPr>
        <w:t>降水量</w:t>
      </w:r>
      <w:r w:rsidRPr="008B3388">
        <w:rPr>
          <w:rFonts w:ascii="宋体" w:hAnsi="宋体" w:hint="eastAsia"/>
        </w:rPr>
        <w:t>、地温、日照、辐射以及其他气象要素，</w:t>
      </w:r>
      <w:r w:rsidR="00E05CD7" w:rsidRPr="008B3388">
        <w:rPr>
          <w:rFonts w:ascii="宋体" w:hAnsi="宋体" w:hint="eastAsia"/>
        </w:rPr>
        <w:t>基本要求和</w:t>
      </w:r>
      <w:r w:rsidR="0060054D" w:rsidRPr="008B3388">
        <w:rPr>
          <w:rFonts w:ascii="宋体" w:hAnsi="宋体"/>
        </w:rPr>
        <w:t>观测</w:t>
      </w:r>
      <w:r w:rsidR="00E05CD7" w:rsidRPr="008B3388">
        <w:rPr>
          <w:rFonts w:ascii="宋体" w:hAnsi="宋体" w:hint="eastAsia"/>
        </w:rPr>
        <w:t>方法</w:t>
      </w:r>
      <w:r w:rsidR="0060054D" w:rsidRPr="008B3388">
        <w:rPr>
          <w:rFonts w:ascii="宋体" w:hAnsi="宋体"/>
        </w:rPr>
        <w:t>应符合</w:t>
      </w:r>
      <w:r w:rsidR="00E05CD7" w:rsidRPr="008B3388">
        <w:rPr>
          <w:rFonts w:ascii="宋体" w:hAnsi="宋体"/>
        </w:rPr>
        <w:t>GB/T 33703—201</w:t>
      </w:r>
      <w:r w:rsidRPr="008B3388">
        <w:rPr>
          <w:rFonts w:ascii="宋体" w:hAnsi="宋体" w:hint="eastAsia"/>
        </w:rPr>
        <w:t>7</w:t>
      </w:r>
      <w:r w:rsidR="009F358A">
        <w:rPr>
          <w:rFonts w:ascii="宋体" w:hAnsi="宋体" w:hint="eastAsia"/>
        </w:rPr>
        <w:t>的</w:t>
      </w:r>
      <w:r w:rsidR="00E05CD7" w:rsidRPr="008B3388">
        <w:rPr>
          <w:rFonts w:ascii="宋体" w:hAnsi="宋体"/>
        </w:rPr>
        <w:t>第4章</w:t>
      </w:r>
      <w:r w:rsidR="00E05CD7" w:rsidRPr="008B3388">
        <w:rPr>
          <w:rFonts w:ascii="宋体" w:hAnsi="宋体" w:hint="eastAsia"/>
        </w:rPr>
        <w:t>和第5章</w:t>
      </w:r>
      <w:r w:rsidR="00E05CD7" w:rsidRPr="008B3388">
        <w:rPr>
          <w:rFonts w:ascii="宋体" w:hAnsi="宋体"/>
        </w:rPr>
        <w:t>的</w:t>
      </w:r>
      <w:r w:rsidRPr="008B3388">
        <w:rPr>
          <w:rFonts w:ascii="宋体" w:hAnsi="宋体" w:hint="eastAsia"/>
        </w:rPr>
        <w:t>要求</w:t>
      </w:r>
      <w:r w:rsidR="0060054D" w:rsidRPr="008B3388">
        <w:rPr>
          <w:rFonts w:ascii="宋体" w:hAnsi="宋体"/>
        </w:rPr>
        <w:t>。</w:t>
      </w:r>
    </w:p>
    <w:p w14:paraId="085F2531" w14:textId="007FD8D3" w:rsidR="0060054D" w:rsidRDefault="0060054D" w:rsidP="0060054D">
      <w:pPr>
        <w:pStyle w:val="affc"/>
        <w:spacing w:before="312" w:after="312"/>
      </w:pPr>
      <w:bookmarkStart w:id="136" w:name="_Toc229639852"/>
      <w:bookmarkStart w:id="137" w:name="_Toc229752220"/>
      <w:bookmarkStart w:id="138" w:name="_Toc229752263"/>
      <w:bookmarkStart w:id="139" w:name="_Toc230341252"/>
      <w:r>
        <w:rPr>
          <w:rFonts w:hint="eastAsia"/>
        </w:rPr>
        <w:t>主要农业气象灾害观测</w:t>
      </w:r>
      <w:bookmarkEnd w:id="136"/>
      <w:bookmarkEnd w:id="137"/>
      <w:bookmarkEnd w:id="138"/>
      <w:bookmarkEnd w:id="139"/>
    </w:p>
    <w:p w14:paraId="6347754B" w14:textId="3538EA13" w:rsidR="0060054D" w:rsidRDefault="0060054D" w:rsidP="008B3388">
      <w:pPr>
        <w:pStyle w:val="affd"/>
        <w:spacing w:before="156" w:after="156"/>
        <w:ind w:left="0"/>
      </w:pPr>
      <w:bookmarkStart w:id="140" w:name="_Toc229639853"/>
      <w:bookmarkStart w:id="141" w:name="_Toc229752221"/>
      <w:bookmarkStart w:id="142" w:name="_Toc229752264"/>
      <w:r>
        <w:rPr>
          <w:rFonts w:hint="eastAsia"/>
        </w:rPr>
        <w:t>主要农业气象灾害</w:t>
      </w:r>
      <w:bookmarkEnd w:id="140"/>
      <w:bookmarkEnd w:id="141"/>
      <w:bookmarkEnd w:id="142"/>
    </w:p>
    <w:p w14:paraId="463479B4" w14:textId="659D7285" w:rsidR="0060054D" w:rsidRDefault="007D41CC" w:rsidP="0060054D">
      <w:pPr>
        <w:pStyle w:val="affffb"/>
        <w:ind w:firstLine="420"/>
      </w:pPr>
      <w:r>
        <w:rPr>
          <w:rFonts w:hint="eastAsia"/>
        </w:rPr>
        <w:t>包括</w:t>
      </w:r>
      <w:r w:rsidR="0060054D" w:rsidRPr="0060054D">
        <w:t>对荔枝影响大、涉及范围广、发生频率高的暖害、</w:t>
      </w:r>
      <w:r w:rsidR="00736B62">
        <w:rPr>
          <w:rFonts w:hint="eastAsia"/>
        </w:rPr>
        <w:t>寒</w:t>
      </w:r>
      <w:r w:rsidR="00736B62" w:rsidRPr="0060054D">
        <w:t>害、</w:t>
      </w:r>
      <w:r w:rsidR="00736B62">
        <w:rPr>
          <w:rFonts w:hint="eastAsia"/>
        </w:rPr>
        <w:t>连阴雨、</w:t>
      </w:r>
      <w:r w:rsidR="00736B62" w:rsidRPr="0060054D">
        <w:t>高温、</w:t>
      </w:r>
      <w:r w:rsidRPr="0060054D">
        <w:t>干旱、</w:t>
      </w:r>
      <w:r w:rsidR="0060054D" w:rsidRPr="0060054D">
        <w:t>暴雨、台风</w:t>
      </w:r>
      <w:r w:rsidR="005A63E5">
        <w:rPr>
          <w:rFonts w:hint="eastAsia"/>
        </w:rPr>
        <w:t>等主要农业气象灾害，采用实地调查和访问相结合的方法</w:t>
      </w:r>
      <w:r w:rsidR="0060054D" w:rsidRPr="0060054D">
        <w:t>。</w:t>
      </w:r>
    </w:p>
    <w:p w14:paraId="1639F9CE" w14:textId="38969D92" w:rsidR="001C2E82" w:rsidRDefault="001C2E82" w:rsidP="005A63E5">
      <w:pPr>
        <w:pStyle w:val="affd"/>
        <w:spacing w:before="156" w:after="156"/>
        <w:ind w:left="0"/>
      </w:pPr>
      <w:bookmarkStart w:id="143" w:name="_Toc229639854"/>
      <w:bookmarkStart w:id="144" w:name="_Toc229752222"/>
      <w:bookmarkStart w:id="145" w:name="_Toc229752265"/>
      <w:r>
        <w:rPr>
          <w:rFonts w:hint="eastAsia"/>
        </w:rPr>
        <w:t>观测</w:t>
      </w:r>
      <w:bookmarkEnd w:id="143"/>
      <w:bookmarkEnd w:id="144"/>
      <w:bookmarkEnd w:id="145"/>
      <w:r w:rsidR="00262052">
        <w:rPr>
          <w:rFonts w:hint="eastAsia"/>
        </w:rPr>
        <w:t>时间和地段</w:t>
      </w:r>
    </w:p>
    <w:p w14:paraId="256E1C4B" w14:textId="2ECA6C5D" w:rsidR="001C2E82" w:rsidRDefault="005A63E5" w:rsidP="001C2E82">
      <w:pPr>
        <w:pStyle w:val="affffb"/>
        <w:ind w:firstLine="420"/>
      </w:pPr>
      <w:r>
        <w:rPr>
          <w:rFonts w:hint="eastAsia"/>
        </w:rPr>
        <w:t>与观测地段物候期观测同时进行，</w:t>
      </w:r>
      <w:r w:rsidR="001C2E82" w:rsidRPr="001C2E82">
        <w:t>灾害性天气</w:t>
      </w:r>
      <w:r>
        <w:rPr>
          <w:rFonts w:hint="eastAsia"/>
        </w:rPr>
        <w:t>宜当天观测，自植株受害开始至受害症状不再加重</w:t>
      </w:r>
      <w:r w:rsidR="001C2E82" w:rsidRPr="001C2E82">
        <w:t>为止。</w:t>
      </w:r>
      <w:r>
        <w:rPr>
          <w:rFonts w:hint="eastAsia"/>
        </w:rPr>
        <w:t>若</w:t>
      </w:r>
      <w:r w:rsidR="001C2E82" w:rsidRPr="001C2E82">
        <w:t>发生</w:t>
      </w:r>
      <w:r>
        <w:rPr>
          <w:rFonts w:hint="eastAsia"/>
        </w:rPr>
        <w:t>影响大、范围广的农业气象灾害</w:t>
      </w:r>
      <w:r w:rsidR="001C2E82" w:rsidRPr="001C2E82">
        <w:t>时</w:t>
      </w:r>
      <w:r>
        <w:rPr>
          <w:rFonts w:hint="eastAsia"/>
        </w:rPr>
        <w:t>还可</w:t>
      </w:r>
      <w:r w:rsidR="001C2E82" w:rsidRPr="001C2E82">
        <w:t>适当扩大观测</w:t>
      </w:r>
      <w:r>
        <w:rPr>
          <w:rFonts w:hint="eastAsia"/>
        </w:rPr>
        <w:t>地段</w:t>
      </w:r>
      <w:r w:rsidR="001C2E82" w:rsidRPr="001C2E82">
        <w:t>范围，</w:t>
      </w:r>
      <w:r>
        <w:rPr>
          <w:rFonts w:hint="eastAsia"/>
        </w:rPr>
        <w:t>宜在灾害发生当天</w:t>
      </w:r>
      <w:r>
        <w:rPr>
          <w:rFonts w:hint="eastAsia"/>
        </w:rPr>
        <w:t>/</w:t>
      </w:r>
      <w:r>
        <w:rPr>
          <w:rFonts w:hint="eastAsia"/>
        </w:rPr>
        <w:t>第二天和灾害症状不再加重时各调查一次</w:t>
      </w:r>
      <w:r w:rsidR="001C2E82" w:rsidRPr="001C2E82">
        <w:t>。</w:t>
      </w:r>
    </w:p>
    <w:p w14:paraId="04591D63" w14:textId="2923F86E" w:rsidR="001C2E82" w:rsidRDefault="00262052" w:rsidP="00262052">
      <w:pPr>
        <w:pStyle w:val="affd"/>
        <w:spacing w:before="156" w:after="156"/>
        <w:ind w:left="0"/>
      </w:pPr>
      <w:bookmarkStart w:id="146" w:name="_Toc229639855"/>
      <w:bookmarkStart w:id="147" w:name="_Toc229752223"/>
      <w:bookmarkStart w:id="148" w:name="_Toc229752266"/>
      <w:r>
        <w:rPr>
          <w:rFonts w:hint="eastAsia"/>
        </w:rPr>
        <w:t>观测</w:t>
      </w:r>
      <w:bookmarkEnd w:id="146"/>
      <w:bookmarkEnd w:id="147"/>
      <w:bookmarkEnd w:id="148"/>
      <w:r>
        <w:rPr>
          <w:rFonts w:hint="eastAsia"/>
        </w:rPr>
        <w:t>内容</w:t>
      </w:r>
    </w:p>
    <w:p w14:paraId="31B97AA1" w14:textId="03D8BBDF" w:rsidR="001C2E82" w:rsidRDefault="00484388" w:rsidP="001C2E82">
      <w:pPr>
        <w:pStyle w:val="affffb"/>
        <w:ind w:firstLine="420"/>
      </w:pPr>
      <w:r>
        <w:rPr>
          <w:rFonts w:hint="eastAsia"/>
        </w:rPr>
        <w:t>应</w:t>
      </w:r>
      <w:r w:rsidR="001C2E82" w:rsidRPr="001C2E82">
        <w:t>包括灾害名称、受害</w:t>
      </w:r>
      <w:r w:rsidR="009F358A">
        <w:rPr>
          <w:rFonts w:hint="eastAsia"/>
        </w:rPr>
        <w:t>起止日期</w:t>
      </w:r>
      <w:r w:rsidR="001C2E82" w:rsidRPr="001C2E82">
        <w:t>、</w:t>
      </w:r>
      <w:r w:rsidRPr="001C2E82">
        <w:t>天气气候情况、受害症状</w:t>
      </w:r>
      <w:r w:rsidR="00165669">
        <w:rPr>
          <w:rFonts w:hint="eastAsia"/>
        </w:rPr>
        <w:t>和受害百分率</w:t>
      </w:r>
      <w:r>
        <w:rPr>
          <w:rFonts w:hint="eastAsia"/>
        </w:rPr>
        <w:t>。</w:t>
      </w:r>
      <w:r w:rsidR="009F358A" w:rsidRPr="00DB7AB0">
        <w:rPr>
          <w:rFonts w:ascii="宋体" w:hAnsi="宋体"/>
        </w:rPr>
        <w:t>记录填写在</w:t>
      </w:r>
      <w:r w:rsidR="009F358A" w:rsidRPr="00DB7AB0">
        <w:rPr>
          <w:rFonts w:ascii="宋体" w:hAnsi="宋体" w:hint="eastAsia"/>
        </w:rPr>
        <w:t>图</w:t>
      </w:r>
      <w:r w:rsidR="009F358A" w:rsidRPr="00DB7AB0">
        <w:rPr>
          <w:rFonts w:ascii="宋体" w:hAnsi="宋体"/>
        </w:rPr>
        <w:t>B.</w:t>
      </w:r>
      <w:r w:rsidR="00337F32">
        <w:rPr>
          <w:rFonts w:ascii="宋体" w:hAnsi="宋体" w:hint="eastAsia"/>
        </w:rPr>
        <w:t>7</w:t>
      </w:r>
      <w:r w:rsidR="001C2E82" w:rsidRPr="001C2E82">
        <w:t>。</w:t>
      </w:r>
    </w:p>
    <w:p w14:paraId="1E059383" w14:textId="29FA367C" w:rsidR="001C2E82" w:rsidRDefault="001C2E82" w:rsidP="001C2E82">
      <w:pPr>
        <w:pStyle w:val="affe"/>
        <w:spacing w:before="156" w:after="156"/>
      </w:pPr>
      <w:bookmarkStart w:id="149" w:name="_Toc229639856"/>
      <w:r>
        <w:rPr>
          <w:rFonts w:hint="eastAsia"/>
        </w:rPr>
        <w:t>灾害名称</w:t>
      </w:r>
      <w:bookmarkEnd w:id="149"/>
    </w:p>
    <w:p w14:paraId="1D5F407D" w14:textId="13B2FFE3" w:rsidR="001C2E82" w:rsidRDefault="001C2E82" w:rsidP="001C2E82">
      <w:pPr>
        <w:pStyle w:val="affffb"/>
        <w:ind w:firstLine="420"/>
      </w:pPr>
      <w:r w:rsidRPr="001C2E82">
        <w:t>记录实际发生的灾害名称</w:t>
      </w:r>
      <w:r>
        <w:rPr>
          <w:rFonts w:hint="eastAsia"/>
        </w:rPr>
        <w:t>，</w:t>
      </w:r>
      <w:r w:rsidRPr="001C2E82">
        <w:t>农业气象灾害按出现先后次序</w:t>
      </w:r>
      <w:r w:rsidR="009F358A">
        <w:rPr>
          <w:rFonts w:hint="eastAsia"/>
        </w:rPr>
        <w:t>记录</w:t>
      </w:r>
      <w:r w:rsidRPr="001C2E82">
        <w:t>，如果同时出现两种或以上复合灾害，可合并灾害记录。</w:t>
      </w:r>
    </w:p>
    <w:p w14:paraId="32B72762" w14:textId="264FC13F" w:rsidR="001C2E82" w:rsidRDefault="001C2E82" w:rsidP="001C2E82">
      <w:pPr>
        <w:pStyle w:val="affe"/>
        <w:spacing w:before="156" w:after="156"/>
      </w:pPr>
      <w:bookmarkStart w:id="150" w:name="_Toc229639858"/>
      <w:r>
        <w:rPr>
          <w:rFonts w:hint="eastAsia"/>
        </w:rPr>
        <w:t>灾害起止日期</w:t>
      </w:r>
      <w:bookmarkEnd w:id="150"/>
    </w:p>
    <w:p w14:paraId="370C6FB2" w14:textId="5594DDDF" w:rsidR="001C2E82" w:rsidRDefault="009F358A" w:rsidP="001C2E82">
      <w:pPr>
        <w:pStyle w:val="affffb"/>
        <w:ind w:firstLine="420"/>
      </w:pPr>
      <w:r>
        <w:rPr>
          <w:rFonts w:hint="eastAsia"/>
        </w:rPr>
        <w:lastRenderedPageBreak/>
        <w:t>农业</w:t>
      </w:r>
      <w:r w:rsidR="001C2E82" w:rsidRPr="001C2E82">
        <w:t>气象灾害开始发生，荔枝出现受害症状时记为灾害开始期，灾害解除或荔枝受害症状不再</w:t>
      </w:r>
      <w:r>
        <w:rPr>
          <w:rFonts w:hint="eastAsia"/>
        </w:rPr>
        <w:t>加重</w:t>
      </w:r>
      <w:r w:rsidR="001C2E82" w:rsidRPr="001C2E82">
        <w:t>时记为终止期。</w:t>
      </w:r>
    </w:p>
    <w:p w14:paraId="741534FF" w14:textId="713D3149" w:rsidR="001C2E82" w:rsidRDefault="001C2E82" w:rsidP="001C2E82">
      <w:pPr>
        <w:pStyle w:val="affe"/>
        <w:spacing w:before="156" w:after="156"/>
      </w:pPr>
      <w:bookmarkStart w:id="151" w:name="_Toc229639859"/>
      <w:r>
        <w:rPr>
          <w:rFonts w:hint="eastAsia"/>
        </w:rPr>
        <w:t>天气气候情况</w:t>
      </w:r>
      <w:bookmarkEnd w:id="151"/>
    </w:p>
    <w:p w14:paraId="1B2831F4" w14:textId="4896A98D" w:rsidR="006E5E86" w:rsidRDefault="001C2E82" w:rsidP="001C2E82">
      <w:pPr>
        <w:pStyle w:val="affffb"/>
        <w:ind w:firstLine="420"/>
      </w:pPr>
      <w:r w:rsidRPr="001C2E82">
        <w:t>灾害发生后，</w:t>
      </w:r>
      <w:r w:rsidR="009F358A">
        <w:rPr>
          <w:rFonts w:hint="eastAsia"/>
        </w:rPr>
        <w:t>记录</w:t>
      </w:r>
      <w:r w:rsidRPr="001C2E82">
        <w:t>实际出现使荔枝受害的天气气候情况，</w:t>
      </w:r>
      <w:r w:rsidR="006E5E86">
        <w:rPr>
          <w:rFonts w:hint="eastAsia"/>
        </w:rPr>
        <w:t>应包括</w:t>
      </w:r>
      <w:r w:rsidRPr="001C2E82">
        <w:t>表</w:t>
      </w:r>
      <w:r w:rsidR="006E5E86">
        <w:rPr>
          <w:rFonts w:hint="eastAsia"/>
        </w:rPr>
        <w:t>3</w:t>
      </w:r>
      <w:r w:rsidR="006E5E86">
        <w:rPr>
          <w:rFonts w:hint="eastAsia"/>
        </w:rPr>
        <w:t>的内容</w:t>
      </w:r>
      <w:r w:rsidR="00A37EFA">
        <w:rPr>
          <w:rFonts w:hint="eastAsia"/>
        </w:rPr>
        <w:t>。</w:t>
      </w:r>
    </w:p>
    <w:p w14:paraId="4029FE5E" w14:textId="32FAA72D" w:rsidR="001C2E82" w:rsidRDefault="006E5E86" w:rsidP="006E5E86">
      <w:pPr>
        <w:pStyle w:val="aff2"/>
        <w:spacing w:before="156" w:after="156"/>
      </w:pPr>
      <w:r>
        <w:rPr>
          <w:rFonts w:hint="eastAsia"/>
        </w:rPr>
        <w:t>农业</w:t>
      </w:r>
      <w:r w:rsidRPr="001C2E82">
        <w:t>气象灾害</w:t>
      </w:r>
      <w:r>
        <w:rPr>
          <w:rFonts w:hint="eastAsia"/>
        </w:rPr>
        <w:t>发生时的</w:t>
      </w:r>
      <w:r w:rsidRPr="001C2E82">
        <w:t>天气气候情况</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268"/>
        <w:gridCol w:w="2835"/>
        <w:gridCol w:w="2823"/>
      </w:tblGrid>
      <w:tr w:rsidR="006E5E86" w14:paraId="6DF9E7CE" w14:textId="1ABBD6F8" w:rsidTr="00F54A8A">
        <w:trPr>
          <w:tblHeader/>
          <w:jc w:val="center"/>
        </w:trPr>
        <w:tc>
          <w:tcPr>
            <w:tcW w:w="1408" w:type="dxa"/>
            <w:vMerge w:val="restart"/>
            <w:tcBorders>
              <w:top w:val="single" w:sz="8" w:space="0" w:color="auto"/>
            </w:tcBorders>
            <w:vAlign w:val="center"/>
          </w:tcPr>
          <w:p w14:paraId="1F8A44E0" w14:textId="1C47FFF2" w:rsidR="006E5E86" w:rsidRDefault="006E5E86" w:rsidP="006E5E86">
            <w:pPr>
              <w:pStyle w:val="afffffffff9"/>
            </w:pPr>
            <w:r>
              <w:rPr>
                <w:rFonts w:hint="eastAsia"/>
              </w:rPr>
              <w:t>灾害名称</w:t>
            </w:r>
          </w:p>
        </w:tc>
        <w:tc>
          <w:tcPr>
            <w:tcW w:w="2268" w:type="dxa"/>
            <w:vMerge w:val="restart"/>
            <w:tcBorders>
              <w:top w:val="single" w:sz="8" w:space="0" w:color="auto"/>
            </w:tcBorders>
            <w:vAlign w:val="center"/>
          </w:tcPr>
          <w:p w14:paraId="4DA281AB" w14:textId="73F348F6" w:rsidR="006E5E86" w:rsidRDefault="006E5E86" w:rsidP="006E5E86">
            <w:pPr>
              <w:pStyle w:val="afffffffff9"/>
            </w:pPr>
            <w:r>
              <w:rPr>
                <w:rFonts w:hint="eastAsia"/>
              </w:rPr>
              <w:t>影响物候期</w:t>
            </w:r>
          </w:p>
        </w:tc>
        <w:tc>
          <w:tcPr>
            <w:tcW w:w="5658" w:type="dxa"/>
            <w:gridSpan w:val="2"/>
            <w:tcBorders>
              <w:top w:val="single" w:sz="8" w:space="0" w:color="auto"/>
              <w:bottom w:val="single" w:sz="8" w:space="0" w:color="auto"/>
            </w:tcBorders>
            <w:vAlign w:val="center"/>
          </w:tcPr>
          <w:p w14:paraId="33329BDF" w14:textId="164419E7" w:rsidR="006E5E86" w:rsidRDefault="006E5E86" w:rsidP="006E5E86">
            <w:pPr>
              <w:pStyle w:val="afffffffff9"/>
            </w:pPr>
            <w:r>
              <w:rPr>
                <w:rFonts w:hint="eastAsia"/>
              </w:rPr>
              <w:t>天气实况</w:t>
            </w:r>
          </w:p>
        </w:tc>
      </w:tr>
      <w:tr w:rsidR="006E5E86" w14:paraId="7979E6AE" w14:textId="37928132" w:rsidTr="00F54A8A">
        <w:trPr>
          <w:jc w:val="center"/>
        </w:trPr>
        <w:tc>
          <w:tcPr>
            <w:tcW w:w="1408" w:type="dxa"/>
            <w:vMerge/>
            <w:vAlign w:val="center"/>
          </w:tcPr>
          <w:p w14:paraId="273EA8FF" w14:textId="4037E77F" w:rsidR="006E5E86" w:rsidRDefault="006E5E86" w:rsidP="006E5E86">
            <w:pPr>
              <w:pStyle w:val="afffffffff9"/>
            </w:pPr>
          </w:p>
        </w:tc>
        <w:tc>
          <w:tcPr>
            <w:tcW w:w="2268" w:type="dxa"/>
            <w:vMerge/>
            <w:vAlign w:val="center"/>
          </w:tcPr>
          <w:p w14:paraId="5A691360" w14:textId="77777777" w:rsidR="006E5E86" w:rsidRDefault="006E5E86" w:rsidP="006E5E86">
            <w:pPr>
              <w:pStyle w:val="afffffffff9"/>
            </w:pPr>
          </w:p>
        </w:tc>
        <w:tc>
          <w:tcPr>
            <w:tcW w:w="2835" w:type="dxa"/>
            <w:tcBorders>
              <w:top w:val="single" w:sz="8" w:space="0" w:color="auto"/>
            </w:tcBorders>
            <w:vAlign w:val="center"/>
          </w:tcPr>
          <w:p w14:paraId="29E60C7D" w14:textId="6E555349" w:rsidR="006E5E86" w:rsidRDefault="006E5E86" w:rsidP="006E5E86">
            <w:pPr>
              <w:pStyle w:val="afffffffff9"/>
            </w:pPr>
            <w:r>
              <w:rPr>
                <w:rFonts w:hint="eastAsia"/>
              </w:rPr>
              <w:t>过程特征量</w:t>
            </w:r>
          </w:p>
        </w:tc>
        <w:tc>
          <w:tcPr>
            <w:tcW w:w="2823" w:type="dxa"/>
            <w:tcBorders>
              <w:top w:val="single" w:sz="8" w:space="0" w:color="auto"/>
            </w:tcBorders>
            <w:vAlign w:val="center"/>
          </w:tcPr>
          <w:p w14:paraId="0A732413" w14:textId="74FAC1B5" w:rsidR="006E5E86" w:rsidRDefault="006E5E86" w:rsidP="006E5E86">
            <w:pPr>
              <w:pStyle w:val="afffffffff9"/>
            </w:pPr>
            <w:r>
              <w:rPr>
                <w:rFonts w:hint="eastAsia"/>
              </w:rPr>
              <w:t>过程累积时间</w:t>
            </w:r>
          </w:p>
        </w:tc>
      </w:tr>
      <w:tr w:rsidR="006E5E86" w14:paraId="1D3BC419" w14:textId="77777777" w:rsidTr="00F54A8A">
        <w:trPr>
          <w:jc w:val="center"/>
        </w:trPr>
        <w:tc>
          <w:tcPr>
            <w:tcW w:w="1408" w:type="dxa"/>
            <w:tcBorders>
              <w:top w:val="single" w:sz="8" w:space="0" w:color="auto"/>
            </w:tcBorders>
            <w:vAlign w:val="center"/>
          </w:tcPr>
          <w:p w14:paraId="39B50E37" w14:textId="74163640" w:rsidR="006E5E86" w:rsidRPr="001C2E82" w:rsidRDefault="006E5E86" w:rsidP="006E5E86">
            <w:pPr>
              <w:pStyle w:val="afffffffff9"/>
            </w:pPr>
            <w:r>
              <w:rPr>
                <w:rFonts w:hint="eastAsia"/>
              </w:rPr>
              <w:t>暖害</w:t>
            </w:r>
          </w:p>
        </w:tc>
        <w:tc>
          <w:tcPr>
            <w:tcW w:w="2268" w:type="dxa"/>
            <w:tcBorders>
              <w:top w:val="single" w:sz="8" w:space="0" w:color="auto"/>
            </w:tcBorders>
            <w:vAlign w:val="center"/>
          </w:tcPr>
          <w:p w14:paraId="53A29F3E" w14:textId="6AF51D6F" w:rsidR="00B06913" w:rsidRDefault="00B06913" w:rsidP="006E5E86">
            <w:pPr>
              <w:pStyle w:val="afffffffff9"/>
            </w:pPr>
            <w:r w:rsidRPr="00C63BCD">
              <w:t>枝梢老熟期</w:t>
            </w:r>
            <w:r>
              <w:rPr>
                <w:rFonts w:hint="eastAsia"/>
              </w:rPr>
              <w:t>至抽穗期</w:t>
            </w:r>
          </w:p>
          <w:p w14:paraId="3CF1A457" w14:textId="5C1285F5" w:rsidR="006E5E86" w:rsidRDefault="006E5E86" w:rsidP="006E5E86">
            <w:pPr>
              <w:pStyle w:val="afffffffff9"/>
            </w:pPr>
            <w:r>
              <w:rPr>
                <w:rFonts w:hint="eastAsia"/>
              </w:rPr>
              <w:t>（</w:t>
            </w:r>
            <w:r>
              <w:rPr>
                <w:rFonts w:hint="eastAsia"/>
              </w:rPr>
              <w:t>1</w:t>
            </w:r>
            <w:r w:rsidR="00840746">
              <w:rPr>
                <w:rFonts w:hint="eastAsia"/>
              </w:rPr>
              <w:t>0</w:t>
            </w:r>
            <w:r>
              <w:rPr>
                <w:rFonts w:hint="eastAsia"/>
              </w:rPr>
              <w:t>月至次年</w:t>
            </w:r>
            <w:r>
              <w:rPr>
                <w:rFonts w:hint="eastAsia"/>
              </w:rPr>
              <w:t>1</w:t>
            </w:r>
            <w:r>
              <w:rPr>
                <w:rFonts w:hint="eastAsia"/>
              </w:rPr>
              <w:t>月）</w:t>
            </w:r>
          </w:p>
        </w:tc>
        <w:tc>
          <w:tcPr>
            <w:tcW w:w="2835" w:type="dxa"/>
            <w:tcBorders>
              <w:top w:val="single" w:sz="8" w:space="0" w:color="auto"/>
            </w:tcBorders>
            <w:vAlign w:val="center"/>
          </w:tcPr>
          <w:p w14:paraId="38B42E0B" w14:textId="46D174B9" w:rsidR="006E5E86" w:rsidRDefault="006E5E86" w:rsidP="006E5E86">
            <w:pPr>
              <w:pStyle w:val="afffffffff9"/>
            </w:pPr>
            <w:r>
              <w:rPr>
                <w:rFonts w:hint="eastAsia"/>
              </w:rPr>
              <w:t>日均气温</w:t>
            </w:r>
          </w:p>
          <w:p w14:paraId="1834B0E5" w14:textId="5E2E1DCD" w:rsidR="006E5E86" w:rsidRDefault="006E5E86" w:rsidP="006E5E86">
            <w:pPr>
              <w:pStyle w:val="afffffffff9"/>
            </w:pPr>
            <w:r>
              <w:rPr>
                <w:rFonts w:hint="eastAsia"/>
              </w:rPr>
              <w:t>日最低气温</w:t>
            </w:r>
          </w:p>
          <w:p w14:paraId="71EF311D" w14:textId="525746CD" w:rsidR="006E5E86" w:rsidRDefault="006E5E86" w:rsidP="006E5E86">
            <w:pPr>
              <w:pStyle w:val="afffffffff9"/>
            </w:pPr>
            <w:r>
              <w:rPr>
                <w:rFonts w:hint="eastAsia"/>
              </w:rPr>
              <w:t>日最高气温</w:t>
            </w:r>
          </w:p>
        </w:tc>
        <w:tc>
          <w:tcPr>
            <w:tcW w:w="2823" w:type="dxa"/>
            <w:tcBorders>
              <w:top w:val="single" w:sz="8" w:space="0" w:color="auto"/>
            </w:tcBorders>
            <w:vAlign w:val="center"/>
          </w:tcPr>
          <w:p w14:paraId="47E67A55" w14:textId="1E108727" w:rsidR="006E5E86" w:rsidRDefault="006E5E86" w:rsidP="006E5E86">
            <w:pPr>
              <w:pStyle w:val="afffffffff9"/>
            </w:pPr>
            <w:r>
              <w:rPr>
                <w:rFonts w:hint="eastAsia"/>
              </w:rPr>
              <w:t>低于某阈值日均气温</w:t>
            </w:r>
            <w:r>
              <w:rPr>
                <w:rFonts w:hint="eastAsia"/>
              </w:rPr>
              <w:t>/</w:t>
            </w:r>
            <w:r>
              <w:rPr>
                <w:rFonts w:hint="eastAsia"/>
              </w:rPr>
              <w:t>日最低气温累积日数</w:t>
            </w:r>
          </w:p>
          <w:p w14:paraId="003C1D46" w14:textId="247DBC7D" w:rsidR="006E5E86" w:rsidRDefault="006E5E86" w:rsidP="006E5E86">
            <w:pPr>
              <w:pStyle w:val="afffffffff9"/>
            </w:pPr>
            <w:r>
              <w:rPr>
                <w:rFonts w:hint="eastAsia"/>
              </w:rPr>
              <w:t>高于某阈值日最高气温</w:t>
            </w:r>
            <w:r w:rsidR="00B06913">
              <w:rPr>
                <w:rFonts w:hint="eastAsia"/>
              </w:rPr>
              <w:t>累积</w:t>
            </w:r>
            <w:r>
              <w:rPr>
                <w:rFonts w:hint="eastAsia"/>
              </w:rPr>
              <w:t>日数</w:t>
            </w:r>
          </w:p>
        </w:tc>
      </w:tr>
      <w:tr w:rsidR="00736B62" w14:paraId="67585BA0" w14:textId="77777777" w:rsidTr="00F54A8A">
        <w:trPr>
          <w:jc w:val="center"/>
        </w:trPr>
        <w:tc>
          <w:tcPr>
            <w:tcW w:w="1408" w:type="dxa"/>
            <w:tcBorders>
              <w:top w:val="single" w:sz="8" w:space="0" w:color="auto"/>
            </w:tcBorders>
            <w:vAlign w:val="center"/>
          </w:tcPr>
          <w:p w14:paraId="1D782BA6" w14:textId="5BFDC618" w:rsidR="00736B62" w:rsidRDefault="00736B62" w:rsidP="00736B62">
            <w:pPr>
              <w:pStyle w:val="afffffffff9"/>
            </w:pPr>
            <w:r>
              <w:rPr>
                <w:rFonts w:hint="eastAsia"/>
              </w:rPr>
              <w:t>寒害</w:t>
            </w:r>
          </w:p>
        </w:tc>
        <w:tc>
          <w:tcPr>
            <w:tcW w:w="2268" w:type="dxa"/>
            <w:tcBorders>
              <w:top w:val="single" w:sz="8" w:space="0" w:color="auto"/>
            </w:tcBorders>
            <w:vAlign w:val="center"/>
          </w:tcPr>
          <w:p w14:paraId="31A579CF" w14:textId="77777777" w:rsidR="00736B62" w:rsidRDefault="00736B62" w:rsidP="00736B62">
            <w:pPr>
              <w:pStyle w:val="afffffffff9"/>
            </w:pPr>
            <w:r>
              <w:rPr>
                <w:rFonts w:hint="eastAsia"/>
              </w:rPr>
              <w:t>开花期</w:t>
            </w:r>
          </w:p>
          <w:p w14:paraId="262F5121" w14:textId="343ED40A" w:rsidR="00736B62" w:rsidRPr="00C63BCD" w:rsidRDefault="00736B62" w:rsidP="00736B62">
            <w:pPr>
              <w:pStyle w:val="afffffffff9"/>
            </w:pPr>
            <w:r>
              <w:rPr>
                <w:rFonts w:hint="eastAsia"/>
              </w:rPr>
              <w:t>（</w:t>
            </w:r>
            <w:r>
              <w:rPr>
                <w:rFonts w:hint="eastAsia"/>
              </w:rPr>
              <w:t>12</w:t>
            </w:r>
            <w:r>
              <w:rPr>
                <w:rFonts w:hint="eastAsia"/>
              </w:rPr>
              <w:t>月至次年</w:t>
            </w:r>
            <w:r>
              <w:rPr>
                <w:rFonts w:hint="eastAsia"/>
              </w:rPr>
              <w:t>3</w:t>
            </w:r>
            <w:r>
              <w:rPr>
                <w:rFonts w:hint="eastAsia"/>
              </w:rPr>
              <w:t>月）</w:t>
            </w:r>
          </w:p>
        </w:tc>
        <w:tc>
          <w:tcPr>
            <w:tcW w:w="2835" w:type="dxa"/>
            <w:tcBorders>
              <w:top w:val="single" w:sz="8" w:space="0" w:color="auto"/>
            </w:tcBorders>
            <w:vAlign w:val="center"/>
          </w:tcPr>
          <w:p w14:paraId="00481FF5" w14:textId="6959554D" w:rsidR="00736B62" w:rsidRDefault="00736B62" w:rsidP="00736B62">
            <w:pPr>
              <w:pStyle w:val="afffffffff9"/>
            </w:pPr>
            <w:r>
              <w:rPr>
                <w:rFonts w:hint="eastAsia"/>
              </w:rPr>
              <w:t>日最低气温</w:t>
            </w:r>
          </w:p>
        </w:tc>
        <w:tc>
          <w:tcPr>
            <w:tcW w:w="2823" w:type="dxa"/>
            <w:tcBorders>
              <w:top w:val="single" w:sz="8" w:space="0" w:color="auto"/>
            </w:tcBorders>
            <w:vAlign w:val="center"/>
          </w:tcPr>
          <w:p w14:paraId="69FE999F" w14:textId="232A6ABA" w:rsidR="00736B62" w:rsidRDefault="00736B62" w:rsidP="00736B62">
            <w:pPr>
              <w:pStyle w:val="afffffffff9"/>
            </w:pPr>
            <w:r>
              <w:rPr>
                <w:rFonts w:hint="eastAsia"/>
              </w:rPr>
              <w:t>日最低气温≤</w:t>
            </w:r>
            <w:r>
              <w:rPr>
                <w:rFonts w:hint="eastAsia"/>
              </w:rPr>
              <w:t>15</w:t>
            </w:r>
            <w:r>
              <w:rPr>
                <w:rFonts w:hint="eastAsia"/>
              </w:rPr>
              <w:t>℃持续日数</w:t>
            </w:r>
          </w:p>
        </w:tc>
      </w:tr>
      <w:tr w:rsidR="00736B62" w14:paraId="6739F1DA" w14:textId="77777777" w:rsidTr="00F54A8A">
        <w:trPr>
          <w:jc w:val="center"/>
        </w:trPr>
        <w:tc>
          <w:tcPr>
            <w:tcW w:w="1408" w:type="dxa"/>
            <w:tcBorders>
              <w:top w:val="single" w:sz="8" w:space="0" w:color="auto"/>
            </w:tcBorders>
            <w:vAlign w:val="center"/>
          </w:tcPr>
          <w:p w14:paraId="248B3D61" w14:textId="6E572E0B" w:rsidR="00736B62" w:rsidRDefault="00736B62" w:rsidP="00736B62">
            <w:pPr>
              <w:pStyle w:val="afffffffff9"/>
            </w:pPr>
            <w:r w:rsidRPr="001C2E82">
              <w:t>连阴雨</w:t>
            </w:r>
          </w:p>
        </w:tc>
        <w:tc>
          <w:tcPr>
            <w:tcW w:w="2268" w:type="dxa"/>
            <w:tcBorders>
              <w:top w:val="single" w:sz="8" w:space="0" w:color="auto"/>
            </w:tcBorders>
            <w:vAlign w:val="center"/>
          </w:tcPr>
          <w:p w14:paraId="218E55D5" w14:textId="77777777" w:rsidR="00736B62" w:rsidRDefault="00736B62" w:rsidP="00736B62">
            <w:pPr>
              <w:pStyle w:val="afffffffff9"/>
            </w:pPr>
            <w:r>
              <w:rPr>
                <w:rFonts w:hint="eastAsia"/>
              </w:rPr>
              <w:t>开花期至成熟期</w:t>
            </w:r>
          </w:p>
          <w:p w14:paraId="0CBE7813" w14:textId="6C7F8D57" w:rsidR="00736B62" w:rsidRPr="00C63BCD" w:rsidRDefault="00736B62" w:rsidP="00736B62">
            <w:pPr>
              <w:pStyle w:val="afffffffff9"/>
            </w:pPr>
            <w:r>
              <w:rPr>
                <w:rFonts w:hint="eastAsia"/>
              </w:rPr>
              <w:t>（</w:t>
            </w:r>
            <w:r>
              <w:rPr>
                <w:rFonts w:hint="eastAsia"/>
              </w:rPr>
              <w:t>12</w:t>
            </w:r>
            <w:r>
              <w:rPr>
                <w:rFonts w:hint="eastAsia"/>
              </w:rPr>
              <w:t>月至</w:t>
            </w:r>
            <w:r>
              <w:rPr>
                <w:rFonts w:hint="eastAsia"/>
              </w:rPr>
              <w:t>6</w:t>
            </w:r>
            <w:r>
              <w:rPr>
                <w:rFonts w:hint="eastAsia"/>
              </w:rPr>
              <w:t>月）</w:t>
            </w:r>
          </w:p>
        </w:tc>
        <w:tc>
          <w:tcPr>
            <w:tcW w:w="2835" w:type="dxa"/>
            <w:tcBorders>
              <w:top w:val="single" w:sz="8" w:space="0" w:color="auto"/>
            </w:tcBorders>
            <w:vAlign w:val="center"/>
          </w:tcPr>
          <w:p w14:paraId="02112F79" w14:textId="745E2EF3" w:rsidR="00736B62" w:rsidRDefault="00736B62" w:rsidP="00736B62">
            <w:pPr>
              <w:pStyle w:val="afffffffff9"/>
            </w:pPr>
            <w:r>
              <w:rPr>
                <w:rFonts w:hint="eastAsia"/>
              </w:rPr>
              <w:t>过程累积降水量（</w:t>
            </w:r>
            <w:r>
              <w:rPr>
                <w:rFonts w:ascii="宋体" w:hAnsi="宋体" w:hint="eastAsia"/>
              </w:rPr>
              <w:t>毫米</w:t>
            </w:r>
            <w:r>
              <w:rPr>
                <w:rFonts w:hint="eastAsia"/>
              </w:rPr>
              <w:t>）</w:t>
            </w:r>
          </w:p>
        </w:tc>
        <w:tc>
          <w:tcPr>
            <w:tcW w:w="2823" w:type="dxa"/>
            <w:tcBorders>
              <w:top w:val="single" w:sz="8" w:space="0" w:color="auto"/>
            </w:tcBorders>
            <w:vAlign w:val="center"/>
          </w:tcPr>
          <w:p w14:paraId="56C2A469" w14:textId="77777777" w:rsidR="00736B62" w:rsidRDefault="00736B62" w:rsidP="00736B62">
            <w:pPr>
              <w:pStyle w:val="afffffffff9"/>
            </w:pPr>
            <w:r>
              <w:rPr>
                <w:rFonts w:hint="eastAsia"/>
              </w:rPr>
              <w:t>连续降水日数</w:t>
            </w:r>
          </w:p>
          <w:p w14:paraId="6856DBC5" w14:textId="520F0AE0" w:rsidR="00624792" w:rsidRDefault="00624792" w:rsidP="00736B62">
            <w:pPr>
              <w:pStyle w:val="afffffffff9"/>
            </w:pPr>
            <w:r>
              <w:rPr>
                <w:rFonts w:hint="eastAsia"/>
              </w:rPr>
              <w:t>日照时数≤</w:t>
            </w:r>
            <w:r>
              <w:rPr>
                <w:rFonts w:hint="eastAsia"/>
              </w:rPr>
              <w:t>2</w:t>
            </w:r>
            <w:r>
              <w:rPr>
                <w:rFonts w:hint="eastAsia"/>
              </w:rPr>
              <w:t>小时持续日数</w:t>
            </w:r>
          </w:p>
        </w:tc>
      </w:tr>
      <w:tr w:rsidR="00736B62" w14:paraId="00C3A523" w14:textId="7E3B9642" w:rsidTr="00F54A8A">
        <w:trPr>
          <w:jc w:val="center"/>
        </w:trPr>
        <w:tc>
          <w:tcPr>
            <w:tcW w:w="1408" w:type="dxa"/>
            <w:vAlign w:val="center"/>
          </w:tcPr>
          <w:p w14:paraId="5493A828" w14:textId="2DAA32CE" w:rsidR="00736B62" w:rsidRDefault="00736B62" w:rsidP="00736B62">
            <w:pPr>
              <w:pStyle w:val="afffffffff9"/>
            </w:pPr>
            <w:r w:rsidRPr="001C2E82">
              <w:t>高温</w:t>
            </w:r>
          </w:p>
        </w:tc>
        <w:tc>
          <w:tcPr>
            <w:tcW w:w="2268" w:type="dxa"/>
            <w:vAlign w:val="center"/>
          </w:tcPr>
          <w:p w14:paraId="329DC961" w14:textId="0C013314" w:rsidR="00736B62" w:rsidRDefault="00736B62" w:rsidP="00736B62">
            <w:pPr>
              <w:pStyle w:val="afffffffff9"/>
            </w:pPr>
            <w:r>
              <w:rPr>
                <w:rFonts w:hint="eastAsia"/>
              </w:rPr>
              <w:t>坐果期至成熟期</w:t>
            </w:r>
          </w:p>
          <w:p w14:paraId="6727A088" w14:textId="5B2978EC" w:rsidR="00736B62" w:rsidRDefault="00736B62" w:rsidP="00736B62">
            <w:pPr>
              <w:pStyle w:val="afffffffff9"/>
            </w:pPr>
            <w:r>
              <w:rPr>
                <w:rFonts w:hint="eastAsia"/>
              </w:rPr>
              <w:t>（</w:t>
            </w:r>
            <w:r>
              <w:rPr>
                <w:rFonts w:hint="eastAsia"/>
              </w:rPr>
              <w:t>3</w:t>
            </w:r>
            <w:r>
              <w:rPr>
                <w:rFonts w:hint="eastAsia"/>
              </w:rPr>
              <w:t>月至</w:t>
            </w:r>
            <w:r>
              <w:rPr>
                <w:rFonts w:hint="eastAsia"/>
              </w:rPr>
              <w:t>6</w:t>
            </w:r>
            <w:r>
              <w:rPr>
                <w:rFonts w:hint="eastAsia"/>
              </w:rPr>
              <w:t>月）</w:t>
            </w:r>
          </w:p>
        </w:tc>
        <w:tc>
          <w:tcPr>
            <w:tcW w:w="2835" w:type="dxa"/>
            <w:vAlign w:val="center"/>
          </w:tcPr>
          <w:p w14:paraId="3FA6E59E" w14:textId="58587A90" w:rsidR="00736B62" w:rsidRDefault="00736B62" w:rsidP="00736B62">
            <w:pPr>
              <w:pStyle w:val="afffffffff9"/>
            </w:pPr>
            <w:r>
              <w:rPr>
                <w:rFonts w:hint="eastAsia"/>
              </w:rPr>
              <w:t>日最高气温</w:t>
            </w:r>
          </w:p>
        </w:tc>
        <w:tc>
          <w:tcPr>
            <w:tcW w:w="2823" w:type="dxa"/>
            <w:vAlign w:val="center"/>
          </w:tcPr>
          <w:p w14:paraId="4F006C5E" w14:textId="2631AF91" w:rsidR="00736B62" w:rsidRDefault="00736B62" w:rsidP="00736B62">
            <w:pPr>
              <w:pStyle w:val="afffffffff9"/>
            </w:pPr>
            <w:r>
              <w:rPr>
                <w:rFonts w:hint="eastAsia"/>
              </w:rPr>
              <w:t>日最高气温≥</w:t>
            </w:r>
            <w:r>
              <w:rPr>
                <w:rFonts w:hint="eastAsia"/>
              </w:rPr>
              <w:t>35</w:t>
            </w:r>
            <w:r>
              <w:rPr>
                <w:rFonts w:hint="eastAsia"/>
              </w:rPr>
              <w:t>℃持续日数</w:t>
            </w:r>
          </w:p>
        </w:tc>
      </w:tr>
      <w:tr w:rsidR="00736B62" w14:paraId="7A8F6E0A" w14:textId="709E1BF6" w:rsidTr="00F54A8A">
        <w:trPr>
          <w:jc w:val="center"/>
        </w:trPr>
        <w:tc>
          <w:tcPr>
            <w:tcW w:w="1408" w:type="dxa"/>
            <w:vAlign w:val="center"/>
          </w:tcPr>
          <w:p w14:paraId="44E2687D" w14:textId="4268EC1F" w:rsidR="00736B62" w:rsidRDefault="00736B62" w:rsidP="00736B62">
            <w:pPr>
              <w:pStyle w:val="afffffffff9"/>
            </w:pPr>
            <w:r w:rsidRPr="001C2E82">
              <w:t>干旱</w:t>
            </w:r>
          </w:p>
        </w:tc>
        <w:tc>
          <w:tcPr>
            <w:tcW w:w="2268" w:type="dxa"/>
            <w:vAlign w:val="center"/>
          </w:tcPr>
          <w:p w14:paraId="58F6A923" w14:textId="77777777" w:rsidR="00736B62" w:rsidRDefault="00736B62" w:rsidP="00736B62">
            <w:pPr>
              <w:pStyle w:val="afffffffff9"/>
            </w:pPr>
            <w:r>
              <w:rPr>
                <w:rFonts w:hint="eastAsia"/>
              </w:rPr>
              <w:t>坐果期至成熟期</w:t>
            </w:r>
          </w:p>
          <w:p w14:paraId="627B646B" w14:textId="09C38E1E" w:rsidR="00736B62" w:rsidRDefault="00736B62" w:rsidP="00736B62">
            <w:pPr>
              <w:pStyle w:val="afffffffff9"/>
            </w:pPr>
            <w:r>
              <w:rPr>
                <w:rFonts w:hint="eastAsia"/>
              </w:rPr>
              <w:t>（</w:t>
            </w:r>
            <w:r>
              <w:rPr>
                <w:rFonts w:hint="eastAsia"/>
              </w:rPr>
              <w:t>3</w:t>
            </w:r>
            <w:r>
              <w:rPr>
                <w:rFonts w:hint="eastAsia"/>
              </w:rPr>
              <w:t>月至</w:t>
            </w:r>
            <w:r>
              <w:rPr>
                <w:rFonts w:hint="eastAsia"/>
              </w:rPr>
              <w:t>6</w:t>
            </w:r>
            <w:r>
              <w:rPr>
                <w:rFonts w:hint="eastAsia"/>
              </w:rPr>
              <w:t>月）</w:t>
            </w:r>
          </w:p>
        </w:tc>
        <w:tc>
          <w:tcPr>
            <w:tcW w:w="2835" w:type="dxa"/>
            <w:vAlign w:val="center"/>
          </w:tcPr>
          <w:p w14:paraId="3CCF5F7F" w14:textId="6A97AED3" w:rsidR="00736B62" w:rsidRPr="00840746" w:rsidRDefault="00624792" w:rsidP="00736B62">
            <w:pPr>
              <w:pStyle w:val="afffffffff9"/>
              <w:rPr>
                <w:rFonts w:ascii="宋体" w:hAnsi="宋体" w:hint="eastAsia"/>
              </w:rPr>
            </w:pPr>
            <w:r>
              <w:rPr>
                <w:rFonts w:ascii="宋体" w:hAnsi="宋体" w:hint="eastAsia"/>
              </w:rPr>
              <w:t>过程累积</w:t>
            </w:r>
            <w:r w:rsidR="00736B62" w:rsidRPr="00840746">
              <w:rPr>
                <w:rFonts w:ascii="宋体" w:hAnsi="宋体" w:hint="eastAsia"/>
              </w:rPr>
              <w:t>降水量（</w:t>
            </w:r>
            <w:r w:rsidR="00736B62">
              <w:rPr>
                <w:rFonts w:ascii="宋体" w:hAnsi="宋体" w:hint="eastAsia"/>
              </w:rPr>
              <w:t>毫米</w:t>
            </w:r>
            <w:r w:rsidR="00736B62" w:rsidRPr="00840746">
              <w:rPr>
                <w:rFonts w:ascii="宋体" w:hAnsi="宋体" w:hint="eastAsia"/>
              </w:rPr>
              <w:t>）</w:t>
            </w:r>
          </w:p>
        </w:tc>
        <w:tc>
          <w:tcPr>
            <w:tcW w:w="2823" w:type="dxa"/>
            <w:vAlign w:val="center"/>
          </w:tcPr>
          <w:p w14:paraId="7CA3B2A3" w14:textId="25FB8C51" w:rsidR="00736B62" w:rsidRDefault="00736B62" w:rsidP="00736B62">
            <w:pPr>
              <w:pStyle w:val="afffffffff9"/>
            </w:pPr>
            <w:r>
              <w:rPr>
                <w:rFonts w:hint="eastAsia"/>
              </w:rPr>
              <w:t>最长连续无降水日数</w:t>
            </w:r>
          </w:p>
        </w:tc>
      </w:tr>
      <w:tr w:rsidR="00736B62" w14:paraId="43004CF7" w14:textId="2F09043D" w:rsidTr="00F54A8A">
        <w:trPr>
          <w:jc w:val="center"/>
        </w:trPr>
        <w:tc>
          <w:tcPr>
            <w:tcW w:w="1408" w:type="dxa"/>
            <w:vAlign w:val="center"/>
          </w:tcPr>
          <w:p w14:paraId="6B7D6CD7" w14:textId="4E373568" w:rsidR="00736B62" w:rsidRDefault="00736B62" w:rsidP="00736B62">
            <w:pPr>
              <w:pStyle w:val="afffffffff9"/>
            </w:pPr>
            <w:r w:rsidRPr="001C2E82">
              <w:t>暴雨</w:t>
            </w:r>
          </w:p>
        </w:tc>
        <w:tc>
          <w:tcPr>
            <w:tcW w:w="2268" w:type="dxa"/>
            <w:vAlign w:val="center"/>
          </w:tcPr>
          <w:p w14:paraId="16D5776F" w14:textId="77777777" w:rsidR="00736B62" w:rsidRDefault="00736B62" w:rsidP="00736B62">
            <w:pPr>
              <w:pStyle w:val="afffffffff9"/>
            </w:pPr>
            <w:r>
              <w:rPr>
                <w:rFonts w:hint="eastAsia"/>
              </w:rPr>
              <w:t>坐果期至成熟期</w:t>
            </w:r>
          </w:p>
          <w:p w14:paraId="4A5442D6" w14:textId="1653A5C8" w:rsidR="00736B62" w:rsidRDefault="00736B62" w:rsidP="00736B62">
            <w:pPr>
              <w:pStyle w:val="afffffffff9"/>
            </w:pPr>
            <w:r>
              <w:rPr>
                <w:rFonts w:hint="eastAsia"/>
              </w:rPr>
              <w:t>（</w:t>
            </w:r>
            <w:r>
              <w:rPr>
                <w:rFonts w:hint="eastAsia"/>
              </w:rPr>
              <w:t>3</w:t>
            </w:r>
            <w:r>
              <w:rPr>
                <w:rFonts w:hint="eastAsia"/>
              </w:rPr>
              <w:t>月至</w:t>
            </w:r>
            <w:r>
              <w:rPr>
                <w:rFonts w:hint="eastAsia"/>
              </w:rPr>
              <w:t>6</w:t>
            </w:r>
            <w:r>
              <w:rPr>
                <w:rFonts w:hint="eastAsia"/>
              </w:rPr>
              <w:t>月）</w:t>
            </w:r>
          </w:p>
        </w:tc>
        <w:tc>
          <w:tcPr>
            <w:tcW w:w="2835" w:type="dxa"/>
            <w:vAlign w:val="center"/>
          </w:tcPr>
          <w:p w14:paraId="45C57402" w14:textId="1CA771A1" w:rsidR="00736B62" w:rsidRDefault="00736B62" w:rsidP="00736B62">
            <w:pPr>
              <w:pStyle w:val="afffffffff9"/>
            </w:pPr>
            <w:r>
              <w:rPr>
                <w:rFonts w:hint="eastAsia"/>
              </w:rPr>
              <w:t>过程累积降水量</w:t>
            </w:r>
            <w:r w:rsidRPr="00840746">
              <w:rPr>
                <w:rFonts w:ascii="宋体" w:hAnsi="宋体" w:hint="eastAsia"/>
              </w:rPr>
              <w:t>（</w:t>
            </w:r>
            <w:r>
              <w:rPr>
                <w:rFonts w:ascii="宋体" w:hAnsi="宋体" w:hint="eastAsia"/>
              </w:rPr>
              <w:t>毫米</w:t>
            </w:r>
            <w:r w:rsidRPr="00840746">
              <w:rPr>
                <w:rFonts w:ascii="宋体" w:hAnsi="宋体" w:hint="eastAsia"/>
              </w:rPr>
              <w:t>）</w:t>
            </w:r>
          </w:p>
        </w:tc>
        <w:tc>
          <w:tcPr>
            <w:tcW w:w="2823" w:type="dxa"/>
            <w:vAlign w:val="center"/>
          </w:tcPr>
          <w:p w14:paraId="07F456BB" w14:textId="48592417" w:rsidR="00736B62" w:rsidRDefault="00736B62" w:rsidP="00736B62">
            <w:pPr>
              <w:pStyle w:val="afffffffff9"/>
            </w:pPr>
            <w:r>
              <w:rPr>
                <w:rFonts w:hint="eastAsia"/>
              </w:rPr>
              <w:t>日降水量≥</w:t>
            </w:r>
            <w:r>
              <w:rPr>
                <w:rFonts w:hint="eastAsia"/>
              </w:rPr>
              <w:t>50</w:t>
            </w:r>
            <w:r>
              <w:rPr>
                <w:rFonts w:hint="eastAsia"/>
              </w:rPr>
              <w:t>毫米日数</w:t>
            </w:r>
          </w:p>
        </w:tc>
      </w:tr>
      <w:tr w:rsidR="00736B62" w14:paraId="3D406DFE" w14:textId="77777777" w:rsidTr="00F54A8A">
        <w:trPr>
          <w:jc w:val="center"/>
        </w:trPr>
        <w:tc>
          <w:tcPr>
            <w:tcW w:w="1408" w:type="dxa"/>
            <w:vAlign w:val="center"/>
          </w:tcPr>
          <w:p w14:paraId="3DA1C866" w14:textId="6BC87B9E" w:rsidR="00736B62" w:rsidRPr="001C2E82" w:rsidRDefault="00736B62" w:rsidP="00736B62">
            <w:pPr>
              <w:pStyle w:val="afffffffff9"/>
            </w:pPr>
            <w:r w:rsidRPr="001C2E82">
              <w:t>台风</w:t>
            </w:r>
          </w:p>
        </w:tc>
        <w:tc>
          <w:tcPr>
            <w:tcW w:w="2268" w:type="dxa"/>
            <w:vAlign w:val="center"/>
          </w:tcPr>
          <w:p w14:paraId="79645F18" w14:textId="77777777" w:rsidR="00736B62" w:rsidRDefault="00736B62" w:rsidP="00736B62">
            <w:pPr>
              <w:pStyle w:val="afffffffff9"/>
            </w:pPr>
            <w:r>
              <w:rPr>
                <w:rFonts w:hint="eastAsia"/>
              </w:rPr>
              <w:t>萌芽抽梢期至枝梢老熟期</w:t>
            </w:r>
          </w:p>
          <w:p w14:paraId="60B6C7A0" w14:textId="7A7538AA" w:rsidR="00736B62" w:rsidRDefault="00736B62" w:rsidP="00736B62">
            <w:pPr>
              <w:pStyle w:val="afffffffff9"/>
            </w:pPr>
            <w:r>
              <w:rPr>
                <w:rFonts w:hint="eastAsia"/>
              </w:rPr>
              <w:t>（</w:t>
            </w:r>
            <w:r>
              <w:rPr>
                <w:rFonts w:hint="eastAsia"/>
              </w:rPr>
              <w:t>8</w:t>
            </w:r>
            <w:r>
              <w:rPr>
                <w:rFonts w:hint="eastAsia"/>
              </w:rPr>
              <w:t>月至</w:t>
            </w:r>
            <w:r>
              <w:rPr>
                <w:rFonts w:hint="eastAsia"/>
              </w:rPr>
              <w:t>11</w:t>
            </w:r>
            <w:r>
              <w:rPr>
                <w:rFonts w:hint="eastAsia"/>
              </w:rPr>
              <w:t>月）</w:t>
            </w:r>
          </w:p>
          <w:p w14:paraId="29DAB70A" w14:textId="18BFA378" w:rsidR="00736B62" w:rsidRDefault="00736B62" w:rsidP="00736B62">
            <w:pPr>
              <w:pStyle w:val="afffffffff9"/>
            </w:pPr>
            <w:r>
              <w:rPr>
                <w:rFonts w:hint="eastAsia"/>
              </w:rPr>
              <w:t>坐果期至成熟期</w:t>
            </w:r>
          </w:p>
          <w:p w14:paraId="3BFB3CB6" w14:textId="01DECFDA" w:rsidR="00736B62" w:rsidRDefault="00736B62" w:rsidP="00736B62">
            <w:pPr>
              <w:pStyle w:val="afffffffff9"/>
            </w:pPr>
            <w:r>
              <w:rPr>
                <w:rFonts w:hint="eastAsia"/>
              </w:rPr>
              <w:t>（</w:t>
            </w:r>
            <w:r>
              <w:rPr>
                <w:rFonts w:hint="eastAsia"/>
              </w:rPr>
              <w:t>3</w:t>
            </w:r>
            <w:r>
              <w:rPr>
                <w:rFonts w:hint="eastAsia"/>
              </w:rPr>
              <w:t>月至</w:t>
            </w:r>
            <w:r>
              <w:rPr>
                <w:rFonts w:hint="eastAsia"/>
              </w:rPr>
              <w:t>6</w:t>
            </w:r>
            <w:r>
              <w:rPr>
                <w:rFonts w:hint="eastAsia"/>
              </w:rPr>
              <w:t>月）</w:t>
            </w:r>
          </w:p>
        </w:tc>
        <w:tc>
          <w:tcPr>
            <w:tcW w:w="2835" w:type="dxa"/>
            <w:vAlign w:val="center"/>
          </w:tcPr>
          <w:p w14:paraId="0291CECB" w14:textId="27CAC009" w:rsidR="00736B62" w:rsidRDefault="00736B62" w:rsidP="00736B62">
            <w:pPr>
              <w:pStyle w:val="afffffffff9"/>
            </w:pPr>
            <w:r w:rsidRPr="001C2E82">
              <w:t>极大风速</w:t>
            </w:r>
            <w:r>
              <w:rPr>
                <w:rFonts w:hint="eastAsia"/>
              </w:rPr>
              <w:t>（米</w:t>
            </w:r>
            <w:r>
              <w:rPr>
                <w:rFonts w:hint="eastAsia"/>
              </w:rPr>
              <w:t>/</w:t>
            </w:r>
            <w:r>
              <w:rPr>
                <w:rFonts w:hint="eastAsia"/>
              </w:rPr>
              <w:t>秒）</w:t>
            </w:r>
          </w:p>
        </w:tc>
        <w:tc>
          <w:tcPr>
            <w:tcW w:w="2823" w:type="dxa"/>
            <w:vAlign w:val="center"/>
          </w:tcPr>
          <w:p w14:paraId="2EB6FE24" w14:textId="6185C19C" w:rsidR="00736B62" w:rsidRDefault="00736B62" w:rsidP="00624792">
            <w:pPr>
              <w:pStyle w:val="afffffffff9"/>
            </w:pPr>
            <w:r>
              <w:rPr>
                <w:rFonts w:hint="eastAsia"/>
              </w:rPr>
              <w:t>极大风速≥</w:t>
            </w:r>
            <w:r>
              <w:rPr>
                <w:rFonts w:hint="eastAsia"/>
              </w:rPr>
              <w:t>8</w:t>
            </w:r>
            <w:r>
              <w:rPr>
                <w:rFonts w:hint="eastAsia"/>
              </w:rPr>
              <w:t>级（</w:t>
            </w:r>
            <w:r>
              <w:rPr>
                <w:rFonts w:hint="eastAsia"/>
              </w:rPr>
              <w:t>17.2</w:t>
            </w:r>
            <w:r>
              <w:rPr>
                <w:rFonts w:hint="eastAsia"/>
              </w:rPr>
              <w:t>米</w:t>
            </w:r>
            <w:r>
              <w:rPr>
                <w:rFonts w:hint="eastAsia"/>
              </w:rPr>
              <w:t>/</w:t>
            </w:r>
            <w:r>
              <w:rPr>
                <w:rFonts w:hint="eastAsia"/>
              </w:rPr>
              <w:t>秒）</w:t>
            </w:r>
            <w:r w:rsidR="00624792">
              <w:rPr>
                <w:rFonts w:hint="eastAsia"/>
              </w:rPr>
              <w:t>持续</w:t>
            </w:r>
            <w:r>
              <w:rPr>
                <w:rFonts w:hint="eastAsia"/>
              </w:rPr>
              <w:t>日数</w:t>
            </w:r>
          </w:p>
        </w:tc>
      </w:tr>
    </w:tbl>
    <w:p w14:paraId="01FD0019" w14:textId="4F92FECA" w:rsidR="001C2E82" w:rsidRDefault="00C231D7" w:rsidP="004367F9">
      <w:pPr>
        <w:pStyle w:val="affe"/>
        <w:spacing w:before="156" w:after="156"/>
      </w:pPr>
      <w:bookmarkStart w:id="152" w:name="_Toc229639860"/>
      <w:r>
        <w:rPr>
          <w:rFonts w:hint="eastAsia"/>
        </w:rPr>
        <w:t>灾害症状</w:t>
      </w:r>
      <w:bookmarkEnd w:id="152"/>
    </w:p>
    <w:p w14:paraId="6849723F" w14:textId="2FB33FDA" w:rsidR="00A37EFA" w:rsidRDefault="00A37EFA" w:rsidP="00F26FA2">
      <w:pPr>
        <w:pStyle w:val="affffb"/>
        <w:ind w:firstLine="420"/>
      </w:pPr>
      <w:r>
        <w:rPr>
          <w:rFonts w:hint="eastAsia"/>
        </w:rPr>
        <w:t>农业</w:t>
      </w:r>
      <w:r w:rsidR="00F26FA2" w:rsidRPr="00F26FA2">
        <w:t>气象灾害发生时需</w:t>
      </w:r>
      <w:r>
        <w:rPr>
          <w:rFonts w:hint="eastAsia"/>
        </w:rPr>
        <w:t>观测</w:t>
      </w:r>
      <w:r w:rsidR="00F26FA2" w:rsidRPr="00F26FA2">
        <w:t>荔枝受害后</w:t>
      </w:r>
      <w:r>
        <w:rPr>
          <w:rFonts w:hint="eastAsia"/>
        </w:rPr>
        <w:t>的</w:t>
      </w:r>
      <w:r w:rsidR="00F26FA2" w:rsidRPr="00F26FA2">
        <w:t>外部形态、颜色变化等。</w:t>
      </w:r>
      <w:r>
        <w:rPr>
          <w:rFonts w:hint="eastAsia"/>
        </w:rPr>
        <w:t>按下列要求判断植株受害症状。</w:t>
      </w:r>
    </w:p>
    <w:p w14:paraId="4FC7A521" w14:textId="32E12CB5" w:rsidR="00A37EFA" w:rsidRDefault="00736B62">
      <w:pPr>
        <w:pStyle w:val="af5"/>
        <w:numPr>
          <w:ilvl w:val="0"/>
          <w:numId w:val="35"/>
        </w:numPr>
      </w:pPr>
      <w:r>
        <w:rPr>
          <w:rFonts w:hint="eastAsia"/>
        </w:rPr>
        <w:t>暖害：荔枝白点期推迟，成花枝率出现不同程度下降，花穗不纯。</w:t>
      </w:r>
    </w:p>
    <w:p w14:paraId="619F24DC" w14:textId="73AD2E62" w:rsidR="00736B62" w:rsidRDefault="00736B62">
      <w:pPr>
        <w:pStyle w:val="af5"/>
        <w:numPr>
          <w:ilvl w:val="0"/>
          <w:numId w:val="35"/>
        </w:numPr>
      </w:pPr>
      <w:r>
        <w:rPr>
          <w:rFonts w:hint="eastAsia"/>
        </w:rPr>
        <w:t>寒害：花粉活力受影响，授粉受精不良，可表现为初始坐果后大量落果。</w:t>
      </w:r>
    </w:p>
    <w:p w14:paraId="0AEF4DA6" w14:textId="395F696F" w:rsidR="00736B62" w:rsidRDefault="00736B62">
      <w:pPr>
        <w:pStyle w:val="af5"/>
        <w:numPr>
          <w:ilvl w:val="0"/>
          <w:numId w:val="35"/>
        </w:numPr>
      </w:pPr>
      <w:r>
        <w:rPr>
          <w:rFonts w:hint="eastAsia"/>
        </w:rPr>
        <w:t>连阴雨：蜜蜂活动受限，授粉率下降，且出现沤花现象</w:t>
      </w:r>
      <w:r w:rsidR="007F41C2">
        <w:rPr>
          <w:rFonts w:hint="eastAsia"/>
        </w:rPr>
        <w:t>。果实生长缓慢，推迟成熟。</w:t>
      </w:r>
    </w:p>
    <w:p w14:paraId="6DFB0308" w14:textId="123BBF2A" w:rsidR="00736B62" w:rsidRDefault="00736B62">
      <w:pPr>
        <w:pStyle w:val="af5"/>
        <w:numPr>
          <w:ilvl w:val="0"/>
          <w:numId w:val="35"/>
        </w:numPr>
      </w:pPr>
      <w:r>
        <w:rPr>
          <w:rFonts w:hint="eastAsia"/>
        </w:rPr>
        <w:t>高温：果实出现日灼，果皮转色提前（假熟现象）。</w:t>
      </w:r>
    </w:p>
    <w:p w14:paraId="20D1DD57" w14:textId="0D7BEE3D" w:rsidR="00736B62" w:rsidRDefault="00736B62">
      <w:pPr>
        <w:pStyle w:val="af5"/>
        <w:numPr>
          <w:ilvl w:val="0"/>
          <w:numId w:val="35"/>
        </w:numPr>
      </w:pPr>
      <w:r>
        <w:rPr>
          <w:rFonts w:hint="eastAsia"/>
        </w:rPr>
        <w:t>干旱：</w:t>
      </w:r>
      <w:r w:rsidRPr="00F26FA2">
        <w:t>果皮</w:t>
      </w:r>
      <w:r>
        <w:rPr>
          <w:rFonts w:hint="eastAsia"/>
        </w:rPr>
        <w:t>出现</w:t>
      </w:r>
      <w:r w:rsidRPr="00F26FA2">
        <w:t>皱缩</w:t>
      </w:r>
      <w:r>
        <w:rPr>
          <w:rFonts w:hint="eastAsia"/>
        </w:rPr>
        <w:t>，</w:t>
      </w:r>
      <w:r w:rsidR="007F41C2">
        <w:rPr>
          <w:rFonts w:hint="eastAsia"/>
        </w:rPr>
        <w:t>落果率和畸形果增加。</w:t>
      </w:r>
    </w:p>
    <w:p w14:paraId="073ED348" w14:textId="017E291F" w:rsidR="007F41C2" w:rsidRDefault="007F41C2">
      <w:pPr>
        <w:pStyle w:val="af5"/>
        <w:numPr>
          <w:ilvl w:val="0"/>
          <w:numId w:val="35"/>
        </w:numPr>
      </w:pPr>
      <w:r>
        <w:rPr>
          <w:rFonts w:hint="eastAsia"/>
        </w:rPr>
        <w:t>暴雨：造成花器受损，出现落花、落果和裂果现象。</w:t>
      </w:r>
    </w:p>
    <w:p w14:paraId="258A91D3" w14:textId="7227CCBA" w:rsidR="007F41C2" w:rsidRDefault="007F41C2">
      <w:pPr>
        <w:pStyle w:val="af5"/>
        <w:numPr>
          <w:ilvl w:val="0"/>
          <w:numId w:val="35"/>
        </w:numPr>
      </w:pPr>
      <w:r>
        <w:rPr>
          <w:rFonts w:hint="eastAsia"/>
        </w:rPr>
        <w:t>台风：造成</w:t>
      </w:r>
      <w:r w:rsidRPr="00F26FA2">
        <w:t>枝梢受损或折断</w:t>
      </w:r>
      <w:r>
        <w:rPr>
          <w:rFonts w:hint="eastAsia"/>
        </w:rPr>
        <w:t>，甚至造成植株倒斜死亡，落果现象明显。</w:t>
      </w:r>
    </w:p>
    <w:p w14:paraId="22A17225" w14:textId="4E01A2B8" w:rsidR="00F26FA2" w:rsidRDefault="00B26799" w:rsidP="00165669">
      <w:pPr>
        <w:pStyle w:val="affe"/>
        <w:spacing w:before="156" w:after="156"/>
      </w:pPr>
      <w:bookmarkStart w:id="153" w:name="_Toc229639861"/>
      <w:bookmarkStart w:id="154" w:name="_Toc229752224"/>
      <w:bookmarkStart w:id="155" w:name="_Toc229752267"/>
      <w:r>
        <w:rPr>
          <w:rFonts w:hint="eastAsia"/>
        </w:rPr>
        <w:t>受害百分率</w:t>
      </w:r>
      <w:bookmarkEnd w:id="153"/>
      <w:bookmarkEnd w:id="154"/>
      <w:bookmarkEnd w:id="155"/>
    </w:p>
    <w:p w14:paraId="716AC973" w14:textId="319DAAF7" w:rsidR="00B26799" w:rsidRDefault="00B26799" w:rsidP="00B26799">
      <w:pPr>
        <w:pStyle w:val="affffb"/>
        <w:ind w:firstLine="420"/>
      </w:pPr>
      <w:r w:rsidRPr="00B26799">
        <w:t>受害百分率在观测地段</w:t>
      </w:r>
      <w:r w:rsidR="007F41C2">
        <w:rPr>
          <w:rFonts w:hint="eastAsia"/>
        </w:rPr>
        <w:t>上测定</w:t>
      </w:r>
      <w:r w:rsidRPr="00B26799">
        <w:t>，</w:t>
      </w:r>
      <w:r w:rsidR="00F54A8A">
        <w:rPr>
          <w:rFonts w:hint="eastAsia"/>
        </w:rPr>
        <w:t>观测植株的受害</w:t>
      </w:r>
      <w:r w:rsidRPr="00B26799">
        <w:t>株数占</w:t>
      </w:r>
      <w:r w:rsidR="00F54A8A">
        <w:rPr>
          <w:rFonts w:hint="eastAsia"/>
        </w:rPr>
        <w:t>观测植株</w:t>
      </w:r>
      <w:r w:rsidRPr="00B26799">
        <w:t>总数的百分</w:t>
      </w:r>
      <w:r w:rsidR="00F54A8A">
        <w:rPr>
          <w:rFonts w:hint="eastAsia"/>
        </w:rPr>
        <w:t>比</w:t>
      </w:r>
      <w:r w:rsidRPr="00B26799">
        <w:t>，</w:t>
      </w:r>
      <w:r w:rsidR="00F54A8A">
        <w:rPr>
          <w:rFonts w:hint="eastAsia"/>
        </w:rPr>
        <w:t>按照</w:t>
      </w:r>
      <w:r w:rsidRPr="00B26799">
        <w:t>公式</w:t>
      </w:r>
      <w:r w:rsidR="00F54A8A">
        <w:rPr>
          <w:rFonts w:hint="eastAsia"/>
        </w:rPr>
        <w:t>（</w:t>
      </w:r>
      <w:r w:rsidR="00F54A8A">
        <w:rPr>
          <w:rFonts w:hint="eastAsia"/>
        </w:rPr>
        <w:t>4</w:t>
      </w:r>
      <w:r w:rsidR="00F54A8A">
        <w:rPr>
          <w:rFonts w:hint="eastAsia"/>
        </w:rPr>
        <w:t>）计算</w:t>
      </w:r>
      <w:r w:rsidRPr="00B26799">
        <w:t>：</w:t>
      </w:r>
    </w:p>
    <w:p w14:paraId="62479493" w14:textId="7791B390" w:rsidR="00F54A8A" w:rsidRDefault="00F54A8A" w:rsidP="00F54A8A">
      <w:pPr>
        <w:pStyle w:val="affffffd"/>
        <w:rPr>
          <w:rFonts w:hint="eastAsia"/>
        </w:rPr>
      </w:pPr>
      <w:r>
        <w:rPr>
          <w:rFonts w:hint="eastAsia"/>
        </w:rPr>
        <w:tab/>
      </w:r>
      <m:oMath>
        <m:r>
          <w:rPr>
            <w:rFonts w:ascii="Cambria Math" w:hAnsi="Cambria Math"/>
          </w:rPr>
          <m:t>P=</m:t>
        </m:r>
        <m:f>
          <m:fPr>
            <m:ctrlPr>
              <w:rPr>
                <w:rFonts w:ascii="Cambria Math" w:hAnsi="Cambria Math"/>
                <w:i/>
              </w:rPr>
            </m:ctrlPr>
          </m:fPr>
          <m:num>
            <m:r>
              <w:rPr>
                <w:rFonts w:ascii="Cambria Math" w:hAnsi="Cambria Math"/>
              </w:rPr>
              <m:t>E</m:t>
            </m:r>
          </m:num>
          <m:den>
            <m:r>
              <w:rPr>
                <w:rFonts w:ascii="Cambria Math" w:hAnsi="Cambria Math"/>
              </w:rPr>
              <m:t>T</m:t>
            </m:r>
          </m:den>
        </m:f>
      </m:oMath>
      <w:r w:rsidRPr="00F54A8A">
        <w:rPr>
          <w:rFonts w:ascii="微软雅黑" w:eastAsia="微软雅黑" w:hAnsi="微软雅黑" w:hint="eastAsia"/>
        </w:rPr>
        <w:tab/>
      </w:r>
      <w:r>
        <w:t>(</w:t>
      </w:r>
      <w:r>
        <w:fldChar w:fldCharType="begin"/>
      </w:r>
      <w:r>
        <w:instrText xml:space="preserve"> AUTONUM </w:instrText>
      </w:r>
      <w:r>
        <w:fldChar w:fldCharType="end"/>
      </w:r>
      <w:r>
        <w:t>)</w:t>
      </w:r>
    </w:p>
    <w:p w14:paraId="2D04D7A7" w14:textId="0E0B3D63" w:rsidR="00F54A8A" w:rsidRDefault="00F54A8A" w:rsidP="00F54A8A">
      <w:pPr>
        <w:pStyle w:val="affffa"/>
        <w:ind w:firstLine="420"/>
      </w:pPr>
      <w:r>
        <w:rPr>
          <w:rFonts w:hint="eastAsia"/>
        </w:rPr>
        <w:lastRenderedPageBreak/>
        <w:t>式中：</w:t>
      </w:r>
    </w:p>
    <w:p w14:paraId="5141852D" w14:textId="72B77F9B" w:rsidR="00F54A8A" w:rsidRDefault="00F54A8A" w:rsidP="00F54A8A">
      <w:pPr>
        <w:pStyle w:val="affffb"/>
        <w:ind w:firstLine="420"/>
      </w:pPr>
      <w:r w:rsidRPr="00B26799">
        <w:t>L</w:t>
      </w:r>
      <w:r>
        <w:rPr>
          <w:rFonts w:hint="eastAsia"/>
        </w:rPr>
        <w:t>——</w:t>
      </w:r>
      <w:r w:rsidRPr="00B26799">
        <w:t>受害百分率（</w:t>
      </w:r>
      <w:r w:rsidRPr="00B26799">
        <w:t>%</w:t>
      </w:r>
      <w:r w:rsidRPr="00B26799">
        <w:t>）</w:t>
      </w:r>
      <w:r>
        <w:rPr>
          <w:rFonts w:hint="eastAsia"/>
        </w:rPr>
        <w:t>；</w:t>
      </w:r>
    </w:p>
    <w:p w14:paraId="2EBDE448" w14:textId="3B45F5E2" w:rsidR="00F54A8A" w:rsidRDefault="00F54A8A" w:rsidP="00F54A8A">
      <w:pPr>
        <w:pStyle w:val="affffb"/>
        <w:ind w:firstLine="420"/>
      </w:pPr>
      <w:r>
        <w:rPr>
          <w:rFonts w:hint="eastAsia"/>
        </w:rPr>
        <w:t>E</w:t>
      </w:r>
      <w:r>
        <w:rPr>
          <w:rFonts w:hint="eastAsia"/>
        </w:rPr>
        <w:t>——观测植株的</w:t>
      </w:r>
      <w:r w:rsidRPr="00B26799">
        <w:t>受害株数</w:t>
      </w:r>
      <w:r>
        <w:rPr>
          <w:rFonts w:hint="eastAsia"/>
        </w:rPr>
        <w:t>；</w:t>
      </w:r>
    </w:p>
    <w:p w14:paraId="3F50A20A" w14:textId="35B48D8F" w:rsidR="00F54A8A" w:rsidRDefault="00F54A8A" w:rsidP="00F54A8A">
      <w:pPr>
        <w:pStyle w:val="affffb"/>
        <w:ind w:firstLine="420"/>
      </w:pPr>
      <w:r>
        <w:rPr>
          <w:rFonts w:hint="eastAsia"/>
        </w:rPr>
        <w:t>T</w:t>
      </w:r>
      <w:r>
        <w:rPr>
          <w:rFonts w:hint="eastAsia"/>
        </w:rPr>
        <w:t>——观测植株</w:t>
      </w:r>
      <w:r w:rsidRPr="00B26799">
        <w:t>总数。</w:t>
      </w:r>
    </w:p>
    <w:p w14:paraId="32272694" w14:textId="3933DAC6" w:rsidR="00B26799" w:rsidRDefault="00B26799" w:rsidP="00B26799">
      <w:pPr>
        <w:pStyle w:val="affc"/>
        <w:spacing w:before="312" w:after="312"/>
      </w:pPr>
      <w:bookmarkStart w:id="156" w:name="_Toc229639862"/>
      <w:bookmarkStart w:id="157" w:name="_Toc229752225"/>
      <w:bookmarkStart w:id="158" w:name="_Toc229752268"/>
      <w:bookmarkStart w:id="159" w:name="_Toc230341253"/>
      <w:r>
        <w:rPr>
          <w:rFonts w:hint="eastAsia"/>
        </w:rPr>
        <w:t>主要病虫害观测</w:t>
      </w:r>
      <w:bookmarkEnd w:id="156"/>
      <w:bookmarkEnd w:id="157"/>
      <w:bookmarkEnd w:id="158"/>
      <w:bookmarkEnd w:id="159"/>
    </w:p>
    <w:p w14:paraId="14946E84" w14:textId="29C25E98" w:rsidR="00B26799" w:rsidRDefault="00F54A8A" w:rsidP="00F54A8A">
      <w:pPr>
        <w:pStyle w:val="affd"/>
        <w:spacing w:before="156" w:after="156"/>
        <w:ind w:left="0"/>
      </w:pPr>
      <w:bookmarkStart w:id="160" w:name="_Toc229639863"/>
      <w:bookmarkStart w:id="161" w:name="_Toc229752226"/>
      <w:bookmarkStart w:id="162" w:name="_Toc229752269"/>
      <w:r>
        <w:rPr>
          <w:rFonts w:hint="eastAsia"/>
        </w:rPr>
        <w:t>主要</w:t>
      </w:r>
      <w:bookmarkEnd w:id="160"/>
      <w:bookmarkEnd w:id="161"/>
      <w:bookmarkEnd w:id="162"/>
      <w:r>
        <w:rPr>
          <w:rFonts w:hint="eastAsia"/>
        </w:rPr>
        <w:t>病虫害</w:t>
      </w:r>
    </w:p>
    <w:p w14:paraId="59904655" w14:textId="05E16939" w:rsidR="00B26799" w:rsidRDefault="00B26799" w:rsidP="00B26799">
      <w:pPr>
        <w:pStyle w:val="affffb"/>
        <w:ind w:firstLine="420"/>
      </w:pPr>
      <w:r w:rsidRPr="00B26799">
        <w:t>荔枝主要病害有炭疽病、藻斑病、叶斑病、酸腐病、霜疫病等</w:t>
      </w:r>
      <w:r w:rsidR="00F54A8A">
        <w:rPr>
          <w:rFonts w:hint="eastAsia"/>
        </w:rPr>
        <w:t>。</w:t>
      </w:r>
      <w:r w:rsidRPr="00B26799">
        <w:t>主要虫害有荔枝蒂蛀虫、荔枝蝽、尺蠖、卷叶蛾类、蚧壳虫、瘿螨、吸果夜蛾、叶瘿蚊、叶螨等。</w:t>
      </w:r>
      <w:r w:rsidR="003C6B0F">
        <w:rPr>
          <w:rFonts w:hint="eastAsia"/>
        </w:rPr>
        <w:t>相关内容可参考</w:t>
      </w:r>
      <w:r w:rsidR="003C6B0F" w:rsidRPr="003C6B0F">
        <w:t>NY/T 1478—2013</w:t>
      </w:r>
      <w:r w:rsidR="003C6B0F">
        <w:rPr>
          <w:rFonts w:hint="eastAsia"/>
        </w:rPr>
        <w:t>。</w:t>
      </w:r>
    </w:p>
    <w:p w14:paraId="1105B895" w14:textId="198AFD8B" w:rsidR="00B26799" w:rsidRDefault="00B26799" w:rsidP="00F54A8A">
      <w:pPr>
        <w:pStyle w:val="affd"/>
        <w:spacing w:before="156" w:after="156"/>
        <w:ind w:left="0"/>
      </w:pPr>
      <w:bookmarkStart w:id="163" w:name="_Toc229639864"/>
      <w:bookmarkStart w:id="164" w:name="_Toc229752227"/>
      <w:bookmarkStart w:id="165" w:name="_Toc229752270"/>
      <w:r>
        <w:rPr>
          <w:rFonts w:hint="eastAsia"/>
        </w:rPr>
        <w:t>观测</w:t>
      </w:r>
      <w:r w:rsidR="00F54A8A">
        <w:rPr>
          <w:rFonts w:hint="eastAsia"/>
        </w:rPr>
        <w:t>时间</w:t>
      </w:r>
      <w:r>
        <w:rPr>
          <w:rFonts w:hint="eastAsia"/>
        </w:rPr>
        <w:t>和</w:t>
      </w:r>
      <w:bookmarkEnd w:id="163"/>
      <w:bookmarkEnd w:id="164"/>
      <w:bookmarkEnd w:id="165"/>
      <w:r w:rsidR="00F54A8A">
        <w:rPr>
          <w:rFonts w:hint="eastAsia"/>
        </w:rPr>
        <w:t>地段</w:t>
      </w:r>
    </w:p>
    <w:p w14:paraId="653E5049" w14:textId="6031B4B6" w:rsidR="00B26799" w:rsidRDefault="00F54A8A" w:rsidP="00B26799">
      <w:pPr>
        <w:pStyle w:val="affffb"/>
        <w:ind w:firstLine="420"/>
      </w:pPr>
      <w:r>
        <w:rPr>
          <w:rFonts w:hint="eastAsia"/>
        </w:rPr>
        <w:t>与观测地段物候期观测同时进行，</w:t>
      </w:r>
      <w:r w:rsidR="00880536">
        <w:rPr>
          <w:rFonts w:hint="eastAsia"/>
        </w:rPr>
        <w:t>以观测地段为主开展观测，</w:t>
      </w:r>
      <w:r w:rsidR="00B26799" w:rsidRPr="00B26799">
        <w:t>当病虫害发生</w:t>
      </w:r>
      <w:r w:rsidR="00880536">
        <w:rPr>
          <w:rFonts w:hint="eastAsia"/>
        </w:rPr>
        <w:t>后宜当天观测</w:t>
      </w:r>
      <w:r w:rsidR="00B26799" w:rsidRPr="00B26799">
        <w:t>，</w:t>
      </w:r>
      <w:r w:rsidR="00880536">
        <w:rPr>
          <w:rFonts w:hint="eastAsia"/>
        </w:rPr>
        <w:t>直至病虫害</w:t>
      </w:r>
      <w:r w:rsidR="00B26799" w:rsidRPr="00B26799">
        <w:t>不再蔓延或加重为止。</w:t>
      </w:r>
      <w:r w:rsidR="00880536">
        <w:rPr>
          <w:rFonts w:hint="eastAsia"/>
        </w:rPr>
        <w:t>若有病虫害大发生时可</w:t>
      </w:r>
      <w:r w:rsidR="00880536" w:rsidRPr="00880536">
        <w:t>适当扩大观测地段范围</w:t>
      </w:r>
      <w:r w:rsidR="00880536">
        <w:rPr>
          <w:rFonts w:hint="eastAsia"/>
        </w:rPr>
        <w:t>。</w:t>
      </w:r>
    </w:p>
    <w:p w14:paraId="2B821FD5" w14:textId="3D7DCC6D" w:rsidR="00B26799" w:rsidRDefault="00880536" w:rsidP="00880536">
      <w:pPr>
        <w:pStyle w:val="affd"/>
        <w:spacing w:before="156" w:after="156"/>
        <w:ind w:left="0"/>
      </w:pPr>
      <w:r>
        <w:rPr>
          <w:rFonts w:hint="eastAsia"/>
        </w:rPr>
        <w:t>观测内容</w:t>
      </w:r>
    </w:p>
    <w:p w14:paraId="3FE942C7" w14:textId="49817FA8" w:rsidR="00B26799" w:rsidRDefault="00B26799" w:rsidP="00B26799">
      <w:pPr>
        <w:pStyle w:val="affffb"/>
        <w:ind w:firstLine="420"/>
      </w:pPr>
      <w:r w:rsidRPr="00B26799">
        <w:t>病虫害观测</w:t>
      </w:r>
      <w:r w:rsidR="00880536">
        <w:rPr>
          <w:rFonts w:hint="eastAsia"/>
        </w:rPr>
        <w:t>包括以下内容，</w:t>
      </w:r>
      <w:r w:rsidR="00880536" w:rsidRPr="00DB7AB0">
        <w:rPr>
          <w:rFonts w:ascii="宋体" w:hAnsi="宋体"/>
        </w:rPr>
        <w:t>记录填写在</w:t>
      </w:r>
      <w:r w:rsidR="00880536" w:rsidRPr="00DB7AB0">
        <w:rPr>
          <w:rFonts w:ascii="宋体" w:hAnsi="宋体" w:hint="eastAsia"/>
        </w:rPr>
        <w:t>图</w:t>
      </w:r>
      <w:r w:rsidR="00880536" w:rsidRPr="00DB7AB0">
        <w:rPr>
          <w:rFonts w:ascii="宋体" w:hAnsi="宋体"/>
        </w:rPr>
        <w:t>B.</w:t>
      </w:r>
      <w:r w:rsidR="00337F32">
        <w:rPr>
          <w:rFonts w:ascii="宋体" w:hAnsi="宋体" w:hint="eastAsia"/>
        </w:rPr>
        <w:t>8</w:t>
      </w:r>
      <w:r w:rsidR="00880536" w:rsidRPr="001C2E82">
        <w:t>。</w:t>
      </w:r>
      <w:r w:rsidRPr="00B26799">
        <w:t xml:space="preserve"> </w:t>
      </w:r>
    </w:p>
    <w:p w14:paraId="240F5F39" w14:textId="4687AEE8" w:rsidR="00B26799" w:rsidRDefault="00B26799">
      <w:pPr>
        <w:pStyle w:val="af5"/>
        <w:numPr>
          <w:ilvl w:val="0"/>
          <w:numId w:val="36"/>
        </w:numPr>
      </w:pPr>
      <w:r w:rsidRPr="00B26799">
        <w:t>病虫害名称</w:t>
      </w:r>
      <w:r w:rsidR="00880536">
        <w:rPr>
          <w:rFonts w:hint="eastAsia"/>
        </w:rPr>
        <w:t>：</w:t>
      </w:r>
      <w:r w:rsidRPr="00B26799">
        <w:t>病虫害按出现先后次序</w:t>
      </w:r>
      <w:r w:rsidR="00880536">
        <w:rPr>
          <w:rFonts w:hint="eastAsia"/>
        </w:rPr>
        <w:t>记录</w:t>
      </w:r>
      <w:r w:rsidRPr="00B26799">
        <w:t>，如果同时出现两种或以上病虫害</w:t>
      </w:r>
      <w:r>
        <w:rPr>
          <w:rFonts w:hint="eastAsia"/>
        </w:rPr>
        <w:t>，</w:t>
      </w:r>
      <w:r w:rsidRPr="00B26799">
        <w:t>按病虫害重轻次序记录</w:t>
      </w:r>
      <w:r w:rsidR="00880536">
        <w:rPr>
          <w:rFonts w:hint="eastAsia"/>
        </w:rPr>
        <w:t>。应正确记录病虫害中文</w:t>
      </w:r>
      <w:r w:rsidRPr="00B26799">
        <w:t>学名。</w:t>
      </w:r>
    </w:p>
    <w:p w14:paraId="1EC25E8C" w14:textId="226C684A" w:rsidR="00880536" w:rsidRDefault="00880536">
      <w:pPr>
        <w:pStyle w:val="af5"/>
        <w:numPr>
          <w:ilvl w:val="0"/>
          <w:numId w:val="36"/>
        </w:numPr>
        <w:jc w:val="left"/>
      </w:pPr>
      <w:r w:rsidRPr="00B26799">
        <w:t>危害起止日期</w:t>
      </w:r>
      <w:r>
        <w:rPr>
          <w:rFonts w:hint="eastAsia"/>
        </w:rPr>
        <w:t>：</w:t>
      </w:r>
      <w:r w:rsidRPr="00B26799">
        <w:t>当发现</w:t>
      </w:r>
      <w:r>
        <w:rPr>
          <w:rFonts w:hint="eastAsia"/>
        </w:rPr>
        <w:t>有观测</w:t>
      </w:r>
      <w:r w:rsidRPr="00B26799">
        <w:t>植株受病虫危害时记为发生期；当</w:t>
      </w:r>
      <w:r>
        <w:rPr>
          <w:rFonts w:hint="eastAsia"/>
        </w:rPr>
        <w:t>超过一半</w:t>
      </w:r>
      <w:r w:rsidRPr="00B26799">
        <w:t>的</w:t>
      </w:r>
      <w:r>
        <w:rPr>
          <w:rFonts w:hint="eastAsia"/>
        </w:rPr>
        <w:t>观测</w:t>
      </w:r>
      <w:r w:rsidRPr="00B26799">
        <w:t>植株出现受害特征时，记为大流行期；病虫害不再发展时记为停止期。</w:t>
      </w:r>
    </w:p>
    <w:p w14:paraId="0EBCC77B" w14:textId="77777777" w:rsidR="00880536" w:rsidRDefault="00880536">
      <w:pPr>
        <w:pStyle w:val="af5"/>
        <w:numPr>
          <w:ilvl w:val="0"/>
          <w:numId w:val="36"/>
        </w:numPr>
        <w:jc w:val="left"/>
      </w:pPr>
      <w:r w:rsidRPr="00B26799">
        <w:t>受害</w:t>
      </w:r>
      <w:r>
        <w:rPr>
          <w:rFonts w:hint="eastAsia"/>
        </w:rPr>
        <w:t>症状：简单描述病虫害危害荔枝叶片、果实等器官的受害症状</w:t>
      </w:r>
      <w:r w:rsidRPr="00B26799">
        <w:t>。</w:t>
      </w:r>
    </w:p>
    <w:p w14:paraId="0DB6E6C6" w14:textId="4AA175CB" w:rsidR="00880536" w:rsidRDefault="00880536">
      <w:pPr>
        <w:pStyle w:val="af5"/>
        <w:numPr>
          <w:ilvl w:val="0"/>
          <w:numId w:val="36"/>
        </w:numPr>
        <w:jc w:val="left"/>
      </w:pPr>
      <w:r w:rsidRPr="00B26799">
        <w:t>天气情况</w:t>
      </w:r>
      <w:r>
        <w:rPr>
          <w:rFonts w:hint="eastAsia"/>
        </w:rPr>
        <w:t>：</w:t>
      </w:r>
      <w:r w:rsidRPr="00B26799">
        <w:t>记录危害期间的天气</w:t>
      </w:r>
      <w:r w:rsidR="00337F32">
        <w:rPr>
          <w:rFonts w:hint="eastAsia"/>
        </w:rPr>
        <w:t>情况</w:t>
      </w:r>
      <w:r w:rsidRPr="00B26799">
        <w:t>，如晴、阴、雨、雾等。</w:t>
      </w:r>
    </w:p>
    <w:p w14:paraId="6329632D" w14:textId="559EA41E" w:rsidR="0049289D" w:rsidRDefault="00AF67B7" w:rsidP="0049289D">
      <w:pPr>
        <w:pStyle w:val="affc"/>
        <w:spacing w:before="312" w:after="312"/>
      </w:pPr>
      <w:bookmarkStart w:id="166" w:name="_Toc229639867"/>
      <w:bookmarkStart w:id="167" w:name="_Toc229752230"/>
      <w:bookmarkStart w:id="168" w:name="_Toc229752273"/>
      <w:bookmarkStart w:id="169" w:name="_Toc230341254"/>
      <w:r>
        <w:rPr>
          <w:rFonts w:hint="eastAsia"/>
        </w:rPr>
        <w:t>农业气象</w:t>
      </w:r>
      <w:r w:rsidR="0049289D">
        <w:rPr>
          <w:rFonts w:hint="eastAsia"/>
        </w:rPr>
        <w:t>观测簿填写</w:t>
      </w:r>
      <w:bookmarkEnd w:id="166"/>
      <w:bookmarkEnd w:id="167"/>
      <w:bookmarkEnd w:id="168"/>
      <w:bookmarkEnd w:id="169"/>
    </w:p>
    <w:p w14:paraId="08B0FD07" w14:textId="19ACBB4A" w:rsidR="0049289D" w:rsidRDefault="00AF67B7" w:rsidP="0049289D">
      <w:pPr>
        <w:pStyle w:val="affffb"/>
        <w:ind w:firstLine="420"/>
        <w:rPr>
          <w:rFonts w:ascii="宋体" w:hAnsi="宋体" w:hint="eastAsia"/>
        </w:rPr>
      </w:pPr>
      <w:r w:rsidRPr="00AF67B7">
        <w:rPr>
          <w:rFonts w:ascii="宋体" w:hAnsi="宋体" w:hint="eastAsia"/>
        </w:rPr>
        <w:t>所有</w:t>
      </w:r>
      <w:r w:rsidR="0049289D" w:rsidRPr="00AF67B7">
        <w:rPr>
          <w:rFonts w:ascii="宋体" w:hAnsi="宋体"/>
        </w:rPr>
        <w:t>观测</w:t>
      </w:r>
      <w:r w:rsidRPr="00AF67B7">
        <w:rPr>
          <w:rFonts w:ascii="宋体" w:hAnsi="宋体" w:hint="eastAsia"/>
        </w:rPr>
        <w:t>内容应按照荔枝农业气象观测簿的规定填写，填写方法应符合附录A的要求，农业气象</w:t>
      </w:r>
      <w:r w:rsidR="0049289D" w:rsidRPr="00AF67B7">
        <w:rPr>
          <w:rFonts w:ascii="宋体" w:hAnsi="宋体"/>
        </w:rPr>
        <w:t>观测</w:t>
      </w:r>
      <w:r w:rsidRPr="00AF67B7">
        <w:rPr>
          <w:rFonts w:ascii="宋体" w:hAnsi="宋体" w:hint="eastAsia"/>
        </w:rPr>
        <w:t>簿样式见附录B</w:t>
      </w:r>
      <w:r w:rsidR="0049289D" w:rsidRPr="00AF67B7">
        <w:rPr>
          <w:rFonts w:ascii="宋体" w:hAnsi="宋体"/>
        </w:rPr>
        <w:t>。</w:t>
      </w:r>
    </w:p>
    <w:p w14:paraId="5CA5012A" w14:textId="77777777" w:rsidR="005241CE" w:rsidRDefault="005241CE" w:rsidP="0049289D">
      <w:pPr>
        <w:pStyle w:val="affffb"/>
        <w:ind w:firstLine="420"/>
        <w:rPr>
          <w:rFonts w:ascii="宋体" w:hAnsi="宋体" w:hint="eastAsia"/>
        </w:rPr>
      </w:pPr>
    </w:p>
    <w:p w14:paraId="5F90B5B0" w14:textId="77777777" w:rsidR="005241CE" w:rsidRDefault="005241CE" w:rsidP="0049289D">
      <w:pPr>
        <w:pStyle w:val="affffb"/>
        <w:ind w:firstLine="420"/>
        <w:rPr>
          <w:rFonts w:ascii="宋体" w:hAnsi="宋体" w:hint="eastAsia"/>
        </w:rPr>
      </w:pPr>
    </w:p>
    <w:p w14:paraId="1B2CCE52" w14:textId="77777777" w:rsidR="005241CE" w:rsidRDefault="005241CE" w:rsidP="0049289D">
      <w:pPr>
        <w:pStyle w:val="affffb"/>
        <w:ind w:firstLine="420"/>
        <w:rPr>
          <w:rFonts w:ascii="宋体" w:hAnsi="宋体" w:hint="eastAsia"/>
        </w:rPr>
      </w:pPr>
    </w:p>
    <w:p w14:paraId="2415146F" w14:textId="77777777" w:rsidR="005241CE" w:rsidRDefault="005241CE" w:rsidP="0049289D">
      <w:pPr>
        <w:pStyle w:val="affffb"/>
        <w:ind w:firstLine="420"/>
        <w:rPr>
          <w:rFonts w:ascii="宋体" w:hAnsi="宋体" w:hint="eastAsia"/>
        </w:rPr>
      </w:pPr>
    </w:p>
    <w:p w14:paraId="5BBEAC18" w14:textId="77777777" w:rsidR="005241CE" w:rsidRDefault="005241CE" w:rsidP="0049289D">
      <w:pPr>
        <w:pStyle w:val="affffb"/>
        <w:ind w:firstLine="420"/>
        <w:rPr>
          <w:rFonts w:ascii="宋体" w:hAnsi="宋体" w:hint="eastAsia"/>
        </w:rPr>
      </w:pPr>
    </w:p>
    <w:p w14:paraId="6BCAEBC6" w14:textId="77777777" w:rsidR="005241CE" w:rsidRDefault="005241CE" w:rsidP="0049289D">
      <w:pPr>
        <w:pStyle w:val="affffb"/>
        <w:ind w:firstLine="420"/>
        <w:rPr>
          <w:rFonts w:ascii="宋体" w:hAnsi="宋体" w:hint="eastAsia"/>
        </w:rPr>
      </w:pPr>
    </w:p>
    <w:p w14:paraId="520A3EB3" w14:textId="77777777" w:rsidR="005241CE" w:rsidRDefault="005241CE" w:rsidP="0049289D">
      <w:pPr>
        <w:pStyle w:val="affffb"/>
        <w:ind w:firstLine="420"/>
        <w:rPr>
          <w:rFonts w:ascii="宋体" w:hAnsi="宋体" w:hint="eastAsia"/>
        </w:rPr>
      </w:pPr>
    </w:p>
    <w:p w14:paraId="079BDECD" w14:textId="77777777" w:rsidR="005241CE" w:rsidRDefault="005241CE" w:rsidP="0049289D">
      <w:pPr>
        <w:pStyle w:val="affffb"/>
        <w:ind w:firstLine="420"/>
        <w:rPr>
          <w:rFonts w:ascii="宋体" w:hAnsi="宋体" w:hint="eastAsia"/>
        </w:rPr>
      </w:pPr>
    </w:p>
    <w:p w14:paraId="0A3CB2CF" w14:textId="77777777" w:rsidR="005241CE" w:rsidRDefault="005241CE" w:rsidP="0049289D">
      <w:pPr>
        <w:pStyle w:val="affffb"/>
        <w:ind w:firstLine="420"/>
        <w:rPr>
          <w:rFonts w:ascii="宋体" w:hAnsi="宋体" w:hint="eastAsia"/>
        </w:rPr>
      </w:pPr>
    </w:p>
    <w:p w14:paraId="53AA1A02" w14:textId="77777777" w:rsidR="005241CE" w:rsidRPr="00AF67B7" w:rsidRDefault="005241CE" w:rsidP="0049289D">
      <w:pPr>
        <w:pStyle w:val="affffb"/>
        <w:ind w:firstLine="420"/>
        <w:rPr>
          <w:rFonts w:ascii="宋体" w:hAnsi="宋体" w:hint="eastAsia"/>
        </w:rPr>
      </w:pPr>
    </w:p>
    <w:p w14:paraId="21A3756A" w14:textId="77777777" w:rsidR="0049289D" w:rsidRDefault="0049289D" w:rsidP="0049289D">
      <w:pPr>
        <w:pStyle w:val="af8"/>
        <w:rPr>
          <w:rFonts w:hint="eastAsia"/>
          <w:vanish w:val="0"/>
        </w:rPr>
      </w:pPr>
      <w:bookmarkStart w:id="170" w:name="BookMark5"/>
      <w:bookmarkEnd w:id="27"/>
    </w:p>
    <w:p w14:paraId="334AD52C" w14:textId="77777777" w:rsidR="0049289D" w:rsidRDefault="0049289D" w:rsidP="0049289D">
      <w:pPr>
        <w:pStyle w:val="afe"/>
        <w:rPr>
          <w:vanish w:val="0"/>
        </w:rPr>
      </w:pPr>
    </w:p>
    <w:p w14:paraId="59B50CD4" w14:textId="4A5AE642" w:rsidR="0049289D" w:rsidRDefault="0049289D" w:rsidP="0049289D">
      <w:pPr>
        <w:pStyle w:val="aff3"/>
        <w:spacing w:after="156"/>
      </w:pPr>
      <w:r>
        <w:lastRenderedPageBreak/>
        <w:br/>
      </w:r>
      <w:bookmarkStart w:id="171" w:name="_Toc229639869"/>
      <w:bookmarkStart w:id="172" w:name="_Toc229752232"/>
      <w:bookmarkStart w:id="173" w:name="_Toc229752275"/>
      <w:bookmarkStart w:id="174" w:name="_Toc230341255"/>
      <w:r>
        <w:rPr>
          <w:rFonts w:hint="eastAsia"/>
        </w:rPr>
        <w:t>（规范性）</w:t>
      </w:r>
      <w:r>
        <w:br/>
      </w:r>
      <w:r>
        <w:rPr>
          <w:rFonts w:hint="eastAsia"/>
        </w:rPr>
        <w:t>荔枝</w:t>
      </w:r>
      <w:bookmarkEnd w:id="171"/>
      <w:bookmarkEnd w:id="172"/>
      <w:bookmarkEnd w:id="173"/>
      <w:r w:rsidR="00C56FFA">
        <w:rPr>
          <w:rFonts w:hint="eastAsia"/>
        </w:rPr>
        <w:t>农业气象观测记录</w:t>
      </w:r>
      <w:bookmarkEnd w:id="174"/>
    </w:p>
    <w:p w14:paraId="487D4366" w14:textId="1F043E9F" w:rsidR="00183DA6" w:rsidRPr="00183DA6" w:rsidRDefault="00183DA6" w:rsidP="00183DA6">
      <w:pPr>
        <w:pStyle w:val="affffb"/>
        <w:ind w:firstLine="420"/>
        <w:jc w:val="right"/>
      </w:pPr>
    </w:p>
    <w:p w14:paraId="6AFA9C91" w14:textId="1E6C5D8C" w:rsidR="00183DA6" w:rsidRPr="00183DA6" w:rsidRDefault="00370874" w:rsidP="00C56FFA">
      <w:pPr>
        <w:pStyle w:val="af9"/>
        <w:numPr>
          <w:ilvl w:val="0"/>
          <w:numId w:val="0"/>
        </w:numPr>
        <w:spacing w:before="156" w:after="156"/>
        <w:jc w:val="both"/>
      </w:pPr>
      <w:r>
        <w:rPr>
          <w:rFonts w:hint="eastAsia"/>
        </w:rPr>
        <w:t>A</w:t>
      </w:r>
      <w:r w:rsidR="00C56FFA">
        <w:rPr>
          <w:rFonts w:hint="eastAsia"/>
        </w:rPr>
        <w:t>．1</w:t>
      </w:r>
      <w:r w:rsidR="00945032">
        <w:rPr>
          <w:rFonts w:hint="eastAsia"/>
        </w:rPr>
        <w:t xml:space="preserve"> </w:t>
      </w:r>
      <w:r w:rsidR="00C56FFA">
        <w:rPr>
          <w:rFonts w:hint="eastAsia"/>
        </w:rPr>
        <w:t>农气簿</w:t>
      </w:r>
    </w:p>
    <w:p w14:paraId="45371520" w14:textId="26E2E596" w:rsidR="0049289D" w:rsidRDefault="00370874" w:rsidP="00C56FFA">
      <w:pPr>
        <w:pStyle w:val="aff5"/>
        <w:numPr>
          <w:ilvl w:val="0"/>
          <w:numId w:val="0"/>
        </w:numPr>
        <w:spacing w:before="156" w:after="156"/>
      </w:pPr>
      <w:r>
        <w:rPr>
          <w:rFonts w:hint="eastAsia"/>
        </w:rPr>
        <w:t>A</w:t>
      </w:r>
      <w:r w:rsidR="00C56FFA">
        <w:rPr>
          <w:rFonts w:hint="eastAsia"/>
        </w:rPr>
        <w:t>.1.1</w:t>
      </w:r>
      <w:r w:rsidR="00945032">
        <w:rPr>
          <w:rFonts w:hint="eastAsia"/>
        </w:rPr>
        <w:t xml:space="preserve"> </w:t>
      </w:r>
      <w:r w:rsidR="00C56FFA">
        <w:rPr>
          <w:rFonts w:hint="eastAsia"/>
        </w:rPr>
        <w:t>记录内容</w:t>
      </w:r>
    </w:p>
    <w:p w14:paraId="11ED42A5" w14:textId="7B56B415" w:rsidR="0049289D" w:rsidRPr="0049289D" w:rsidRDefault="00C56FFA" w:rsidP="0049289D">
      <w:pPr>
        <w:pStyle w:val="affffb"/>
        <w:ind w:firstLine="420"/>
      </w:pPr>
      <w:r>
        <w:rPr>
          <w:rFonts w:hint="eastAsia"/>
        </w:rPr>
        <w:t>农业气象观测簿（以下简称“农气簿</w:t>
      </w:r>
      <w:r>
        <w:rPr>
          <w:rFonts w:hint="eastAsia"/>
        </w:rPr>
        <w:t>-</w:t>
      </w:r>
      <w:r>
        <w:rPr>
          <w:rFonts w:hint="eastAsia"/>
        </w:rPr>
        <w:t>”）为荔枝农业气象观测的原始记录，观测与记录应同时完成。</w:t>
      </w:r>
    </w:p>
    <w:p w14:paraId="5394CAE5" w14:textId="3F4763F3" w:rsidR="0049289D" w:rsidRDefault="00370874" w:rsidP="00C56FFA">
      <w:pPr>
        <w:pStyle w:val="aff5"/>
        <w:numPr>
          <w:ilvl w:val="0"/>
          <w:numId w:val="0"/>
        </w:numPr>
        <w:spacing w:before="156" w:after="156"/>
      </w:pPr>
      <w:r>
        <w:rPr>
          <w:rFonts w:hint="eastAsia"/>
        </w:rPr>
        <w:t>A</w:t>
      </w:r>
      <w:r w:rsidR="00C56FFA">
        <w:rPr>
          <w:rFonts w:hint="eastAsia"/>
        </w:rPr>
        <w:t>.1.2</w:t>
      </w:r>
      <w:r w:rsidR="00945032">
        <w:rPr>
          <w:rFonts w:hint="eastAsia"/>
        </w:rPr>
        <w:t xml:space="preserve"> </w:t>
      </w:r>
      <w:r w:rsidR="00C56FFA">
        <w:rPr>
          <w:rFonts w:hint="eastAsia"/>
        </w:rPr>
        <w:t>封面</w:t>
      </w:r>
    </w:p>
    <w:p w14:paraId="5E53A533" w14:textId="24128589" w:rsidR="0049289D" w:rsidRDefault="00C56FFA" w:rsidP="0049289D">
      <w:pPr>
        <w:pStyle w:val="affffb"/>
        <w:ind w:firstLine="420"/>
      </w:pPr>
      <w:r>
        <w:rPr>
          <w:rFonts w:hint="eastAsia"/>
        </w:rPr>
        <w:t>观测簿封面应记录下列内容：</w:t>
      </w:r>
    </w:p>
    <w:p w14:paraId="46F077C3" w14:textId="2E117EC6" w:rsidR="00C56FFA" w:rsidRDefault="00D72CA1">
      <w:pPr>
        <w:pStyle w:val="af5"/>
        <w:numPr>
          <w:ilvl w:val="0"/>
          <w:numId w:val="32"/>
        </w:numPr>
      </w:pPr>
      <w:r>
        <w:rPr>
          <w:rFonts w:hAnsi="宋体" w:hint="eastAsia"/>
        </w:rPr>
        <w:t>市、县、自治县：填写观测地段所在的市、县、自治县</w:t>
      </w:r>
      <w:r w:rsidR="00B177D0">
        <w:rPr>
          <w:rFonts w:hAnsi="宋体" w:hint="eastAsia"/>
        </w:rPr>
        <w:t>；</w:t>
      </w:r>
    </w:p>
    <w:p w14:paraId="6A01D2F1" w14:textId="426FD13C" w:rsidR="0049289D" w:rsidRDefault="00D72CA1" w:rsidP="00D72CA1">
      <w:pPr>
        <w:pStyle w:val="af5"/>
      </w:pPr>
      <w:r>
        <w:rPr>
          <w:rFonts w:hint="eastAsia"/>
        </w:rPr>
        <w:t>品种名称</w:t>
      </w:r>
      <w:r w:rsidR="00B177D0">
        <w:rPr>
          <w:rFonts w:hint="eastAsia"/>
        </w:rPr>
        <w:t>和</w:t>
      </w:r>
      <w:r>
        <w:rPr>
          <w:rFonts w:hint="eastAsia"/>
        </w:rPr>
        <w:t>熟性：品种名称按照农业科技部门鉴定结果填写，熟性可填特早熟、早熟、中熟、晚熟</w:t>
      </w:r>
      <w:r w:rsidR="00B177D0">
        <w:rPr>
          <w:rFonts w:hint="eastAsia"/>
        </w:rPr>
        <w:t>；</w:t>
      </w:r>
    </w:p>
    <w:p w14:paraId="269A4FF5" w14:textId="7731C429" w:rsidR="00183DA6" w:rsidRDefault="00B177D0" w:rsidP="00B177D0">
      <w:pPr>
        <w:pStyle w:val="af5"/>
      </w:pPr>
      <w:r>
        <w:rPr>
          <w:rFonts w:hAnsi="宋体" w:hint="eastAsia"/>
        </w:rPr>
        <w:t>种植</w:t>
      </w:r>
      <w:r w:rsidRPr="00281F8A">
        <w:rPr>
          <w:rFonts w:hAnsi="宋体" w:hint="eastAsia"/>
        </w:rPr>
        <w:t>面积</w:t>
      </w:r>
      <w:r>
        <w:rPr>
          <w:rFonts w:hAnsi="宋体" w:hint="eastAsia"/>
        </w:rPr>
        <w:t>和密度：种植面积填写单位为公顷，保留1位小数，密度为每公顷种植的植株数；</w:t>
      </w:r>
    </w:p>
    <w:p w14:paraId="77E298A2" w14:textId="1AB92093" w:rsidR="00183DA6" w:rsidRDefault="009F754D" w:rsidP="00B177D0">
      <w:pPr>
        <w:pStyle w:val="af5"/>
      </w:pPr>
      <w:r>
        <w:rPr>
          <w:rFonts w:hAnsi="宋体" w:hint="eastAsia"/>
        </w:rPr>
        <w:t>种植单位或个人名称：填写种植的单位名称或个人名称；</w:t>
      </w:r>
    </w:p>
    <w:p w14:paraId="10C338A9" w14:textId="7939F8B6" w:rsidR="00183DA6" w:rsidRDefault="009F754D" w:rsidP="009F754D">
      <w:pPr>
        <w:pStyle w:val="af5"/>
      </w:pPr>
      <w:r>
        <w:rPr>
          <w:rFonts w:hint="eastAsia"/>
        </w:rPr>
        <w:t>生产经营模式：可填</w:t>
      </w:r>
      <w:r w:rsidR="0037207F">
        <w:rPr>
          <w:rFonts w:hint="eastAsia"/>
        </w:rPr>
        <w:t>科学研究、合作社、企业、个体户；</w:t>
      </w:r>
    </w:p>
    <w:p w14:paraId="32B98830" w14:textId="4FDB7306" w:rsidR="00183DA6" w:rsidRDefault="0037207F" w:rsidP="0037207F">
      <w:pPr>
        <w:pStyle w:val="af5"/>
      </w:pPr>
      <w:r>
        <w:rPr>
          <w:rFonts w:hint="eastAsia"/>
        </w:rPr>
        <w:t>起止日期：开始日期为第一次使用农气簿的日期，结束日期为最后一次使用农气簿的日期。</w:t>
      </w:r>
    </w:p>
    <w:p w14:paraId="626015D8" w14:textId="6E5740F2" w:rsidR="00183DA6" w:rsidRDefault="00370874" w:rsidP="00945032">
      <w:pPr>
        <w:pStyle w:val="aff5"/>
        <w:numPr>
          <w:ilvl w:val="0"/>
          <w:numId w:val="0"/>
        </w:numPr>
        <w:spacing w:before="156" w:after="156"/>
      </w:pPr>
      <w:r>
        <w:rPr>
          <w:rFonts w:hint="eastAsia"/>
        </w:rPr>
        <w:t>A</w:t>
      </w:r>
      <w:r w:rsidR="00AB05FC">
        <w:rPr>
          <w:rFonts w:hint="eastAsia"/>
        </w:rPr>
        <w:t>.1.3</w:t>
      </w:r>
      <w:r w:rsidR="00945032">
        <w:rPr>
          <w:rFonts w:hint="eastAsia"/>
        </w:rPr>
        <w:t xml:space="preserve"> </w:t>
      </w:r>
      <w:r w:rsidR="00AB05FC">
        <w:rPr>
          <w:rFonts w:hint="eastAsia"/>
        </w:rPr>
        <w:t>观测地段说明</w:t>
      </w:r>
    </w:p>
    <w:p w14:paraId="187D56BE" w14:textId="1386E78B" w:rsidR="00183DA6" w:rsidRDefault="00945032" w:rsidP="00945032">
      <w:pPr>
        <w:pStyle w:val="affffb"/>
        <w:ind w:firstLine="420"/>
      </w:pPr>
      <w:r>
        <w:rPr>
          <w:rFonts w:hint="eastAsia"/>
        </w:rPr>
        <w:t>观测地段说明应记录下列内容：</w:t>
      </w:r>
    </w:p>
    <w:p w14:paraId="68C6F55A" w14:textId="05743AC4" w:rsidR="00183DA6" w:rsidRDefault="00945032">
      <w:pPr>
        <w:pStyle w:val="af5"/>
        <w:numPr>
          <w:ilvl w:val="0"/>
          <w:numId w:val="33"/>
        </w:numPr>
      </w:pPr>
      <w:r>
        <w:rPr>
          <w:rFonts w:hint="eastAsia"/>
        </w:rPr>
        <w:t>观测地段经纬度；</w:t>
      </w:r>
    </w:p>
    <w:p w14:paraId="394E8321" w14:textId="4BFA6616" w:rsidR="00183DA6" w:rsidRDefault="00945032" w:rsidP="00945032">
      <w:pPr>
        <w:pStyle w:val="af5"/>
      </w:pPr>
      <w:r>
        <w:rPr>
          <w:rFonts w:hint="eastAsia"/>
        </w:rPr>
        <w:t>观测地段地形（</w:t>
      </w:r>
      <w:r w:rsidRPr="00945032">
        <w:t>山地、丘陵、台地、平原</w:t>
      </w:r>
      <w:r w:rsidR="00646906">
        <w:rPr>
          <w:rFonts w:hint="eastAsia"/>
        </w:rPr>
        <w:t>、其他</w:t>
      </w:r>
      <w:r>
        <w:rPr>
          <w:rFonts w:hint="eastAsia"/>
        </w:rPr>
        <w:t>）和海拔（米）；</w:t>
      </w:r>
    </w:p>
    <w:p w14:paraId="4474BBCF" w14:textId="52DB5274" w:rsidR="00945032" w:rsidRDefault="00945032" w:rsidP="00945032">
      <w:pPr>
        <w:pStyle w:val="af5"/>
      </w:pPr>
      <w:r>
        <w:rPr>
          <w:rFonts w:hint="eastAsia"/>
        </w:rPr>
        <w:t>与气象观测站距离和海拔差；</w:t>
      </w:r>
    </w:p>
    <w:p w14:paraId="6CFAD40F" w14:textId="450A8A67" w:rsidR="00945032" w:rsidRDefault="00945032" w:rsidP="00945032">
      <w:pPr>
        <w:pStyle w:val="af5"/>
      </w:pPr>
      <w:r>
        <w:rPr>
          <w:rFonts w:hint="eastAsia"/>
        </w:rPr>
        <w:t>观测地段灌溉条件（有灌溉、无灌溉）；</w:t>
      </w:r>
    </w:p>
    <w:p w14:paraId="119B9C86" w14:textId="3864E8C0" w:rsidR="00646906" w:rsidRDefault="00646906" w:rsidP="00945032">
      <w:pPr>
        <w:pStyle w:val="af5"/>
      </w:pPr>
      <w:r>
        <w:rPr>
          <w:rFonts w:hint="eastAsia"/>
        </w:rPr>
        <w:t>观测地段土壤类别（</w:t>
      </w:r>
      <w:r w:rsidRPr="00646906">
        <w:t>砖红壤</w:t>
      </w:r>
      <w:r w:rsidRPr="00646906">
        <w:rPr>
          <w:rFonts w:hint="eastAsia"/>
        </w:rPr>
        <w:t>、</w:t>
      </w:r>
      <w:r w:rsidRPr="00646906">
        <w:t>黄壤、滨海沙土</w:t>
      </w:r>
      <w:r w:rsidRPr="00646906">
        <w:rPr>
          <w:rFonts w:hint="eastAsia"/>
        </w:rPr>
        <w:t>、</w:t>
      </w:r>
      <w:r w:rsidRPr="00646906">
        <w:t>火山灰土</w:t>
      </w:r>
      <w:r w:rsidRPr="00646906">
        <w:rPr>
          <w:rFonts w:hint="eastAsia"/>
        </w:rPr>
        <w:t>、其他</w:t>
      </w:r>
      <w:r>
        <w:rPr>
          <w:rFonts w:hint="eastAsia"/>
        </w:rPr>
        <w:t>）；</w:t>
      </w:r>
    </w:p>
    <w:p w14:paraId="2B1A7FD8" w14:textId="349E0A19" w:rsidR="00646906" w:rsidRDefault="00646906" w:rsidP="00945032">
      <w:pPr>
        <w:pStyle w:val="af5"/>
      </w:pPr>
      <w:r>
        <w:rPr>
          <w:rFonts w:hint="eastAsia"/>
        </w:rPr>
        <w:t>其他。</w:t>
      </w:r>
    </w:p>
    <w:p w14:paraId="3ED77C7D" w14:textId="54E6A0FE" w:rsidR="00183DA6" w:rsidRDefault="00370874" w:rsidP="00904429">
      <w:pPr>
        <w:pStyle w:val="aff5"/>
        <w:numPr>
          <w:ilvl w:val="0"/>
          <w:numId w:val="0"/>
        </w:numPr>
        <w:spacing w:before="156" w:after="156"/>
      </w:pPr>
      <w:r>
        <w:rPr>
          <w:rFonts w:hint="eastAsia"/>
        </w:rPr>
        <w:t>A</w:t>
      </w:r>
      <w:r w:rsidR="00904429">
        <w:rPr>
          <w:rFonts w:hint="eastAsia"/>
        </w:rPr>
        <w:t>.1.4 观测区分布图</w:t>
      </w:r>
    </w:p>
    <w:p w14:paraId="40316B18" w14:textId="0A98B351" w:rsidR="00183DA6" w:rsidRDefault="00904429" w:rsidP="00904429">
      <w:pPr>
        <w:pStyle w:val="affffb"/>
        <w:ind w:firstLine="420"/>
      </w:pPr>
      <w:r>
        <w:rPr>
          <w:rFonts w:hint="eastAsia"/>
        </w:rPr>
        <w:t>观测区分布图应将观测区在观测地段的空间布局绘制在图上。</w:t>
      </w:r>
    </w:p>
    <w:p w14:paraId="5B00516B" w14:textId="7FB09838" w:rsidR="00183DA6" w:rsidRDefault="00370874" w:rsidP="00370874">
      <w:pPr>
        <w:pStyle w:val="aff5"/>
        <w:numPr>
          <w:ilvl w:val="0"/>
          <w:numId w:val="0"/>
        </w:numPr>
        <w:spacing w:before="156" w:after="156"/>
      </w:pPr>
      <w:r>
        <w:rPr>
          <w:rFonts w:hint="eastAsia"/>
        </w:rPr>
        <w:t>A.1.5 物候期观测</w:t>
      </w:r>
    </w:p>
    <w:p w14:paraId="7847DFED" w14:textId="3C606066" w:rsidR="00183DA6" w:rsidRDefault="00370874" w:rsidP="00370874">
      <w:pPr>
        <w:pStyle w:val="affffb"/>
        <w:ind w:firstLine="420"/>
      </w:pPr>
      <w:r>
        <w:rPr>
          <w:rFonts w:hint="eastAsia"/>
        </w:rPr>
        <w:t>物候期观测应记录下列内容：</w:t>
      </w:r>
    </w:p>
    <w:p w14:paraId="10AD3D14" w14:textId="588180DB" w:rsidR="00183DA6" w:rsidRDefault="00F76EB4">
      <w:pPr>
        <w:pStyle w:val="af5"/>
        <w:numPr>
          <w:ilvl w:val="0"/>
          <w:numId w:val="37"/>
        </w:numPr>
      </w:pPr>
      <w:r>
        <w:rPr>
          <w:rFonts w:hint="eastAsia"/>
        </w:rPr>
        <w:t>观测日期（月、日）：填写观测当天的日期；</w:t>
      </w:r>
    </w:p>
    <w:p w14:paraId="640D5B25" w14:textId="41C76CD5" w:rsidR="00F76EB4" w:rsidRDefault="00F76EB4">
      <w:pPr>
        <w:pStyle w:val="af5"/>
        <w:numPr>
          <w:ilvl w:val="0"/>
          <w:numId w:val="37"/>
        </w:numPr>
      </w:pPr>
      <w:r>
        <w:rPr>
          <w:rFonts w:hint="eastAsia"/>
        </w:rPr>
        <w:t>物候期：物候期名称，观测时未出现下一物候期记“未”；</w:t>
      </w:r>
    </w:p>
    <w:p w14:paraId="14A61C39" w14:textId="13A21993" w:rsidR="00F76EB4" w:rsidRDefault="00F76EB4">
      <w:pPr>
        <w:pStyle w:val="af5"/>
        <w:numPr>
          <w:ilvl w:val="0"/>
          <w:numId w:val="37"/>
        </w:numPr>
      </w:pPr>
      <w:r>
        <w:rPr>
          <w:rFonts w:hint="eastAsia"/>
        </w:rPr>
        <w:t>观测植株总数：观测地段的所有观测植株总数；</w:t>
      </w:r>
    </w:p>
    <w:p w14:paraId="59E95FBE" w14:textId="335E9811" w:rsidR="00F76EB4" w:rsidRDefault="00F76EB4">
      <w:pPr>
        <w:pStyle w:val="af5"/>
        <w:numPr>
          <w:ilvl w:val="0"/>
          <w:numId w:val="37"/>
        </w:numPr>
      </w:pPr>
      <w:r>
        <w:rPr>
          <w:rFonts w:hint="eastAsia"/>
        </w:rPr>
        <w:t>进入物候期的观测植株数：分别填写各观测区进入物候期的观测植株数，并计算总和；</w:t>
      </w:r>
    </w:p>
    <w:p w14:paraId="2DC0FC31" w14:textId="27C20E76" w:rsidR="00F76EB4" w:rsidRDefault="00F76EB4">
      <w:pPr>
        <w:pStyle w:val="af5"/>
        <w:numPr>
          <w:ilvl w:val="0"/>
          <w:numId w:val="37"/>
        </w:numPr>
      </w:pPr>
      <w:r>
        <w:rPr>
          <w:rFonts w:hint="eastAsia"/>
        </w:rPr>
        <w:t>群体百分比：填写观测地段进入物候期的观测植株数与观测植株总数的百分比；</w:t>
      </w:r>
    </w:p>
    <w:p w14:paraId="4745FC24" w14:textId="241D6236" w:rsidR="00F76EB4" w:rsidRDefault="00F76EB4">
      <w:pPr>
        <w:pStyle w:val="af5"/>
        <w:numPr>
          <w:ilvl w:val="0"/>
          <w:numId w:val="37"/>
        </w:numPr>
      </w:pPr>
      <w:r>
        <w:rPr>
          <w:rFonts w:hint="eastAsia"/>
        </w:rPr>
        <w:t>生长状况评定：根据表2的生长状况评定标准</w:t>
      </w:r>
      <w:r w:rsidR="00B327E4">
        <w:rPr>
          <w:rFonts w:hint="eastAsia"/>
        </w:rPr>
        <w:t>对观测地段的观测植株生长状况进行评定并记录；</w:t>
      </w:r>
    </w:p>
    <w:p w14:paraId="5A218344" w14:textId="2B3E9E65" w:rsidR="00B327E4" w:rsidRDefault="00B327E4">
      <w:pPr>
        <w:pStyle w:val="af5"/>
        <w:numPr>
          <w:ilvl w:val="0"/>
          <w:numId w:val="37"/>
        </w:numPr>
      </w:pPr>
      <w:r>
        <w:rPr>
          <w:rFonts w:hint="eastAsia"/>
        </w:rPr>
        <w:t>备注：若出现7.4规定的特殊情况，需在</w:t>
      </w:r>
      <w:r w:rsidRPr="00B327E4">
        <w:t>备注栏内注明</w:t>
      </w:r>
      <w:r>
        <w:rPr>
          <w:rFonts w:hint="eastAsia"/>
        </w:rPr>
        <w:t>。</w:t>
      </w:r>
    </w:p>
    <w:p w14:paraId="701744E9" w14:textId="7896BF98" w:rsidR="00183DA6" w:rsidRDefault="00B327E4" w:rsidP="00B327E4">
      <w:pPr>
        <w:pStyle w:val="aff5"/>
        <w:numPr>
          <w:ilvl w:val="0"/>
          <w:numId w:val="0"/>
        </w:numPr>
        <w:spacing w:before="156" w:after="156"/>
      </w:pPr>
      <w:r>
        <w:rPr>
          <w:rFonts w:hint="eastAsia"/>
        </w:rPr>
        <w:lastRenderedPageBreak/>
        <w:t xml:space="preserve">A.1.6 </w:t>
      </w:r>
      <w:r w:rsidR="00C956DE">
        <w:rPr>
          <w:rFonts w:hint="eastAsia"/>
        </w:rPr>
        <w:t>生长状况观测</w:t>
      </w:r>
    </w:p>
    <w:p w14:paraId="018E39A4" w14:textId="1DD47721" w:rsidR="00183DA6" w:rsidRDefault="00C956DE" w:rsidP="00B327E4">
      <w:pPr>
        <w:pStyle w:val="affffb"/>
        <w:ind w:firstLine="420"/>
      </w:pPr>
      <w:r>
        <w:rPr>
          <w:rFonts w:hint="eastAsia"/>
        </w:rPr>
        <w:t>生长状况观测</w:t>
      </w:r>
      <w:r w:rsidR="00B327E4">
        <w:rPr>
          <w:rFonts w:hint="eastAsia"/>
        </w:rPr>
        <w:t>应记录下列内容：</w:t>
      </w:r>
    </w:p>
    <w:p w14:paraId="2536BCF3" w14:textId="7BE70C54" w:rsidR="00183DA6" w:rsidRDefault="00B327E4">
      <w:pPr>
        <w:pStyle w:val="af5"/>
        <w:numPr>
          <w:ilvl w:val="0"/>
          <w:numId w:val="38"/>
        </w:numPr>
      </w:pPr>
      <w:r>
        <w:rPr>
          <w:rFonts w:hint="eastAsia"/>
        </w:rPr>
        <w:t>长度（cm）：填写</w:t>
      </w:r>
      <w:r w:rsidR="003F6C5F">
        <w:rPr>
          <w:rFonts w:hint="eastAsia"/>
        </w:rPr>
        <w:t>各观测区的观测枝长度，并计算观测地段的平均值；</w:t>
      </w:r>
    </w:p>
    <w:p w14:paraId="10345FD9" w14:textId="51CF3D5D" w:rsidR="003F6C5F" w:rsidRDefault="003F6C5F">
      <w:pPr>
        <w:pStyle w:val="af5"/>
        <w:numPr>
          <w:ilvl w:val="0"/>
          <w:numId w:val="38"/>
        </w:numPr>
      </w:pPr>
      <w:r>
        <w:rPr>
          <w:rFonts w:hint="eastAsia"/>
        </w:rPr>
        <w:t>粗度（cm）：填写各观测区的观测枝粗度，并计算观测地段的平均值；</w:t>
      </w:r>
    </w:p>
    <w:p w14:paraId="4F7D6964" w14:textId="064328CF" w:rsidR="003F6C5F" w:rsidRDefault="003F6C5F">
      <w:pPr>
        <w:pStyle w:val="af5"/>
        <w:numPr>
          <w:ilvl w:val="0"/>
          <w:numId w:val="38"/>
        </w:numPr>
      </w:pPr>
      <w:r>
        <w:rPr>
          <w:rFonts w:hint="eastAsia"/>
        </w:rPr>
        <w:t>叶片数：填写各观测区的观测枝叶片数，并计算观测地段的平均值；</w:t>
      </w:r>
    </w:p>
    <w:p w14:paraId="3BB5343D" w14:textId="13BED818" w:rsidR="00C956DE" w:rsidRDefault="00C956DE">
      <w:pPr>
        <w:pStyle w:val="af5"/>
        <w:numPr>
          <w:ilvl w:val="0"/>
          <w:numId w:val="38"/>
        </w:numPr>
      </w:pPr>
      <w:r>
        <w:rPr>
          <w:rFonts w:hint="eastAsia"/>
        </w:rPr>
        <w:t>进入开花期的观测枝数：填写各观测区进入开花期的观测枝数；</w:t>
      </w:r>
    </w:p>
    <w:p w14:paraId="54876FBD" w14:textId="53CA4101" w:rsidR="00C956DE" w:rsidRDefault="00C956DE">
      <w:pPr>
        <w:pStyle w:val="af5"/>
        <w:numPr>
          <w:ilvl w:val="0"/>
          <w:numId w:val="38"/>
        </w:numPr>
      </w:pPr>
      <w:r>
        <w:rPr>
          <w:rFonts w:hint="eastAsia"/>
        </w:rPr>
        <w:t>观测枝总数：观测地段的所有观测枝总数；</w:t>
      </w:r>
    </w:p>
    <w:p w14:paraId="232A29C7" w14:textId="2F9FD5B2" w:rsidR="00C956DE" w:rsidRDefault="00C956DE">
      <w:pPr>
        <w:pStyle w:val="af5"/>
        <w:numPr>
          <w:ilvl w:val="0"/>
          <w:numId w:val="38"/>
        </w:numPr>
      </w:pPr>
      <w:r>
        <w:rPr>
          <w:rFonts w:hint="eastAsia"/>
        </w:rPr>
        <w:t>成花枝率（%）：观测地段的成花枝率；</w:t>
      </w:r>
    </w:p>
    <w:p w14:paraId="6D30B4C7" w14:textId="74D23290" w:rsidR="00C956DE" w:rsidRDefault="00C956DE">
      <w:pPr>
        <w:pStyle w:val="af5"/>
        <w:numPr>
          <w:ilvl w:val="0"/>
          <w:numId w:val="38"/>
        </w:numPr>
      </w:pPr>
      <w:r>
        <w:rPr>
          <w:rFonts w:hint="eastAsia"/>
        </w:rPr>
        <w:t>脱落的果实数：填写各观测区脱落的果实数；</w:t>
      </w:r>
    </w:p>
    <w:p w14:paraId="085C3242" w14:textId="1400035E" w:rsidR="00C956DE" w:rsidRDefault="00C956DE">
      <w:pPr>
        <w:pStyle w:val="af5"/>
        <w:numPr>
          <w:ilvl w:val="0"/>
          <w:numId w:val="38"/>
        </w:numPr>
      </w:pPr>
      <w:r>
        <w:rPr>
          <w:rFonts w:hint="eastAsia"/>
        </w:rPr>
        <w:t>总果实数：初始坐果后的总果实数；</w:t>
      </w:r>
    </w:p>
    <w:p w14:paraId="05B4A289" w14:textId="41E0F57A" w:rsidR="00C956DE" w:rsidRDefault="00C956DE">
      <w:pPr>
        <w:pStyle w:val="af5"/>
        <w:numPr>
          <w:ilvl w:val="0"/>
          <w:numId w:val="38"/>
        </w:numPr>
      </w:pPr>
      <w:r>
        <w:rPr>
          <w:rFonts w:hint="eastAsia"/>
        </w:rPr>
        <w:t>落果率（%）：观测地段的落果率。</w:t>
      </w:r>
    </w:p>
    <w:p w14:paraId="0B7C78B1" w14:textId="24CF8450" w:rsidR="00183DA6" w:rsidRDefault="006121B3" w:rsidP="006121B3">
      <w:pPr>
        <w:pStyle w:val="aff5"/>
        <w:numPr>
          <w:ilvl w:val="0"/>
          <w:numId w:val="0"/>
        </w:numPr>
        <w:spacing w:before="156" w:after="156"/>
      </w:pPr>
      <w:r>
        <w:rPr>
          <w:rFonts w:hint="eastAsia"/>
        </w:rPr>
        <w:t>A.1.7 产量和品质测定</w:t>
      </w:r>
    </w:p>
    <w:p w14:paraId="7CE0D00B" w14:textId="715D0271" w:rsidR="00860D91" w:rsidRDefault="00860D91" w:rsidP="00860D91">
      <w:pPr>
        <w:pStyle w:val="affffb"/>
        <w:ind w:firstLine="420"/>
      </w:pPr>
      <w:r>
        <w:rPr>
          <w:rFonts w:hint="eastAsia"/>
        </w:rPr>
        <w:t>产量和品质测定应记录下列内容：</w:t>
      </w:r>
    </w:p>
    <w:p w14:paraId="54AB9088" w14:textId="742A2842" w:rsidR="00183DA6" w:rsidRDefault="006121B3">
      <w:pPr>
        <w:pStyle w:val="af5"/>
        <w:numPr>
          <w:ilvl w:val="0"/>
          <w:numId w:val="39"/>
        </w:numPr>
      </w:pPr>
      <w:r>
        <w:rPr>
          <w:rFonts w:hint="eastAsia"/>
        </w:rPr>
        <w:t>单株产量（千克）：填写观测地段的观测植株收获的</w:t>
      </w:r>
      <w:r w:rsidR="00860D91" w:rsidRPr="00860D91">
        <w:t>成熟果实平均单株重</w:t>
      </w:r>
      <w:r w:rsidR="00860D91">
        <w:rPr>
          <w:rFonts w:hint="eastAsia"/>
        </w:rPr>
        <w:t>；</w:t>
      </w:r>
    </w:p>
    <w:p w14:paraId="543E2409" w14:textId="6A6197A2" w:rsidR="006121B3" w:rsidRDefault="006121B3">
      <w:pPr>
        <w:pStyle w:val="af5"/>
        <w:numPr>
          <w:ilvl w:val="0"/>
          <w:numId w:val="39"/>
        </w:numPr>
      </w:pPr>
      <w:r>
        <w:rPr>
          <w:rFonts w:hint="eastAsia"/>
        </w:rPr>
        <w:t>观测地段产量（吨）：填写观测地段收获的成熟</w:t>
      </w:r>
      <w:r w:rsidR="00860D91">
        <w:rPr>
          <w:rFonts w:hint="eastAsia"/>
        </w:rPr>
        <w:t>果实重量</w:t>
      </w:r>
      <w:r>
        <w:rPr>
          <w:rFonts w:hint="eastAsia"/>
        </w:rPr>
        <w:t>；</w:t>
      </w:r>
    </w:p>
    <w:p w14:paraId="515CE919" w14:textId="78A220A7" w:rsidR="006121B3" w:rsidRDefault="006121B3">
      <w:pPr>
        <w:pStyle w:val="af5"/>
        <w:numPr>
          <w:ilvl w:val="0"/>
          <w:numId w:val="39"/>
        </w:numPr>
      </w:pPr>
      <w:r>
        <w:rPr>
          <w:rFonts w:hint="eastAsia"/>
        </w:rPr>
        <w:t>观测地段理论单产（吨/公顷）：填写观测地段单位面积的产量；</w:t>
      </w:r>
    </w:p>
    <w:p w14:paraId="7D30D188" w14:textId="036227A9" w:rsidR="006121B3" w:rsidRDefault="006121B3">
      <w:pPr>
        <w:pStyle w:val="af5"/>
        <w:numPr>
          <w:ilvl w:val="0"/>
          <w:numId w:val="39"/>
        </w:numPr>
      </w:pPr>
      <w:r>
        <w:rPr>
          <w:rFonts w:hint="eastAsia"/>
        </w:rPr>
        <w:t>单果重（克）：填写观测地段收获的成熟果实单果重；</w:t>
      </w:r>
    </w:p>
    <w:p w14:paraId="6C32AB26" w14:textId="3DBBBC21" w:rsidR="006121B3" w:rsidRDefault="006121B3">
      <w:pPr>
        <w:pStyle w:val="af5"/>
        <w:numPr>
          <w:ilvl w:val="0"/>
          <w:numId w:val="39"/>
        </w:numPr>
      </w:pPr>
      <w:r>
        <w:rPr>
          <w:rFonts w:hint="eastAsia"/>
        </w:rPr>
        <w:t>果实横径（厘米）：填写成熟果实的横径；</w:t>
      </w:r>
    </w:p>
    <w:p w14:paraId="17F19085" w14:textId="4AD0E1CB" w:rsidR="006121B3" w:rsidRDefault="006121B3">
      <w:pPr>
        <w:pStyle w:val="af5"/>
        <w:numPr>
          <w:ilvl w:val="0"/>
          <w:numId w:val="39"/>
        </w:numPr>
      </w:pPr>
      <w:r>
        <w:rPr>
          <w:rFonts w:hint="eastAsia"/>
        </w:rPr>
        <w:t>果实纵经（厘米）：填写成熟果实的纵径；</w:t>
      </w:r>
    </w:p>
    <w:p w14:paraId="0D01EFE6" w14:textId="606826DD" w:rsidR="006121B3" w:rsidRDefault="006121B3">
      <w:pPr>
        <w:pStyle w:val="af5"/>
        <w:numPr>
          <w:ilvl w:val="0"/>
          <w:numId w:val="39"/>
        </w:numPr>
      </w:pPr>
      <w:r>
        <w:rPr>
          <w:rFonts w:hint="eastAsia"/>
        </w:rPr>
        <w:t>备注：填写其他需要注明的内容。</w:t>
      </w:r>
    </w:p>
    <w:p w14:paraId="5DEF46E6" w14:textId="7AB6FC72" w:rsidR="00183DA6" w:rsidRDefault="00860D91" w:rsidP="00860D91">
      <w:pPr>
        <w:pStyle w:val="aff5"/>
        <w:numPr>
          <w:ilvl w:val="0"/>
          <w:numId w:val="0"/>
        </w:numPr>
        <w:spacing w:before="156" w:after="156"/>
      </w:pPr>
      <w:r>
        <w:rPr>
          <w:rFonts w:hint="eastAsia"/>
        </w:rPr>
        <w:t>A.1.8 主要农业气象灾害</w:t>
      </w:r>
      <w:r w:rsidR="00165669">
        <w:rPr>
          <w:rFonts w:hint="eastAsia"/>
        </w:rPr>
        <w:t>观测</w:t>
      </w:r>
    </w:p>
    <w:p w14:paraId="2206C01C" w14:textId="5BFD574D" w:rsidR="00183DA6" w:rsidRDefault="00860D91" w:rsidP="00860D91">
      <w:pPr>
        <w:pStyle w:val="affffb"/>
        <w:ind w:firstLine="420"/>
      </w:pPr>
      <w:r>
        <w:rPr>
          <w:rFonts w:hint="eastAsia"/>
        </w:rPr>
        <w:t>主要农业气象灾害</w:t>
      </w:r>
      <w:r w:rsidR="00165669">
        <w:rPr>
          <w:rFonts w:hint="eastAsia"/>
        </w:rPr>
        <w:t>观测</w:t>
      </w:r>
      <w:r>
        <w:rPr>
          <w:rFonts w:hint="eastAsia"/>
        </w:rPr>
        <w:t>应记录下列内容：</w:t>
      </w:r>
    </w:p>
    <w:p w14:paraId="1C002E38" w14:textId="030FFDAA" w:rsidR="00183DA6" w:rsidRDefault="00860D91">
      <w:pPr>
        <w:pStyle w:val="af5"/>
        <w:numPr>
          <w:ilvl w:val="0"/>
          <w:numId w:val="40"/>
        </w:numPr>
      </w:pPr>
      <w:r>
        <w:rPr>
          <w:rFonts w:hint="eastAsia"/>
        </w:rPr>
        <w:t>灾害名称：</w:t>
      </w:r>
      <w:r w:rsidR="00165669">
        <w:rPr>
          <w:rFonts w:hint="eastAsia"/>
        </w:rPr>
        <w:t>填写农业气象灾害名称；</w:t>
      </w:r>
    </w:p>
    <w:p w14:paraId="6CFDAFB3" w14:textId="3017D4A0" w:rsidR="00860D91" w:rsidRDefault="00860D91">
      <w:pPr>
        <w:pStyle w:val="af5"/>
        <w:numPr>
          <w:ilvl w:val="0"/>
          <w:numId w:val="40"/>
        </w:numPr>
      </w:pPr>
      <w:r>
        <w:rPr>
          <w:rFonts w:hint="eastAsia"/>
        </w:rPr>
        <w:t>受害</w:t>
      </w:r>
      <w:r w:rsidR="00165669">
        <w:rPr>
          <w:rFonts w:hint="eastAsia"/>
        </w:rPr>
        <w:t>起止日期</w:t>
      </w:r>
      <w:r>
        <w:rPr>
          <w:rFonts w:hint="eastAsia"/>
        </w:rPr>
        <w:t>：</w:t>
      </w:r>
      <w:r w:rsidR="00165669">
        <w:rPr>
          <w:rFonts w:hint="eastAsia"/>
        </w:rPr>
        <w:t>填写农业气象灾害发生的起止日期；</w:t>
      </w:r>
    </w:p>
    <w:p w14:paraId="39AC2CCE" w14:textId="344FAF37" w:rsidR="00860D91" w:rsidRDefault="00860D91">
      <w:pPr>
        <w:pStyle w:val="af5"/>
        <w:numPr>
          <w:ilvl w:val="0"/>
          <w:numId w:val="40"/>
        </w:numPr>
      </w:pPr>
      <w:r>
        <w:rPr>
          <w:rFonts w:hint="eastAsia"/>
        </w:rPr>
        <w:t>天气气候情况：</w:t>
      </w:r>
      <w:r w:rsidR="00165669">
        <w:rPr>
          <w:rFonts w:hint="eastAsia"/>
        </w:rPr>
        <w:t>根据表3的内容填写出现使荔枝受害的天气气候情况；</w:t>
      </w:r>
    </w:p>
    <w:p w14:paraId="721D8D8D" w14:textId="153386DF" w:rsidR="00860D91" w:rsidRDefault="00860D91">
      <w:pPr>
        <w:pStyle w:val="af5"/>
        <w:numPr>
          <w:ilvl w:val="0"/>
          <w:numId w:val="40"/>
        </w:numPr>
      </w:pPr>
      <w:r>
        <w:rPr>
          <w:rFonts w:hint="eastAsia"/>
        </w:rPr>
        <w:t>受害症状：</w:t>
      </w:r>
      <w:r w:rsidR="00165669">
        <w:rPr>
          <w:rFonts w:hint="eastAsia"/>
        </w:rPr>
        <w:t>填写荔枝受害后的外部形态、颜色变化等症状；</w:t>
      </w:r>
    </w:p>
    <w:p w14:paraId="3C3424EA" w14:textId="622E9C24" w:rsidR="00165669" w:rsidRDefault="00165669">
      <w:pPr>
        <w:pStyle w:val="af5"/>
        <w:numPr>
          <w:ilvl w:val="0"/>
          <w:numId w:val="40"/>
        </w:numPr>
      </w:pPr>
      <w:r>
        <w:rPr>
          <w:rFonts w:hint="eastAsia"/>
        </w:rPr>
        <w:t>受害百分率：填写观测地段的观测植株受害百分率。</w:t>
      </w:r>
    </w:p>
    <w:p w14:paraId="72E9261B" w14:textId="19907B2E" w:rsidR="00860D91" w:rsidRDefault="00165669" w:rsidP="00165669">
      <w:pPr>
        <w:pStyle w:val="aff5"/>
        <w:numPr>
          <w:ilvl w:val="0"/>
          <w:numId w:val="0"/>
        </w:numPr>
        <w:spacing w:before="156" w:after="156"/>
      </w:pPr>
      <w:r>
        <w:rPr>
          <w:rFonts w:hint="eastAsia"/>
        </w:rPr>
        <w:t>A.1.9 主要病虫害观测</w:t>
      </w:r>
    </w:p>
    <w:p w14:paraId="02E5476C" w14:textId="06AC162A" w:rsidR="00165669" w:rsidRDefault="00165669" w:rsidP="00165669">
      <w:pPr>
        <w:pStyle w:val="affffb"/>
        <w:ind w:firstLine="420"/>
      </w:pPr>
      <w:r>
        <w:rPr>
          <w:rFonts w:hint="eastAsia"/>
        </w:rPr>
        <w:t>主要病虫害观测应记录下列内容：</w:t>
      </w:r>
    </w:p>
    <w:p w14:paraId="3DFA4AA4" w14:textId="75FBB760" w:rsidR="00165669" w:rsidRDefault="00337F32">
      <w:pPr>
        <w:pStyle w:val="af5"/>
        <w:numPr>
          <w:ilvl w:val="0"/>
          <w:numId w:val="41"/>
        </w:numPr>
      </w:pPr>
      <w:r>
        <w:rPr>
          <w:rFonts w:hint="eastAsia"/>
        </w:rPr>
        <w:t>病虫害名称：填写病虫害名称；</w:t>
      </w:r>
    </w:p>
    <w:p w14:paraId="4B144D0B" w14:textId="0357C1DC" w:rsidR="00337F32" w:rsidRDefault="00337F32">
      <w:pPr>
        <w:pStyle w:val="af5"/>
        <w:numPr>
          <w:ilvl w:val="0"/>
          <w:numId w:val="41"/>
        </w:numPr>
      </w:pPr>
      <w:r>
        <w:rPr>
          <w:rFonts w:hint="eastAsia"/>
        </w:rPr>
        <w:t>危害起止日期：填写病虫害危害的起止日期；</w:t>
      </w:r>
    </w:p>
    <w:p w14:paraId="4C5D192D" w14:textId="36360874" w:rsidR="00337F32" w:rsidRDefault="00337F32">
      <w:pPr>
        <w:pStyle w:val="af5"/>
        <w:numPr>
          <w:ilvl w:val="0"/>
          <w:numId w:val="41"/>
        </w:numPr>
      </w:pPr>
      <w:r>
        <w:rPr>
          <w:rFonts w:hint="eastAsia"/>
        </w:rPr>
        <w:t>受害症状：填写病虫害危害荔枝叶片、果实等器官的受害症状；</w:t>
      </w:r>
    </w:p>
    <w:p w14:paraId="573E562E" w14:textId="64E262E7" w:rsidR="00337F32" w:rsidRDefault="00337F32">
      <w:pPr>
        <w:pStyle w:val="af5"/>
        <w:numPr>
          <w:ilvl w:val="0"/>
          <w:numId w:val="41"/>
        </w:numPr>
      </w:pPr>
      <w:r>
        <w:rPr>
          <w:rFonts w:hint="eastAsia"/>
        </w:rPr>
        <w:t>天气情况（晴/阴/雨/雾）：填写危害期间的天气情况。</w:t>
      </w:r>
    </w:p>
    <w:p w14:paraId="4CECAB4C" w14:textId="77777777" w:rsidR="00337F32" w:rsidRDefault="00337F32" w:rsidP="00337F32">
      <w:pPr>
        <w:pStyle w:val="af5"/>
        <w:numPr>
          <w:ilvl w:val="0"/>
          <w:numId w:val="0"/>
        </w:numPr>
        <w:ind w:left="851" w:hanging="426"/>
      </w:pPr>
    </w:p>
    <w:p w14:paraId="24A129E4" w14:textId="77777777" w:rsidR="00337F32" w:rsidRDefault="00337F32" w:rsidP="00337F32">
      <w:pPr>
        <w:pStyle w:val="af5"/>
        <w:numPr>
          <w:ilvl w:val="0"/>
          <w:numId w:val="0"/>
        </w:numPr>
        <w:ind w:left="851" w:hanging="426"/>
      </w:pPr>
    </w:p>
    <w:p w14:paraId="677B0731" w14:textId="77777777" w:rsidR="00337F32" w:rsidRPr="00165669" w:rsidRDefault="00337F32" w:rsidP="00337F32">
      <w:pPr>
        <w:pStyle w:val="af5"/>
        <w:numPr>
          <w:ilvl w:val="0"/>
          <w:numId w:val="0"/>
        </w:numPr>
        <w:ind w:left="851" w:hanging="426"/>
      </w:pPr>
    </w:p>
    <w:p w14:paraId="5B1FBCBB" w14:textId="77777777" w:rsidR="00183DA6" w:rsidRDefault="00183DA6" w:rsidP="00183DA6">
      <w:pPr>
        <w:pStyle w:val="afe"/>
        <w:rPr>
          <w:vanish w:val="0"/>
        </w:rPr>
      </w:pPr>
    </w:p>
    <w:p w14:paraId="403F7D04" w14:textId="1667F517" w:rsidR="00183DA6" w:rsidRDefault="00183DA6" w:rsidP="00183DA6">
      <w:pPr>
        <w:pStyle w:val="aff3"/>
        <w:spacing w:after="156"/>
      </w:pPr>
      <w:r>
        <w:lastRenderedPageBreak/>
        <w:br/>
      </w:r>
      <w:bookmarkStart w:id="175" w:name="_Toc229639870"/>
      <w:bookmarkStart w:id="176" w:name="_Toc229752233"/>
      <w:bookmarkStart w:id="177" w:name="_Toc229752276"/>
      <w:bookmarkStart w:id="178" w:name="_Toc230341256"/>
      <w:r>
        <w:rPr>
          <w:rFonts w:hint="eastAsia"/>
        </w:rPr>
        <w:t>（</w:t>
      </w:r>
      <w:r w:rsidR="0035496C">
        <w:rPr>
          <w:rFonts w:hint="eastAsia"/>
        </w:rPr>
        <w:t>资料</w:t>
      </w:r>
      <w:r>
        <w:rPr>
          <w:rFonts w:hint="eastAsia"/>
        </w:rPr>
        <w:t>性）</w:t>
      </w:r>
      <w:r>
        <w:br/>
      </w:r>
      <w:r>
        <w:rPr>
          <w:rFonts w:hint="eastAsia"/>
        </w:rPr>
        <w:t>荔枝农业气象观测簿样式</w:t>
      </w:r>
      <w:bookmarkEnd w:id="175"/>
      <w:bookmarkEnd w:id="176"/>
      <w:bookmarkEnd w:id="177"/>
      <w:bookmarkEnd w:id="178"/>
    </w:p>
    <w:p w14:paraId="1AF99D5C" w14:textId="1818C473" w:rsidR="00281F8A" w:rsidRDefault="00183DA6" w:rsidP="00281F8A">
      <w:pPr>
        <w:pStyle w:val="af9"/>
        <w:numPr>
          <w:ilvl w:val="0"/>
          <w:numId w:val="0"/>
        </w:numPr>
        <w:spacing w:before="156" w:after="156"/>
        <w:jc w:val="both"/>
      </w:pPr>
      <w:r w:rsidRPr="00281F8A">
        <w:t>B.1</w:t>
      </w:r>
      <w:r w:rsidR="00281F8A">
        <w:rPr>
          <w:rFonts w:hint="eastAsia"/>
        </w:rPr>
        <w:t xml:space="preserve">  </w:t>
      </w:r>
      <w:r w:rsidR="00281F8A" w:rsidRPr="00281F8A">
        <w:rPr>
          <w:rFonts w:hint="eastAsia"/>
        </w:rPr>
        <w:t>农气簿</w:t>
      </w:r>
    </w:p>
    <w:p w14:paraId="5B7E0BF3" w14:textId="7B6CCCEA" w:rsidR="00183DA6" w:rsidRPr="00370874" w:rsidRDefault="00281F8A" w:rsidP="00281F8A">
      <w:pPr>
        <w:pStyle w:val="afffffffffa"/>
        <w:ind w:firstLine="360"/>
        <w:rPr>
          <w:rFonts w:ascii="宋体" w:hAnsi="宋体" w:hint="eastAsia"/>
          <w:color w:val="000000" w:themeColor="text1"/>
        </w:rPr>
      </w:pPr>
      <w:r w:rsidRPr="00370874">
        <w:rPr>
          <w:rFonts w:ascii="宋体" w:hAnsi="宋体" w:hint="eastAsia"/>
          <w:color w:val="000000" w:themeColor="text1"/>
        </w:rPr>
        <w:t>图B.1-图B.</w:t>
      </w:r>
      <w:r w:rsidR="006D1949">
        <w:rPr>
          <w:rFonts w:ascii="宋体" w:hAnsi="宋体" w:hint="eastAsia"/>
          <w:color w:val="000000" w:themeColor="text1"/>
        </w:rPr>
        <w:t>8</w:t>
      </w:r>
      <w:r w:rsidRPr="00370874">
        <w:rPr>
          <w:rFonts w:ascii="宋体" w:hAnsi="宋体" w:hint="eastAsia"/>
          <w:color w:val="000000" w:themeColor="text1"/>
        </w:rPr>
        <w:t>给出了农气簿的样式。</w:t>
      </w:r>
    </w:p>
    <w:tbl>
      <w:tblPr>
        <w:tblW w:w="0" w:type="auto"/>
        <w:tblInd w:w="135" w:type="dxa"/>
        <w:tblBorders>
          <w:top w:val="single" w:sz="8" w:space="0" w:color="auto"/>
          <w:left w:val="single" w:sz="8" w:space="0" w:color="auto"/>
          <w:bottom w:val="single" w:sz="8" w:space="0" w:color="auto"/>
          <w:right w:val="single" w:sz="8" w:space="0" w:color="auto"/>
          <w:insideH w:val="single" w:sz="4" w:space="0" w:color="auto"/>
        </w:tblBorders>
        <w:tblLayout w:type="fixed"/>
        <w:tblLook w:val="04A0" w:firstRow="1" w:lastRow="0" w:firstColumn="1" w:lastColumn="0" w:noHBand="0" w:noVBand="1"/>
      </w:tblPr>
      <w:tblGrid>
        <w:gridCol w:w="8928"/>
      </w:tblGrid>
      <w:tr w:rsidR="00183DA6" w:rsidRPr="00281F8A" w14:paraId="7EF5CA64" w14:textId="77777777" w:rsidTr="00281F8A">
        <w:trPr>
          <w:trHeight w:val="9207"/>
        </w:trPr>
        <w:tc>
          <w:tcPr>
            <w:tcW w:w="8928" w:type="dxa"/>
            <w:tcBorders>
              <w:top w:val="single" w:sz="8" w:space="0" w:color="auto"/>
              <w:left w:val="single" w:sz="8" w:space="0" w:color="auto"/>
              <w:bottom w:val="single" w:sz="8" w:space="0" w:color="auto"/>
              <w:right w:val="single" w:sz="8" w:space="0" w:color="auto"/>
            </w:tcBorders>
          </w:tcPr>
          <w:p w14:paraId="0D9D442B" w14:textId="77777777" w:rsidR="00183DA6" w:rsidRPr="00281F8A" w:rsidRDefault="00183DA6" w:rsidP="00183DA6">
            <w:pPr>
              <w:pStyle w:val="affffb"/>
              <w:ind w:firstLine="420"/>
              <w:rPr>
                <w:rFonts w:ascii="宋体" w:hAnsi="宋体" w:hint="eastAsia"/>
              </w:rPr>
            </w:pPr>
          </w:p>
          <w:p w14:paraId="654CE5C2" w14:textId="77777777" w:rsidR="00183DA6" w:rsidRPr="00281F8A" w:rsidRDefault="00183DA6" w:rsidP="00183DA6">
            <w:pPr>
              <w:pStyle w:val="affffb"/>
              <w:ind w:firstLine="420"/>
              <w:rPr>
                <w:rFonts w:ascii="宋体" w:hAnsi="宋体" w:hint="eastAsia"/>
              </w:rPr>
            </w:pPr>
          </w:p>
          <w:p w14:paraId="52172FE6" w14:textId="77777777" w:rsidR="00183DA6" w:rsidRPr="00281F8A" w:rsidRDefault="00183DA6" w:rsidP="00183DA6">
            <w:pPr>
              <w:pStyle w:val="affffb"/>
              <w:ind w:firstLine="720"/>
              <w:jc w:val="center"/>
              <w:rPr>
                <w:rFonts w:ascii="宋体" w:hAnsi="宋体" w:hint="eastAsia"/>
                <w:sz w:val="36"/>
                <w:szCs w:val="36"/>
              </w:rPr>
            </w:pPr>
            <w:r w:rsidRPr="00281F8A">
              <w:rPr>
                <w:rFonts w:ascii="宋体" w:hAnsi="宋体"/>
                <w:sz w:val="36"/>
                <w:szCs w:val="36"/>
              </w:rPr>
              <w:t>荔枝农业气象观测记录簿</w:t>
            </w:r>
          </w:p>
          <w:p w14:paraId="5E955E06" w14:textId="77777777" w:rsidR="00183DA6" w:rsidRPr="00281F8A" w:rsidRDefault="00183DA6" w:rsidP="00183DA6">
            <w:pPr>
              <w:pStyle w:val="affffb"/>
              <w:ind w:firstLine="420"/>
              <w:rPr>
                <w:rFonts w:ascii="宋体" w:hAnsi="宋体" w:hint="eastAsia"/>
              </w:rPr>
            </w:pPr>
          </w:p>
          <w:p w14:paraId="2344F35C" w14:textId="77777777" w:rsidR="00183DA6" w:rsidRPr="00281F8A" w:rsidRDefault="00183DA6" w:rsidP="00183DA6">
            <w:pPr>
              <w:pStyle w:val="affffb"/>
              <w:ind w:firstLine="420"/>
              <w:rPr>
                <w:rFonts w:ascii="宋体" w:hAnsi="宋体" w:hint="eastAsia"/>
              </w:rPr>
            </w:pPr>
          </w:p>
          <w:p w14:paraId="2738C878" w14:textId="77777777" w:rsidR="00183DA6" w:rsidRPr="00281F8A" w:rsidRDefault="00183DA6" w:rsidP="00183DA6">
            <w:pPr>
              <w:pStyle w:val="affffb"/>
              <w:ind w:firstLine="420"/>
              <w:rPr>
                <w:rFonts w:ascii="宋体" w:hAnsi="宋体" w:hint="eastAsia"/>
              </w:rPr>
            </w:pPr>
          </w:p>
          <w:p w14:paraId="486F7856" w14:textId="77777777" w:rsidR="00183DA6" w:rsidRPr="00281F8A" w:rsidRDefault="00183DA6" w:rsidP="00183DA6">
            <w:pPr>
              <w:pStyle w:val="affffb"/>
              <w:ind w:firstLine="420"/>
              <w:rPr>
                <w:rFonts w:ascii="宋体" w:hAnsi="宋体" w:hint="eastAsia"/>
              </w:rPr>
            </w:pPr>
          </w:p>
          <w:p w14:paraId="776865CA" w14:textId="4FB90025" w:rsidR="00183DA6" w:rsidRPr="00281F8A" w:rsidRDefault="00D72CA1" w:rsidP="00183DA6">
            <w:pPr>
              <w:pStyle w:val="affffb"/>
              <w:ind w:firstLineChars="600" w:firstLine="1260"/>
              <w:rPr>
                <w:rFonts w:ascii="宋体" w:hAnsi="宋体" w:hint="eastAsia"/>
                <w:u w:val="single"/>
              </w:rPr>
            </w:pPr>
            <w:r>
              <w:rPr>
                <w:rFonts w:ascii="宋体" w:hAnsi="宋体" w:hint="eastAsia"/>
              </w:rPr>
              <w:t>市、县、自治县</w:t>
            </w:r>
            <w:r w:rsidR="00183DA6" w:rsidRPr="00281F8A">
              <w:rPr>
                <w:rFonts w:ascii="宋体" w:hAnsi="宋体"/>
                <w:u w:val="single"/>
              </w:rPr>
              <w:t xml:space="preserve">                                       </w:t>
            </w:r>
          </w:p>
          <w:p w14:paraId="7B15DB75" w14:textId="77777777" w:rsidR="00183DA6" w:rsidRPr="00281F8A" w:rsidRDefault="00183DA6" w:rsidP="00183DA6">
            <w:pPr>
              <w:pStyle w:val="affffb"/>
              <w:ind w:firstLine="420"/>
              <w:rPr>
                <w:rFonts w:ascii="宋体" w:hAnsi="宋体" w:hint="eastAsia"/>
              </w:rPr>
            </w:pPr>
          </w:p>
          <w:p w14:paraId="1091190F" w14:textId="77777777" w:rsidR="00183DA6" w:rsidRPr="00281F8A" w:rsidRDefault="00183DA6" w:rsidP="00183DA6">
            <w:pPr>
              <w:pStyle w:val="affffb"/>
              <w:ind w:firstLine="420"/>
              <w:rPr>
                <w:rFonts w:ascii="宋体" w:hAnsi="宋体" w:hint="eastAsia"/>
              </w:rPr>
            </w:pPr>
          </w:p>
          <w:p w14:paraId="297B0A2D" w14:textId="4F7FB9D8" w:rsidR="00183DA6" w:rsidRPr="00281F8A" w:rsidRDefault="00183DA6" w:rsidP="00183DA6">
            <w:pPr>
              <w:pStyle w:val="affffb"/>
              <w:ind w:firstLineChars="600" w:firstLine="1260"/>
              <w:rPr>
                <w:rFonts w:ascii="宋体" w:hAnsi="宋体" w:hint="eastAsia"/>
                <w:u w:val="single"/>
              </w:rPr>
            </w:pPr>
            <w:r w:rsidRPr="00281F8A">
              <w:rPr>
                <w:rFonts w:ascii="宋体" w:hAnsi="宋体"/>
              </w:rPr>
              <w:t>品种名称</w:t>
            </w:r>
            <w:r w:rsidR="00B177D0">
              <w:rPr>
                <w:rFonts w:ascii="宋体" w:hAnsi="宋体" w:hint="eastAsia"/>
              </w:rPr>
              <w:t>和</w:t>
            </w:r>
            <w:r w:rsidRPr="00281F8A">
              <w:rPr>
                <w:rFonts w:ascii="宋体" w:hAnsi="宋体"/>
              </w:rPr>
              <w:t>熟性</w:t>
            </w:r>
            <w:r w:rsidRPr="00281F8A">
              <w:rPr>
                <w:rFonts w:ascii="宋体" w:hAnsi="宋体"/>
                <w:u w:val="single"/>
              </w:rPr>
              <w:t xml:space="preserve">           </w:t>
            </w:r>
            <w:r w:rsidR="006D0445" w:rsidRPr="00281F8A">
              <w:rPr>
                <w:rFonts w:ascii="宋体" w:hAnsi="宋体" w:hint="eastAsia"/>
                <w:u w:val="single"/>
              </w:rPr>
              <w:t xml:space="preserve">    </w:t>
            </w:r>
            <w:r w:rsidR="00B177D0">
              <w:rPr>
                <w:rFonts w:ascii="宋体" w:hAnsi="宋体" w:hint="eastAsia"/>
                <w:u w:val="single"/>
              </w:rPr>
              <w:t xml:space="preserve">        </w:t>
            </w:r>
            <w:r w:rsidR="006D0445" w:rsidRPr="00281F8A">
              <w:rPr>
                <w:rFonts w:ascii="宋体" w:hAnsi="宋体" w:hint="eastAsia"/>
                <w:u w:val="single"/>
              </w:rPr>
              <w:t xml:space="preserve"> </w:t>
            </w:r>
            <w:r w:rsidRPr="00281F8A">
              <w:rPr>
                <w:rFonts w:ascii="宋体" w:hAnsi="宋体"/>
                <w:u w:val="single"/>
              </w:rPr>
              <w:t xml:space="preserve">               </w:t>
            </w:r>
          </w:p>
          <w:p w14:paraId="70421CE3" w14:textId="77777777" w:rsidR="00183DA6" w:rsidRPr="00281F8A" w:rsidRDefault="00183DA6" w:rsidP="00183DA6">
            <w:pPr>
              <w:pStyle w:val="affffb"/>
              <w:ind w:firstLine="420"/>
              <w:rPr>
                <w:rFonts w:ascii="宋体" w:hAnsi="宋体" w:hint="eastAsia"/>
                <w:u w:val="single"/>
              </w:rPr>
            </w:pPr>
          </w:p>
          <w:p w14:paraId="335B27AD" w14:textId="77777777" w:rsidR="00183DA6" w:rsidRPr="00281F8A" w:rsidRDefault="00183DA6" w:rsidP="00183DA6">
            <w:pPr>
              <w:pStyle w:val="affffb"/>
              <w:ind w:firstLine="420"/>
              <w:rPr>
                <w:rFonts w:ascii="宋体" w:hAnsi="宋体" w:hint="eastAsia"/>
                <w:u w:val="single"/>
              </w:rPr>
            </w:pPr>
          </w:p>
          <w:p w14:paraId="4B0DF163" w14:textId="0DAC3F47" w:rsidR="00183DA6" w:rsidRPr="00281F8A" w:rsidRDefault="00B177D0" w:rsidP="00183DA6">
            <w:pPr>
              <w:pStyle w:val="affffb"/>
              <w:ind w:firstLineChars="600" w:firstLine="1260"/>
              <w:rPr>
                <w:rFonts w:ascii="宋体" w:hAnsi="宋体" w:hint="eastAsia"/>
                <w:u w:val="single"/>
              </w:rPr>
            </w:pPr>
            <w:r>
              <w:rPr>
                <w:rFonts w:ascii="宋体" w:hAnsi="宋体" w:hint="eastAsia"/>
              </w:rPr>
              <w:t>种植</w:t>
            </w:r>
            <w:r w:rsidRPr="00281F8A">
              <w:rPr>
                <w:rFonts w:ascii="宋体" w:hAnsi="宋体" w:hint="eastAsia"/>
              </w:rPr>
              <w:t>面积</w:t>
            </w:r>
            <w:r>
              <w:rPr>
                <w:rFonts w:ascii="宋体" w:hAnsi="宋体" w:hint="eastAsia"/>
              </w:rPr>
              <w:t>和密度</w:t>
            </w:r>
            <w:r w:rsidR="00183DA6" w:rsidRPr="00281F8A">
              <w:rPr>
                <w:rFonts w:ascii="宋体" w:hAnsi="宋体"/>
              </w:rPr>
              <w:t xml:space="preserve"> </w:t>
            </w:r>
            <w:r w:rsidR="00183DA6" w:rsidRPr="00281F8A">
              <w:rPr>
                <w:rFonts w:ascii="宋体" w:hAnsi="宋体"/>
                <w:u w:val="single"/>
              </w:rPr>
              <w:t xml:space="preserve">                                      </w:t>
            </w:r>
          </w:p>
          <w:p w14:paraId="70F23F20" w14:textId="77777777" w:rsidR="00183DA6" w:rsidRPr="00281F8A" w:rsidRDefault="00183DA6" w:rsidP="00183DA6">
            <w:pPr>
              <w:pStyle w:val="affffb"/>
              <w:ind w:firstLine="420"/>
              <w:rPr>
                <w:rFonts w:ascii="宋体" w:hAnsi="宋体" w:hint="eastAsia"/>
              </w:rPr>
            </w:pPr>
          </w:p>
          <w:p w14:paraId="186C9880" w14:textId="77777777" w:rsidR="00183DA6" w:rsidRPr="00281F8A" w:rsidRDefault="00183DA6" w:rsidP="00183DA6">
            <w:pPr>
              <w:pStyle w:val="affffb"/>
              <w:ind w:firstLine="420"/>
              <w:rPr>
                <w:rFonts w:ascii="宋体" w:hAnsi="宋体" w:hint="eastAsia"/>
              </w:rPr>
            </w:pPr>
          </w:p>
          <w:p w14:paraId="1923334E" w14:textId="50F6E2B2" w:rsidR="00183DA6" w:rsidRPr="00281F8A" w:rsidRDefault="009F754D" w:rsidP="00183DA6">
            <w:pPr>
              <w:pStyle w:val="affffb"/>
              <w:ind w:firstLineChars="600" w:firstLine="1260"/>
              <w:rPr>
                <w:rFonts w:ascii="宋体" w:hAnsi="宋体" w:hint="eastAsia"/>
                <w:u w:val="single"/>
              </w:rPr>
            </w:pPr>
            <w:r>
              <w:rPr>
                <w:rFonts w:ascii="宋体" w:hAnsi="宋体" w:hint="eastAsia"/>
              </w:rPr>
              <w:t>种植单位或个人名称</w:t>
            </w:r>
            <w:r w:rsidR="00183DA6" w:rsidRPr="00281F8A">
              <w:rPr>
                <w:rFonts w:ascii="宋体" w:hAnsi="宋体"/>
                <w:u w:val="single"/>
              </w:rPr>
              <w:t xml:space="preserve">                               </w:t>
            </w:r>
            <w:r w:rsidR="006D0445" w:rsidRPr="00281F8A">
              <w:rPr>
                <w:rFonts w:ascii="宋体" w:hAnsi="宋体" w:hint="eastAsia"/>
                <w:u w:val="single"/>
              </w:rPr>
              <w:t xml:space="preserve">    </w:t>
            </w:r>
          </w:p>
          <w:p w14:paraId="7673F1C7" w14:textId="77777777" w:rsidR="00183DA6" w:rsidRPr="00281F8A" w:rsidRDefault="00183DA6" w:rsidP="00183DA6">
            <w:pPr>
              <w:pStyle w:val="affffb"/>
              <w:ind w:firstLine="420"/>
              <w:rPr>
                <w:rFonts w:ascii="宋体" w:hAnsi="宋体" w:hint="eastAsia"/>
              </w:rPr>
            </w:pPr>
          </w:p>
          <w:p w14:paraId="590F5335" w14:textId="77777777" w:rsidR="00183DA6" w:rsidRPr="00281F8A" w:rsidRDefault="00183DA6" w:rsidP="00183DA6">
            <w:pPr>
              <w:pStyle w:val="affffb"/>
              <w:ind w:firstLine="420"/>
              <w:rPr>
                <w:rFonts w:ascii="宋体" w:hAnsi="宋体" w:hint="eastAsia"/>
              </w:rPr>
            </w:pPr>
          </w:p>
          <w:p w14:paraId="3BF7F218" w14:textId="05E6BB23" w:rsidR="00183DA6" w:rsidRPr="00281F8A" w:rsidRDefault="00183DA6" w:rsidP="00183DA6">
            <w:pPr>
              <w:pStyle w:val="affffb"/>
              <w:ind w:firstLineChars="600" w:firstLine="1260"/>
              <w:rPr>
                <w:rFonts w:ascii="宋体" w:hAnsi="宋体" w:hint="eastAsia"/>
              </w:rPr>
            </w:pPr>
            <w:r w:rsidRPr="00281F8A">
              <w:rPr>
                <w:rFonts w:ascii="宋体" w:hAnsi="宋体"/>
              </w:rPr>
              <w:t xml:space="preserve">生产经营模式   </w:t>
            </w:r>
            <w:r w:rsidRPr="00281F8A">
              <w:rPr>
                <w:rFonts w:ascii="宋体" w:hAnsi="宋体"/>
                <w:u w:val="single"/>
              </w:rPr>
              <w:t xml:space="preserve">                           </w:t>
            </w:r>
            <w:r w:rsidR="006D0445" w:rsidRPr="00281F8A">
              <w:rPr>
                <w:rFonts w:ascii="宋体" w:hAnsi="宋体" w:hint="eastAsia"/>
                <w:u w:val="single"/>
              </w:rPr>
              <w:t xml:space="preserve">  </w:t>
            </w:r>
            <w:r w:rsidRPr="00281F8A">
              <w:rPr>
                <w:rFonts w:ascii="宋体" w:hAnsi="宋体"/>
                <w:u w:val="single"/>
              </w:rPr>
              <w:t xml:space="preserve">         </w:t>
            </w:r>
            <w:r w:rsidRPr="00281F8A">
              <w:rPr>
                <w:rFonts w:ascii="宋体" w:hAnsi="宋体"/>
              </w:rPr>
              <w:t xml:space="preserve"> </w:t>
            </w:r>
          </w:p>
          <w:p w14:paraId="320F5464" w14:textId="77777777" w:rsidR="00183DA6" w:rsidRPr="00281F8A" w:rsidRDefault="00183DA6" w:rsidP="00183DA6">
            <w:pPr>
              <w:pStyle w:val="affffb"/>
              <w:ind w:firstLine="420"/>
              <w:rPr>
                <w:rFonts w:ascii="宋体" w:hAnsi="宋体" w:hint="eastAsia"/>
              </w:rPr>
            </w:pPr>
          </w:p>
          <w:p w14:paraId="112559B9" w14:textId="77777777" w:rsidR="00183DA6" w:rsidRPr="00281F8A" w:rsidRDefault="00183DA6" w:rsidP="00183DA6">
            <w:pPr>
              <w:pStyle w:val="affffb"/>
              <w:ind w:firstLine="420"/>
              <w:rPr>
                <w:rFonts w:ascii="宋体" w:hAnsi="宋体" w:hint="eastAsia"/>
              </w:rPr>
            </w:pPr>
          </w:p>
          <w:p w14:paraId="60EFB611" w14:textId="77777777" w:rsidR="00183DA6" w:rsidRPr="00281F8A" w:rsidRDefault="00183DA6" w:rsidP="00183DA6">
            <w:pPr>
              <w:pStyle w:val="affffb"/>
              <w:ind w:firstLine="420"/>
              <w:rPr>
                <w:rFonts w:ascii="宋体" w:hAnsi="宋体" w:hint="eastAsia"/>
              </w:rPr>
            </w:pPr>
          </w:p>
          <w:p w14:paraId="67289C4A" w14:textId="77777777" w:rsidR="00183DA6" w:rsidRPr="00281F8A" w:rsidRDefault="00183DA6" w:rsidP="00183DA6">
            <w:pPr>
              <w:pStyle w:val="affffb"/>
              <w:ind w:firstLine="420"/>
              <w:rPr>
                <w:rFonts w:ascii="宋体" w:hAnsi="宋体" w:hint="eastAsia"/>
              </w:rPr>
            </w:pPr>
            <w:r w:rsidRPr="00281F8A">
              <w:rPr>
                <w:rFonts w:ascii="宋体" w:hAnsi="宋体"/>
              </w:rPr>
              <w:t xml:space="preserve">            </w:t>
            </w:r>
          </w:p>
          <w:p w14:paraId="1C00B53A" w14:textId="4F778331" w:rsidR="00183DA6" w:rsidRPr="00281F8A" w:rsidRDefault="00183DA6" w:rsidP="00183DA6">
            <w:pPr>
              <w:pStyle w:val="affffb"/>
              <w:ind w:firstLine="420"/>
              <w:jc w:val="center"/>
              <w:rPr>
                <w:rFonts w:ascii="宋体" w:hAnsi="宋体" w:hint="eastAsia"/>
              </w:rPr>
            </w:pPr>
            <w:r w:rsidRPr="00281F8A">
              <w:rPr>
                <w:rFonts w:ascii="宋体" w:hAnsi="宋体"/>
              </w:rPr>
              <w:t xml:space="preserve">年     月     日  </w:t>
            </w:r>
            <w:r w:rsidR="00281F8A">
              <w:rPr>
                <w:rFonts w:ascii="宋体" w:hAnsi="宋体" w:hint="eastAsia"/>
              </w:rPr>
              <w:t xml:space="preserve"> </w:t>
            </w:r>
            <w:r w:rsidRPr="00281F8A">
              <w:rPr>
                <w:rFonts w:ascii="宋体" w:hAnsi="宋体"/>
              </w:rPr>
              <w:t xml:space="preserve"> 起</w:t>
            </w:r>
          </w:p>
          <w:p w14:paraId="62352C96" w14:textId="69B6D633" w:rsidR="00183DA6" w:rsidRPr="00281F8A" w:rsidRDefault="00183DA6" w:rsidP="00183DA6">
            <w:pPr>
              <w:pStyle w:val="affffb"/>
              <w:ind w:firstLine="420"/>
              <w:jc w:val="center"/>
              <w:rPr>
                <w:rFonts w:ascii="宋体" w:hAnsi="宋体" w:hint="eastAsia"/>
              </w:rPr>
            </w:pPr>
          </w:p>
          <w:p w14:paraId="2CFC7160" w14:textId="4C67F431" w:rsidR="00183DA6" w:rsidRPr="00281F8A" w:rsidRDefault="00183DA6" w:rsidP="00183DA6">
            <w:pPr>
              <w:pStyle w:val="affffb"/>
              <w:ind w:firstLine="420"/>
              <w:jc w:val="center"/>
              <w:rPr>
                <w:rFonts w:ascii="宋体" w:hAnsi="宋体" w:hint="eastAsia"/>
              </w:rPr>
            </w:pPr>
            <w:r w:rsidRPr="00281F8A">
              <w:rPr>
                <w:rFonts w:ascii="宋体" w:hAnsi="宋体"/>
              </w:rPr>
              <w:t xml:space="preserve">年     月     日  </w:t>
            </w:r>
            <w:r w:rsidR="00281F8A">
              <w:rPr>
                <w:rFonts w:ascii="宋体" w:hAnsi="宋体" w:hint="eastAsia"/>
              </w:rPr>
              <w:t xml:space="preserve"> </w:t>
            </w:r>
            <w:r w:rsidRPr="00281F8A">
              <w:rPr>
                <w:rFonts w:ascii="宋体" w:hAnsi="宋体"/>
              </w:rPr>
              <w:t xml:space="preserve"> 止</w:t>
            </w:r>
          </w:p>
          <w:p w14:paraId="6B964584" w14:textId="77777777" w:rsidR="00183DA6" w:rsidRPr="00281F8A" w:rsidRDefault="00183DA6" w:rsidP="00183DA6">
            <w:pPr>
              <w:pStyle w:val="affffb"/>
              <w:ind w:firstLine="420"/>
              <w:rPr>
                <w:rFonts w:ascii="宋体" w:hAnsi="宋体" w:hint="eastAsia"/>
              </w:rPr>
            </w:pPr>
            <w:r w:rsidRPr="00281F8A">
              <w:rPr>
                <w:rFonts w:ascii="宋体" w:hAnsi="宋体"/>
              </w:rPr>
              <w:t xml:space="preserve"> </w:t>
            </w:r>
          </w:p>
        </w:tc>
      </w:tr>
    </w:tbl>
    <w:p w14:paraId="31CF7C5E" w14:textId="3423C1E8" w:rsidR="007467C3" w:rsidRDefault="00281F8A" w:rsidP="00281F8A">
      <w:pPr>
        <w:pStyle w:val="af9"/>
        <w:numPr>
          <w:ilvl w:val="0"/>
          <w:numId w:val="0"/>
        </w:numPr>
        <w:spacing w:before="156" w:after="156"/>
      </w:pPr>
      <w:r>
        <w:rPr>
          <w:rFonts w:hint="eastAsia"/>
        </w:rPr>
        <w:t>图</w:t>
      </w:r>
      <w:r w:rsidR="00904429">
        <w:rPr>
          <w:rFonts w:hint="eastAsia"/>
        </w:rPr>
        <w:t>B</w:t>
      </w:r>
      <w:r>
        <w:rPr>
          <w:rFonts w:hint="eastAsia"/>
        </w:rPr>
        <w:t>.1 农气簿</w:t>
      </w:r>
      <w:r w:rsidR="00370874">
        <w:rPr>
          <w:rFonts w:hint="eastAsia"/>
        </w:rPr>
        <w:t xml:space="preserve"> </w:t>
      </w:r>
      <w:r>
        <w:rPr>
          <w:rFonts w:hint="eastAsia"/>
        </w:rPr>
        <w:t>样式1</w:t>
      </w:r>
    </w:p>
    <w:p w14:paraId="2C6FAA90" w14:textId="77777777" w:rsidR="007467C3" w:rsidRDefault="007467C3" w:rsidP="00183DA6">
      <w:pPr>
        <w:pStyle w:val="affffb"/>
        <w:ind w:firstLine="420"/>
      </w:pPr>
    </w:p>
    <w:p w14:paraId="5667E4BF" w14:textId="77777777" w:rsidR="007467C3" w:rsidRDefault="007467C3" w:rsidP="00183DA6">
      <w:pPr>
        <w:pStyle w:val="affffb"/>
        <w:ind w:firstLine="420"/>
      </w:pPr>
    </w:p>
    <w:tbl>
      <w:tblPr>
        <w:tblW w:w="0" w:type="auto"/>
        <w:jc w:val="center"/>
        <w:tblBorders>
          <w:top w:val="single" w:sz="4"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755"/>
      </w:tblGrid>
      <w:tr w:rsidR="007467C3" w:rsidRPr="007467C3" w14:paraId="4716D212" w14:textId="77777777">
        <w:trPr>
          <w:trHeight w:val="10199"/>
          <w:jc w:val="center"/>
        </w:trPr>
        <w:tc>
          <w:tcPr>
            <w:tcW w:w="8755" w:type="dxa"/>
            <w:tcBorders>
              <w:top w:val="single" w:sz="4" w:space="0" w:color="auto"/>
              <w:left w:val="single" w:sz="8" w:space="0" w:color="auto"/>
              <w:bottom w:val="single" w:sz="8" w:space="0" w:color="auto"/>
              <w:right w:val="single" w:sz="8" w:space="0" w:color="auto"/>
            </w:tcBorders>
          </w:tcPr>
          <w:p w14:paraId="62220791" w14:textId="77777777" w:rsidR="007467C3" w:rsidRPr="007467C3" w:rsidRDefault="007467C3" w:rsidP="007467C3">
            <w:pPr>
              <w:pStyle w:val="affffb"/>
              <w:ind w:firstLine="420"/>
            </w:pPr>
          </w:p>
          <w:p w14:paraId="4E89377E" w14:textId="77777777" w:rsidR="007467C3" w:rsidRPr="007467C3" w:rsidRDefault="007467C3" w:rsidP="007467C3">
            <w:pPr>
              <w:pStyle w:val="affffb"/>
              <w:ind w:firstLine="420"/>
            </w:pPr>
          </w:p>
          <w:p w14:paraId="0122B33F" w14:textId="77777777" w:rsidR="007467C3" w:rsidRPr="00904429" w:rsidRDefault="007467C3" w:rsidP="007467C3">
            <w:pPr>
              <w:pStyle w:val="affffb"/>
              <w:ind w:firstLine="720"/>
              <w:jc w:val="center"/>
              <w:rPr>
                <w:rFonts w:ascii="宋体" w:hAnsi="宋体" w:hint="eastAsia"/>
                <w:sz w:val="36"/>
                <w:szCs w:val="36"/>
              </w:rPr>
            </w:pPr>
            <w:r w:rsidRPr="00904429">
              <w:rPr>
                <w:rFonts w:ascii="宋体" w:hAnsi="宋体"/>
                <w:sz w:val="36"/>
                <w:szCs w:val="36"/>
              </w:rPr>
              <w:t>观测地段说明</w:t>
            </w:r>
          </w:p>
          <w:p w14:paraId="2B431C87" w14:textId="77777777" w:rsidR="007467C3" w:rsidRPr="007467C3" w:rsidRDefault="007467C3" w:rsidP="007467C3">
            <w:pPr>
              <w:pStyle w:val="affffb"/>
              <w:ind w:firstLine="420"/>
            </w:pPr>
          </w:p>
          <w:p w14:paraId="48AA3A11" w14:textId="77777777" w:rsidR="007467C3" w:rsidRPr="007467C3" w:rsidRDefault="007467C3" w:rsidP="007467C3">
            <w:pPr>
              <w:pStyle w:val="affffb"/>
              <w:ind w:firstLine="420"/>
            </w:pPr>
          </w:p>
          <w:p w14:paraId="4582670B" w14:textId="2F41210A" w:rsidR="007467C3" w:rsidRPr="007467C3" w:rsidRDefault="007467C3" w:rsidP="006D0445">
            <w:pPr>
              <w:pStyle w:val="affffb"/>
              <w:spacing w:line="480" w:lineRule="auto"/>
              <w:ind w:firstLineChars="700" w:firstLine="1470"/>
              <w:rPr>
                <w:u w:val="single"/>
              </w:rPr>
            </w:pPr>
            <w:r w:rsidRPr="007467C3">
              <w:t>1</w:t>
            </w:r>
            <w:r w:rsidR="008D0682">
              <w:rPr>
                <w:rFonts w:hint="eastAsia"/>
              </w:rPr>
              <w:t>．观测地段经纬度：</w:t>
            </w:r>
            <w:r w:rsidRPr="007467C3">
              <w:rPr>
                <w:u w:val="single"/>
              </w:rPr>
              <w:t xml:space="preserve">                                </w:t>
            </w:r>
          </w:p>
          <w:p w14:paraId="36B7F075" w14:textId="04973554" w:rsidR="007467C3" w:rsidRPr="007467C3" w:rsidRDefault="007467C3" w:rsidP="006D0445">
            <w:pPr>
              <w:pStyle w:val="affffb"/>
              <w:spacing w:line="480" w:lineRule="auto"/>
              <w:ind w:firstLineChars="700" w:firstLine="1470"/>
              <w:rPr>
                <w:u w:val="single"/>
              </w:rPr>
            </w:pPr>
            <w:r w:rsidRPr="007467C3">
              <w:t>2</w:t>
            </w:r>
            <w:r w:rsidRPr="007467C3">
              <w:t>．</w:t>
            </w:r>
            <w:r w:rsidR="008D0682">
              <w:rPr>
                <w:rFonts w:hint="eastAsia"/>
              </w:rPr>
              <w:t>观测地段</w:t>
            </w:r>
            <w:r w:rsidR="00FC4012">
              <w:rPr>
                <w:rFonts w:hint="eastAsia"/>
              </w:rPr>
              <w:t>地形和海拔：</w:t>
            </w:r>
            <w:r w:rsidR="008D0682">
              <w:rPr>
                <w:rFonts w:hint="eastAsia"/>
                <w:u w:val="single"/>
              </w:rPr>
              <w:t xml:space="preserve"> </w:t>
            </w:r>
            <w:r w:rsidRPr="007467C3">
              <w:rPr>
                <w:u w:val="single"/>
              </w:rPr>
              <w:t xml:space="preserve">                           </w:t>
            </w:r>
          </w:p>
          <w:p w14:paraId="49907BB7" w14:textId="3BAC5076" w:rsidR="007467C3" w:rsidRPr="007467C3" w:rsidRDefault="007467C3" w:rsidP="006D0445">
            <w:pPr>
              <w:pStyle w:val="affffb"/>
              <w:spacing w:line="480" w:lineRule="auto"/>
              <w:ind w:firstLineChars="700" w:firstLine="1470"/>
              <w:rPr>
                <w:u w:val="single"/>
              </w:rPr>
            </w:pPr>
            <w:r w:rsidRPr="007467C3">
              <w:t>3</w:t>
            </w:r>
            <w:r w:rsidRPr="007467C3">
              <w:t>．</w:t>
            </w:r>
            <w:r w:rsidR="00FC4012">
              <w:rPr>
                <w:rFonts w:hint="eastAsia"/>
              </w:rPr>
              <w:t>与气象观测站距离和海拔差：</w:t>
            </w:r>
            <w:r w:rsidRPr="007467C3">
              <w:rPr>
                <w:u w:val="single"/>
              </w:rPr>
              <w:t xml:space="preserve">                      </w:t>
            </w:r>
          </w:p>
          <w:p w14:paraId="46E6F2B2" w14:textId="63690C78" w:rsidR="007467C3" w:rsidRPr="007467C3" w:rsidRDefault="007467C3" w:rsidP="006D0445">
            <w:pPr>
              <w:pStyle w:val="affffb"/>
              <w:spacing w:line="480" w:lineRule="auto"/>
              <w:ind w:firstLineChars="700" w:firstLine="1470"/>
              <w:rPr>
                <w:u w:val="single"/>
              </w:rPr>
            </w:pPr>
            <w:r w:rsidRPr="007467C3">
              <w:t>4</w:t>
            </w:r>
            <w:r w:rsidRPr="007467C3">
              <w:t>．</w:t>
            </w:r>
            <w:r w:rsidR="00FC4012">
              <w:rPr>
                <w:rFonts w:hint="eastAsia"/>
              </w:rPr>
              <w:t>观测地段灌溉条件：</w:t>
            </w:r>
            <w:r w:rsidRPr="007467C3">
              <w:rPr>
                <w:u w:val="single"/>
              </w:rPr>
              <w:t xml:space="preserve">                              </w:t>
            </w:r>
          </w:p>
          <w:p w14:paraId="12D63A16" w14:textId="7FC9A52E" w:rsidR="007467C3" w:rsidRPr="007467C3" w:rsidRDefault="00646906" w:rsidP="006D0445">
            <w:pPr>
              <w:pStyle w:val="affffb"/>
              <w:spacing w:line="480" w:lineRule="auto"/>
              <w:ind w:firstLineChars="700" w:firstLine="1470"/>
              <w:rPr>
                <w:u w:val="single"/>
              </w:rPr>
            </w:pPr>
            <w:r>
              <w:rPr>
                <w:rFonts w:hint="eastAsia"/>
              </w:rPr>
              <w:t>5</w:t>
            </w:r>
            <w:r w:rsidR="007467C3" w:rsidRPr="007467C3">
              <w:t>．</w:t>
            </w:r>
            <w:r w:rsidR="00FC4012">
              <w:rPr>
                <w:rFonts w:hint="eastAsia"/>
              </w:rPr>
              <w:t>观测地段土壤</w:t>
            </w:r>
            <w:r>
              <w:rPr>
                <w:rFonts w:hint="eastAsia"/>
              </w:rPr>
              <w:t>类别</w:t>
            </w:r>
            <w:r w:rsidR="00FC4012">
              <w:rPr>
                <w:rFonts w:hint="eastAsia"/>
              </w:rPr>
              <w:t>：</w:t>
            </w:r>
            <w:r w:rsidR="007467C3" w:rsidRPr="007467C3">
              <w:rPr>
                <w:u w:val="single"/>
              </w:rPr>
              <w:t xml:space="preserve">                              </w:t>
            </w:r>
          </w:p>
          <w:p w14:paraId="7871F6D2" w14:textId="37484B98" w:rsidR="007467C3" w:rsidRPr="007467C3" w:rsidRDefault="00646906" w:rsidP="00951CFA">
            <w:pPr>
              <w:pStyle w:val="affffb"/>
              <w:spacing w:line="480" w:lineRule="auto"/>
              <w:ind w:firstLineChars="700" w:firstLine="1470"/>
            </w:pPr>
            <w:r>
              <w:rPr>
                <w:rFonts w:hint="eastAsia"/>
              </w:rPr>
              <w:t>6</w:t>
            </w:r>
            <w:r w:rsidR="00951CFA" w:rsidRPr="007467C3">
              <w:t>．</w:t>
            </w:r>
            <w:r w:rsidR="00951CFA">
              <w:rPr>
                <w:rFonts w:hint="eastAsia"/>
              </w:rPr>
              <w:t>其他：</w:t>
            </w:r>
            <w:r w:rsidR="00951CFA" w:rsidRPr="007467C3">
              <w:rPr>
                <w:u w:val="single"/>
              </w:rPr>
              <w:t xml:space="preserve">      </w:t>
            </w:r>
            <w:r w:rsidR="00951CFA">
              <w:rPr>
                <w:rFonts w:hint="eastAsia"/>
                <w:u w:val="single"/>
              </w:rPr>
              <w:t xml:space="preserve">               </w:t>
            </w:r>
            <w:r w:rsidR="00951CFA" w:rsidRPr="007467C3">
              <w:rPr>
                <w:u w:val="single"/>
              </w:rPr>
              <w:t xml:space="preserve">                     </w:t>
            </w:r>
          </w:p>
        </w:tc>
      </w:tr>
    </w:tbl>
    <w:p w14:paraId="0C442A13" w14:textId="77777777" w:rsidR="00904429" w:rsidRDefault="00904429" w:rsidP="00904429">
      <w:pPr>
        <w:pStyle w:val="af8"/>
        <w:rPr>
          <w:rFonts w:hint="eastAsia"/>
        </w:rPr>
      </w:pPr>
      <w:r>
        <w:rPr>
          <w:rFonts w:hint="eastAsia"/>
        </w:rPr>
        <w:t>图E.1 农气簿-1-1样式1</w:t>
      </w:r>
    </w:p>
    <w:p w14:paraId="65219ABA" w14:textId="77777777" w:rsidR="00904429" w:rsidRDefault="00904429" w:rsidP="00904429">
      <w:pPr>
        <w:pStyle w:val="af8"/>
        <w:rPr>
          <w:rFonts w:hint="eastAsia"/>
        </w:rPr>
      </w:pPr>
      <w:r>
        <w:rPr>
          <w:rFonts w:hint="eastAsia"/>
        </w:rPr>
        <w:t>图E.1 农气簿-1-1样式1</w:t>
      </w:r>
    </w:p>
    <w:p w14:paraId="1860828E" w14:textId="77777777" w:rsidR="00904429" w:rsidRDefault="00904429" w:rsidP="00904429">
      <w:pPr>
        <w:pStyle w:val="af8"/>
        <w:rPr>
          <w:rFonts w:hint="eastAsia"/>
        </w:rPr>
      </w:pPr>
      <w:r>
        <w:rPr>
          <w:rFonts w:hint="eastAsia"/>
        </w:rPr>
        <w:t>图E.1 农气簿-1-1样式1</w:t>
      </w:r>
    </w:p>
    <w:p w14:paraId="11F8F18E" w14:textId="16B090B3" w:rsidR="007467C3" w:rsidRPr="00183DA6" w:rsidRDefault="00904429" w:rsidP="00904429">
      <w:pPr>
        <w:pStyle w:val="af9"/>
        <w:numPr>
          <w:ilvl w:val="0"/>
          <w:numId w:val="0"/>
        </w:numPr>
        <w:spacing w:before="156" w:after="156"/>
      </w:pPr>
      <w:r w:rsidRPr="00904429">
        <w:t>图</w:t>
      </w:r>
      <w:r>
        <w:rPr>
          <w:rFonts w:hint="eastAsia"/>
        </w:rPr>
        <w:t>B</w:t>
      </w:r>
      <w:r w:rsidRPr="00904429">
        <w:t>.</w:t>
      </w:r>
      <w:r>
        <w:rPr>
          <w:rFonts w:hint="eastAsia"/>
        </w:rPr>
        <w:t>2</w:t>
      </w:r>
      <w:r w:rsidRPr="00904429">
        <w:t xml:space="preserve"> 农气簿</w:t>
      </w:r>
      <w:r w:rsidR="00370874">
        <w:rPr>
          <w:rFonts w:hint="eastAsia"/>
        </w:rPr>
        <w:t xml:space="preserve"> </w:t>
      </w:r>
      <w:r w:rsidRPr="00904429">
        <w:t>样式</w:t>
      </w:r>
      <w:r>
        <w:rPr>
          <w:rFonts w:hint="eastAsia"/>
        </w:rPr>
        <w:t>2</w:t>
      </w:r>
    </w:p>
    <w:p w14:paraId="5E8C0D71" w14:textId="77777777" w:rsidR="00183DA6" w:rsidRPr="00183DA6" w:rsidRDefault="00183DA6" w:rsidP="00183DA6">
      <w:pPr>
        <w:pStyle w:val="affffb"/>
        <w:ind w:firstLine="420"/>
      </w:pPr>
    </w:p>
    <w:p w14:paraId="7E9D76D1" w14:textId="77777777" w:rsidR="00183DA6" w:rsidRPr="00183DA6" w:rsidRDefault="00183DA6" w:rsidP="00183DA6">
      <w:pPr>
        <w:pStyle w:val="affffb"/>
        <w:ind w:firstLine="420"/>
      </w:pPr>
    </w:p>
    <w:p w14:paraId="5AAA2EA3" w14:textId="77777777" w:rsidR="00183DA6" w:rsidRDefault="00183DA6" w:rsidP="00183DA6">
      <w:pPr>
        <w:pStyle w:val="affffb"/>
        <w:ind w:firstLineChars="0" w:firstLine="0"/>
        <w:sectPr w:rsidR="00183DA6" w:rsidSect="00DA2631">
          <w:pgSz w:w="11906" w:h="16838" w:code="9"/>
          <w:pgMar w:top="1928" w:right="1134" w:bottom="1134" w:left="1134" w:header="1418" w:footer="1134" w:gutter="284"/>
          <w:pgNumType w:start="1"/>
          <w:cols w:space="425"/>
          <w:formProt w:val="0"/>
          <w:docGrid w:type="lines" w:linePitch="312"/>
        </w:sectPr>
      </w:pPr>
    </w:p>
    <w:tbl>
      <w:tblPr>
        <w:tblStyle w:val="afffffffffc"/>
        <w:tblW w:w="0" w:type="auto"/>
        <w:tblLook w:val="04A0" w:firstRow="1" w:lastRow="0" w:firstColumn="1" w:lastColumn="0" w:noHBand="0" w:noVBand="1"/>
      </w:tblPr>
      <w:tblGrid>
        <w:gridCol w:w="9344"/>
      </w:tblGrid>
      <w:tr w:rsidR="004A2D0C" w14:paraId="64E5E458" w14:textId="77777777" w:rsidTr="004A2D0C">
        <w:trPr>
          <w:trHeight w:val="11671"/>
        </w:trPr>
        <w:tc>
          <w:tcPr>
            <w:tcW w:w="9344" w:type="dxa"/>
          </w:tcPr>
          <w:p w14:paraId="72E65F4A" w14:textId="77777777" w:rsidR="00904429" w:rsidRDefault="00904429" w:rsidP="004A2D0C">
            <w:pPr>
              <w:pStyle w:val="afffffffffffb"/>
              <w:ind w:firstLineChars="0" w:firstLine="0"/>
              <w:jc w:val="center"/>
              <w:rPr>
                <w:rFonts w:cs="Times New Roman" w:hint="eastAsia"/>
                <w:noProof/>
                <w:sz w:val="36"/>
                <w:szCs w:val="36"/>
              </w:rPr>
            </w:pPr>
          </w:p>
          <w:p w14:paraId="277DB4FC" w14:textId="6F719176" w:rsidR="004A2D0C" w:rsidRPr="00904429" w:rsidRDefault="004A2D0C" w:rsidP="004A2D0C">
            <w:pPr>
              <w:pStyle w:val="afffffffffffb"/>
              <w:ind w:firstLineChars="0" w:firstLine="0"/>
              <w:jc w:val="center"/>
              <w:rPr>
                <w:rFonts w:cs="Times New Roman" w:hint="eastAsia"/>
                <w:noProof/>
                <w:sz w:val="36"/>
                <w:szCs w:val="36"/>
              </w:rPr>
            </w:pPr>
            <w:r w:rsidRPr="00904429">
              <w:rPr>
                <w:rFonts w:cs="Times New Roman"/>
                <w:noProof/>
                <w:sz w:val="36"/>
                <w:szCs w:val="36"/>
              </w:rPr>
              <w:t>地段分区分布图</w:t>
            </w:r>
          </w:p>
          <w:p w14:paraId="37CD9550" w14:textId="77777777" w:rsidR="004A2D0C" w:rsidRPr="00904429" w:rsidRDefault="004A2D0C" w:rsidP="004A2D0C">
            <w:pPr>
              <w:pStyle w:val="afffffffffffb"/>
              <w:ind w:firstLineChars="0" w:firstLine="0"/>
              <w:jc w:val="center"/>
              <w:rPr>
                <w:rFonts w:cs="Times New Roman" w:hint="eastAsia"/>
                <w:noProof/>
                <w:sz w:val="36"/>
                <w:szCs w:val="36"/>
              </w:rPr>
            </w:pPr>
          </w:p>
        </w:tc>
      </w:tr>
    </w:tbl>
    <w:p w14:paraId="678381D3" w14:textId="039969BB" w:rsidR="004A2D0C" w:rsidRDefault="00904429" w:rsidP="00904429">
      <w:pPr>
        <w:pStyle w:val="af9"/>
        <w:numPr>
          <w:ilvl w:val="0"/>
          <w:numId w:val="0"/>
        </w:numPr>
        <w:spacing w:before="156" w:after="156"/>
      </w:pPr>
      <w:r w:rsidRPr="00904429">
        <w:t>图</w:t>
      </w:r>
      <w:r>
        <w:rPr>
          <w:rFonts w:hint="eastAsia"/>
        </w:rPr>
        <w:t>B</w:t>
      </w:r>
      <w:r w:rsidRPr="00904429">
        <w:t>.</w:t>
      </w:r>
      <w:r>
        <w:rPr>
          <w:rFonts w:hint="eastAsia"/>
        </w:rPr>
        <w:t>3</w:t>
      </w:r>
      <w:r w:rsidRPr="00904429">
        <w:t>农气簿</w:t>
      </w:r>
      <w:r w:rsidR="00370874">
        <w:rPr>
          <w:rFonts w:hint="eastAsia"/>
        </w:rPr>
        <w:t xml:space="preserve"> </w:t>
      </w:r>
      <w:r w:rsidRPr="00904429">
        <w:t>样式</w:t>
      </w:r>
      <w:r>
        <w:rPr>
          <w:rFonts w:hint="eastAsia"/>
        </w:rPr>
        <w:t>3</w:t>
      </w:r>
    </w:p>
    <w:p w14:paraId="3B18642E" w14:textId="77777777" w:rsidR="004A2D0C" w:rsidRDefault="004A2D0C" w:rsidP="004A2D0C">
      <w:pPr>
        <w:pStyle w:val="afffffffffffb"/>
        <w:ind w:firstLineChars="1400" w:firstLine="2520"/>
        <w:rPr>
          <w:rFonts w:cs="Times New Roman" w:hint="eastAsia"/>
          <w:sz w:val="18"/>
          <w:szCs w:val="18"/>
        </w:rPr>
      </w:pPr>
    </w:p>
    <w:p w14:paraId="0EDD867E" w14:textId="38DC5FE4" w:rsidR="004A2D0C" w:rsidRDefault="004A2D0C" w:rsidP="004A2D0C">
      <w:pPr>
        <w:pStyle w:val="afffffffffffb"/>
        <w:ind w:firstLineChars="0" w:firstLine="0"/>
        <w:rPr>
          <w:rFonts w:cs="Times New Roman" w:hint="eastAsia"/>
          <w:sz w:val="18"/>
          <w:szCs w:val="18"/>
        </w:rPr>
      </w:pPr>
    </w:p>
    <w:p w14:paraId="5B467E26" w14:textId="77777777" w:rsidR="00270F0C" w:rsidRDefault="00270F0C" w:rsidP="008162B7">
      <w:pPr>
        <w:pStyle w:val="afffffffffffb"/>
        <w:ind w:firstLineChars="0" w:firstLine="0"/>
        <w:jc w:val="center"/>
        <w:rPr>
          <w:rFonts w:hint="eastAsia"/>
          <w:sz w:val="18"/>
          <w:szCs w:val="18"/>
        </w:rPr>
      </w:pPr>
    </w:p>
    <w:p w14:paraId="3D9DC623" w14:textId="77777777" w:rsidR="00B81B7B" w:rsidRDefault="00B81B7B" w:rsidP="008162B7">
      <w:pPr>
        <w:pStyle w:val="afffffffffffb"/>
        <w:ind w:firstLineChars="0" w:firstLine="0"/>
        <w:jc w:val="center"/>
        <w:rPr>
          <w:rFonts w:hint="eastAsia"/>
          <w:sz w:val="18"/>
          <w:szCs w:val="18"/>
        </w:rPr>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37"/>
        <w:gridCol w:w="962"/>
        <w:gridCol w:w="1083"/>
        <w:gridCol w:w="1006"/>
        <w:gridCol w:w="1006"/>
        <w:gridCol w:w="1006"/>
        <w:gridCol w:w="1022"/>
        <w:gridCol w:w="1017"/>
        <w:gridCol w:w="995"/>
      </w:tblGrid>
      <w:tr w:rsidR="00370874" w14:paraId="10700B6C" w14:textId="77777777" w:rsidTr="00370874">
        <w:trPr>
          <w:tblHeader/>
          <w:jc w:val="center"/>
        </w:trPr>
        <w:tc>
          <w:tcPr>
            <w:tcW w:w="0" w:type="auto"/>
            <w:gridSpan w:val="9"/>
            <w:tcBorders>
              <w:top w:val="single" w:sz="8" w:space="0" w:color="auto"/>
            </w:tcBorders>
            <w:vAlign w:val="bottom"/>
          </w:tcPr>
          <w:p w14:paraId="2893C0DA" w14:textId="77777777" w:rsidR="00370874" w:rsidRDefault="00370874" w:rsidP="00370874">
            <w:pPr>
              <w:pStyle w:val="afffffffff9"/>
              <w:rPr>
                <w:rFonts w:ascii="宋体" w:hAnsi="宋体" w:hint="eastAsia"/>
                <w:sz w:val="36"/>
                <w:szCs w:val="36"/>
              </w:rPr>
            </w:pPr>
          </w:p>
          <w:p w14:paraId="044E7659" w14:textId="77777777" w:rsidR="00370874" w:rsidRDefault="00370874" w:rsidP="00370874">
            <w:pPr>
              <w:pStyle w:val="afffffffff9"/>
              <w:rPr>
                <w:rFonts w:ascii="宋体" w:hAnsi="宋体" w:hint="eastAsia"/>
                <w:sz w:val="36"/>
                <w:szCs w:val="36"/>
              </w:rPr>
            </w:pPr>
            <w:r w:rsidRPr="00370874">
              <w:rPr>
                <w:rFonts w:ascii="宋体" w:hAnsi="宋体" w:hint="eastAsia"/>
                <w:sz w:val="36"/>
                <w:szCs w:val="36"/>
              </w:rPr>
              <w:t>物候期观测</w:t>
            </w:r>
          </w:p>
          <w:p w14:paraId="2D0E1608" w14:textId="294095C3" w:rsidR="00370874" w:rsidRPr="00370874" w:rsidRDefault="00370874" w:rsidP="00370874">
            <w:pPr>
              <w:pStyle w:val="afffffffff9"/>
              <w:rPr>
                <w:rFonts w:ascii="宋体" w:hAnsi="宋体" w:hint="eastAsia"/>
                <w:sz w:val="36"/>
                <w:szCs w:val="36"/>
              </w:rPr>
            </w:pPr>
          </w:p>
        </w:tc>
      </w:tr>
      <w:tr w:rsidR="00CC71A0" w14:paraId="6959AA94" w14:textId="25D2E424" w:rsidTr="001F1D5E">
        <w:trPr>
          <w:tblHeader/>
          <w:jc w:val="center"/>
        </w:trPr>
        <w:tc>
          <w:tcPr>
            <w:tcW w:w="1237" w:type="dxa"/>
            <w:vMerge w:val="restart"/>
            <w:tcBorders>
              <w:top w:val="single" w:sz="8" w:space="0" w:color="auto"/>
            </w:tcBorders>
            <w:vAlign w:val="center"/>
          </w:tcPr>
          <w:p w14:paraId="1CBB82BB" w14:textId="77777777" w:rsidR="00CC71A0" w:rsidRDefault="00CC71A0" w:rsidP="00B81B7B">
            <w:pPr>
              <w:pStyle w:val="afffffffff9"/>
            </w:pPr>
            <w:r>
              <w:rPr>
                <w:rFonts w:hint="eastAsia"/>
              </w:rPr>
              <w:t>观测日期</w:t>
            </w:r>
          </w:p>
          <w:p w14:paraId="12CCC8B3" w14:textId="1BB7B4B6" w:rsidR="00CC71A0" w:rsidRDefault="00CC71A0" w:rsidP="00B81B7B">
            <w:pPr>
              <w:pStyle w:val="afffffffff9"/>
            </w:pPr>
            <w:r>
              <w:rPr>
                <w:rFonts w:hint="eastAsia"/>
              </w:rPr>
              <w:t>（月、日）</w:t>
            </w:r>
          </w:p>
        </w:tc>
        <w:tc>
          <w:tcPr>
            <w:tcW w:w="962" w:type="dxa"/>
            <w:vMerge w:val="restart"/>
            <w:tcBorders>
              <w:top w:val="single" w:sz="8" w:space="0" w:color="auto"/>
            </w:tcBorders>
            <w:vAlign w:val="center"/>
          </w:tcPr>
          <w:p w14:paraId="553C462E" w14:textId="0ADB4719" w:rsidR="00CC71A0" w:rsidRDefault="00CC71A0" w:rsidP="00B81B7B">
            <w:pPr>
              <w:pStyle w:val="afffffffff9"/>
            </w:pPr>
            <w:r>
              <w:rPr>
                <w:rFonts w:hint="eastAsia"/>
              </w:rPr>
              <w:t>物候期</w:t>
            </w:r>
          </w:p>
        </w:tc>
        <w:tc>
          <w:tcPr>
            <w:tcW w:w="1083" w:type="dxa"/>
            <w:vMerge w:val="restart"/>
            <w:tcBorders>
              <w:top w:val="single" w:sz="8" w:space="0" w:color="auto"/>
            </w:tcBorders>
            <w:vAlign w:val="center"/>
          </w:tcPr>
          <w:p w14:paraId="77F61F60" w14:textId="77777777" w:rsidR="00CC71A0" w:rsidRDefault="00CC71A0" w:rsidP="00B81B7B">
            <w:pPr>
              <w:pStyle w:val="afffffffff9"/>
            </w:pPr>
            <w:r>
              <w:rPr>
                <w:rFonts w:hint="eastAsia"/>
              </w:rPr>
              <w:t>观测植株</w:t>
            </w:r>
          </w:p>
          <w:p w14:paraId="045D33AC" w14:textId="2CD16400" w:rsidR="00CC71A0" w:rsidRDefault="00CC71A0" w:rsidP="00B81B7B">
            <w:pPr>
              <w:pStyle w:val="afffffffff9"/>
            </w:pPr>
            <w:r>
              <w:rPr>
                <w:rFonts w:hint="eastAsia"/>
              </w:rPr>
              <w:t>总数</w:t>
            </w:r>
          </w:p>
        </w:tc>
        <w:tc>
          <w:tcPr>
            <w:tcW w:w="4040" w:type="dxa"/>
            <w:gridSpan w:val="4"/>
            <w:tcBorders>
              <w:top w:val="single" w:sz="8" w:space="0" w:color="auto"/>
              <w:bottom w:val="single" w:sz="8" w:space="0" w:color="auto"/>
            </w:tcBorders>
            <w:vAlign w:val="center"/>
          </w:tcPr>
          <w:p w14:paraId="332254F1" w14:textId="264D1C66" w:rsidR="00CC71A0" w:rsidRDefault="00CC71A0" w:rsidP="00B81B7B">
            <w:pPr>
              <w:pStyle w:val="afffffffff9"/>
            </w:pPr>
            <w:r>
              <w:rPr>
                <w:rFonts w:hint="eastAsia"/>
              </w:rPr>
              <w:t>进入物候期的观测植株数</w:t>
            </w:r>
          </w:p>
        </w:tc>
        <w:tc>
          <w:tcPr>
            <w:tcW w:w="1017" w:type="dxa"/>
            <w:tcBorders>
              <w:top w:val="single" w:sz="8" w:space="0" w:color="auto"/>
              <w:bottom w:val="single" w:sz="8" w:space="0" w:color="auto"/>
            </w:tcBorders>
            <w:vAlign w:val="center"/>
          </w:tcPr>
          <w:p w14:paraId="001F3610" w14:textId="77777777" w:rsidR="00CC71A0" w:rsidRDefault="00CC71A0" w:rsidP="00B81B7B">
            <w:pPr>
              <w:pStyle w:val="afffffffff9"/>
            </w:pPr>
            <w:r>
              <w:rPr>
                <w:rFonts w:hint="eastAsia"/>
              </w:rPr>
              <w:t>群体</w:t>
            </w:r>
          </w:p>
          <w:p w14:paraId="47217386" w14:textId="2FD100FA" w:rsidR="00CC71A0" w:rsidRDefault="00CC71A0" w:rsidP="00B81B7B">
            <w:pPr>
              <w:pStyle w:val="afffffffff9"/>
            </w:pPr>
            <w:r>
              <w:rPr>
                <w:rFonts w:hint="eastAsia"/>
              </w:rPr>
              <w:t>百分比</w:t>
            </w:r>
          </w:p>
        </w:tc>
        <w:tc>
          <w:tcPr>
            <w:tcW w:w="995" w:type="dxa"/>
            <w:tcBorders>
              <w:top w:val="single" w:sz="8" w:space="0" w:color="auto"/>
              <w:bottom w:val="single" w:sz="8" w:space="0" w:color="auto"/>
            </w:tcBorders>
          </w:tcPr>
          <w:p w14:paraId="268702BC" w14:textId="500C881F" w:rsidR="00CC71A0" w:rsidRDefault="00CC71A0" w:rsidP="00B81B7B">
            <w:pPr>
              <w:pStyle w:val="afffffffff9"/>
            </w:pPr>
            <w:r>
              <w:rPr>
                <w:rFonts w:hint="eastAsia"/>
              </w:rPr>
              <w:t>生长状况评定</w:t>
            </w:r>
          </w:p>
        </w:tc>
      </w:tr>
      <w:tr w:rsidR="00CC71A0" w14:paraId="143CAE64" w14:textId="2480AEFB" w:rsidTr="001F1D5E">
        <w:trPr>
          <w:jc w:val="center"/>
        </w:trPr>
        <w:tc>
          <w:tcPr>
            <w:tcW w:w="1237" w:type="dxa"/>
            <w:vMerge/>
            <w:vAlign w:val="center"/>
          </w:tcPr>
          <w:p w14:paraId="2FF1D3DF" w14:textId="77777777" w:rsidR="00CC71A0" w:rsidRDefault="00CC71A0" w:rsidP="00B81B7B">
            <w:pPr>
              <w:pStyle w:val="afffffffff9"/>
            </w:pPr>
          </w:p>
        </w:tc>
        <w:tc>
          <w:tcPr>
            <w:tcW w:w="962" w:type="dxa"/>
            <w:vMerge/>
            <w:vAlign w:val="center"/>
          </w:tcPr>
          <w:p w14:paraId="6B59DF43" w14:textId="77777777" w:rsidR="00CC71A0" w:rsidRDefault="00CC71A0" w:rsidP="00B81B7B">
            <w:pPr>
              <w:pStyle w:val="afffffffff9"/>
            </w:pPr>
          </w:p>
        </w:tc>
        <w:tc>
          <w:tcPr>
            <w:tcW w:w="1083" w:type="dxa"/>
            <w:vMerge/>
            <w:vAlign w:val="center"/>
          </w:tcPr>
          <w:p w14:paraId="71D6F197" w14:textId="77777777" w:rsidR="00CC71A0" w:rsidRDefault="00CC71A0" w:rsidP="00B81B7B">
            <w:pPr>
              <w:pStyle w:val="afffffffff9"/>
            </w:pPr>
          </w:p>
        </w:tc>
        <w:tc>
          <w:tcPr>
            <w:tcW w:w="1006" w:type="dxa"/>
            <w:tcBorders>
              <w:top w:val="single" w:sz="8" w:space="0" w:color="auto"/>
            </w:tcBorders>
            <w:vAlign w:val="center"/>
          </w:tcPr>
          <w:p w14:paraId="5DFF2F8E" w14:textId="71989C28" w:rsidR="00CC71A0" w:rsidRDefault="00CC71A0" w:rsidP="00B81B7B">
            <w:pPr>
              <w:pStyle w:val="afffffffff9"/>
            </w:pPr>
            <w:r>
              <w:rPr>
                <w:rFonts w:hint="eastAsia"/>
              </w:rPr>
              <w:t>1</w:t>
            </w:r>
          </w:p>
        </w:tc>
        <w:tc>
          <w:tcPr>
            <w:tcW w:w="1006" w:type="dxa"/>
            <w:tcBorders>
              <w:top w:val="single" w:sz="8" w:space="0" w:color="auto"/>
            </w:tcBorders>
            <w:vAlign w:val="center"/>
          </w:tcPr>
          <w:p w14:paraId="21D0449D" w14:textId="18A6EB7A" w:rsidR="00CC71A0" w:rsidRDefault="00CC71A0" w:rsidP="00B81B7B">
            <w:pPr>
              <w:pStyle w:val="afffffffff9"/>
            </w:pPr>
            <w:r>
              <w:rPr>
                <w:rFonts w:hint="eastAsia"/>
              </w:rPr>
              <w:t>2</w:t>
            </w:r>
          </w:p>
        </w:tc>
        <w:tc>
          <w:tcPr>
            <w:tcW w:w="1006" w:type="dxa"/>
            <w:tcBorders>
              <w:top w:val="single" w:sz="8" w:space="0" w:color="auto"/>
            </w:tcBorders>
            <w:vAlign w:val="center"/>
          </w:tcPr>
          <w:p w14:paraId="4DE4EF56" w14:textId="4B2642E6" w:rsidR="00CC71A0" w:rsidRDefault="00CC71A0" w:rsidP="00B81B7B">
            <w:pPr>
              <w:pStyle w:val="afffffffff9"/>
            </w:pPr>
            <w:r>
              <w:rPr>
                <w:rFonts w:hint="eastAsia"/>
              </w:rPr>
              <w:t>3</w:t>
            </w:r>
          </w:p>
        </w:tc>
        <w:tc>
          <w:tcPr>
            <w:tcW w:w="1022" w:type="dxa"/>
            <w:tcBorders>
              <w:top w:val="single" w:sz="8" w:space="0" w:color="auto"/>
            </w:tcBorders>
            <w:vAlign w:val="center"/>
          </w:tcPr>
          <w:p w14:paraId="62BE87D6" w14:textId="196A8847" w:rsidR="00CC71A0" w:rsidRDefault="00CC71A0" w:rsidP="00B81B7B">
            <w:pPr>
              <w:pStyle w:val="afffffffff9"/>
            </w:pPr>
            <w:r>
              <w:rPr>
                <w:rFonts w:hint="eastAsia"/>
              </w:rPr>
              <w:t>总和</w:t>
            </w:r>
          </w:p>
        </w:tc>
        <w:tc>
          <w:tcPr>
            <w:tcW w:w="1017" w:type="dxa"/>
            <w:tcBorders>
              <w:top w:val="single" w:sz="8" w:space="0" w:color="auto"/>
            </w:tcBorders>
            <w:vAlign w:val="center"/>
          </w:tcPr>
          <w:p w14:paraId="426E1587" w14:textId="45A3D9D9" w:rsidR="00CC71A0" w:rsidRDefault="00CC71A0" w:rsidP="00B81B7B">
            <w:pPr>
              <w:pStyle w:val="afffffffff9"/>
            </w:pPr>
            <w:r>
              <w:rPr>
                <w:rFonts w:hint="eastAsia"/>
              </w:rPr>
              <w:t>%</w:t>
            </w:r>
          </w:p>
        </w:tc>
        <w:tc>
          <w:tcPr>
            <w:tcW w:w="995" w:type="dxa"/>
            <w:tcBorders>
              <w:top w:val="single" w:sz="8" w:space="0" w:color="auto"/>
            </w:tcBorders>
          </w:tcPr>
          <w:p w14:paraId="77C58E00" w14:textId="77777777" w:rsidR="00CC71A0" w:rsidRDefault="00CC71A0" w:rsidP="00B81B7B">
            <w:pPr>
              <w:pStyle w:val="afffffffff9"/>
            </w:pPr>
          </w:p>
        </w:tc>
      </w:tr>
      <w:tr w:rsidR="00B81B7B" w14:paraId="21331483" w14:textId="70E58664" w:rsidTr="00B81B7B">
        <w:trPr>
          <w:jc w:val="center"/>
        </w:trPr>
        <w:tc>
          <w:tcPr>
            <w:tcW w:w="1237" w:type="dxa"/>
            <w:vAlign w:val="center"/>
          </w:tcPr>
          <w:p w14:paraId="76FAFDB4" w14:textId="77777777" w:rsidR="00B81B7B" w:rsidRDefault="00B81B7B" w:rsidP="00B81B7B">
            <w:pPr>
              <w:pStyle w:val="afffffffff9"/>
            </w:pPr>
          </w:p>
        </w:tc>
        <w:tc>
          <w:tcPr>
            <w:tcW w:w="962" w:type="dxa"/>
            <w:vAlign w:val="center"/>
          </w:tcPr>
          <w:p w14:paraId="15E3D841" w14:textId="77777777" w:rsidR="00B81B7B" w:rsidRDefault="00B81B7B" w:rsidP="00B81B7B">
            <w:pPr>
              <w:pStyle w:val="afffffffff9"/>
            </w:pPr>
          </w:p>
        </w:tc>
        <w:tc>
          <w:tcPr>
            <w:tcW w:w="1083" w:type="dxa"/>
            <w:vAlign w:val="center"/>
          </w:tcPr>
          <w:p w14:paraId="60EC04D0" w14:textId="77777777" w:rsidR="00B81B7B" w:rsidRDefault="00B81B7B" w:rsidP="00B81B7B">
            <w:pPr>
              <w:pStyle w:val="afffffffff9"/>
            </w:pPr>
          </w:p>
        </w:tc>
        <w:tc>
          <w:tcPr>
            <w:tcW w:w="1006" w:type="dxa"/>
            <w:vAlign w:val="center"/>
          </w:tcPr>
          <w:p w14:paraId="5981792D" w14:textId="77777777" w:rsidR="00B81B7B" w:rsidRDefault="00B81B7B" w:rsidP="00B81B7B">
            <w:pPr>
              <w:pStyle w:val="afffffffff9"/>
            </w:pPr>
          </w:p>
        </w:tc>
        <w:tc>
          <w:tcPr>
            <w:tcW w:w="1006" w:type="dxa"/>
            <w:vAlign w:val="center"/>
          </w:tcPr>
          <w:p w14:paraId="5712967A" w14:textId="77777777" w:rsidR="00B81B7B" w:rsidRDefault="00B81B7B" w:rsidP="00B81B7B">
            <w:pPr>
              <w:pStyle w:val="afffffffff9"/>
            </w:pPr>
          </w:p>
        </w:tc>
        <w:tc>
          <w:tcPr>
            <w:tcW w:w="1006" w:type="dxa"/>
            <w:vAlign w:val="center"/>
          </w:tcPr>
          <w:p w14:paraId="7F23AC12" w14:textId="77777777" w:rsidR="00B81B7B" w:rsidRDefault="00B81B7B" w:rsidP="00B81B7B">
            <w:pPr>
              <w:pStyle w:val="afffffffff9"/>
            </w:pPr>
          </w:p>
        </w:tc>
        <w:tc>
          <w:tcPr>
            <w:tcW w:w="1022" w:type="dxa"/>
            <w:vAlign w:val="center"/>
          </w:tcPr>
          <w:p w14:paraId="168D2202" w14:textId="77777777" w:rsidR="00B81B7B" w:rsidRDefault="00B81B7B" w:rsidP="00B81B7B">
            <w:pPr>
              <w:pStyle w:val="afffffffff9"/>
            </w:pPr>
          </w:p>
        </w:tc>
        <w:tc>
          <w:tcPr>
            <w:tcW w:w="1017" w:type="dxa"/>
            <w:vAlign w:val="center"/>
          </w:tcPr>
          <w:p w14:paraId="3F5E56C2" w14:textId="77777777" w:rsidR="00B81B7B" w:rsidRDefault="00B81B7B" w:rsidP="00B81B7B">
            <w:pPr>
              <w:pStyle w:val="afffffffff9"/>
            </w:pPr>
          </w:p>
        </w:tc>
        <w:tc>
          <w:tcPr>
            <w:tcW w:w="995" w:type="dxa"/>
          </w:tcPr>
          <w:p w14:paraId="306195DA" w14:textId="77777777" w:rsidR="00B81B7B" w:rsidRDefault="00B81B7B" w:rsidP="00B81B7B">
            <w:pPr>
              <w:pStyle w:val="afffffffff9"/>
            </w:pPr>
          </w:p>
        </w:tc>
      </w:tr>
      <w:tr w:rsidR="00B81B7B" w14:paraId="6201EAC9" w14:textId="2ABE98D9" w:rsidTr="00B81B7B">
        <w:trPr>
          <w:jc w:val="center"/>
        </w:trPr>
        <w:tc>
          <w:tcPr>
            <w:tcW w:w="1237" w:type="dxa"/>
            <w:vAlign w:val="center"/>
          </w:tcPr>
          <w:p w14:paraId="3FA6BCBB" w14:textId="77777777" w:rsidR="00B81B7B" w:rsidRDefault="00B81B7B" w:rsidP="00B81B7B">
            <w:pPr>
              <w:pStyle w:val="afffffffff9"/>
            </w:pPr>
          </w:p>
        </w:tc>
        <w:tc>
          <w:tcPr>
            <w:tcW w:w="962" w:type="dxa"/>
            <w:vAlign w:val="center"/>
          </w:tcPr>
          <w:p w14:paraId="7AA33549" w14:textId="77777777" w:rsidR="00B81B7B" w:rsidRDefault="00B81B7B" w:rsidP="00B81B7B">
            <w:pPr>
              <w:pStyle w:val="afffffffff9"/>
            </w:pPr>
          </w:p>
        </w:tc>
        <w:tc>
          <w:tcPr>
            <w:tcW w:w="1083" w:type="dxa"/>
            <w:vAlign w:val="center"/>
          </w:tcPr>
          <w:p w14:paraId="62402C2D" w14:textId="77777777" w:rsidR="00B81B7B" w:rsidRDefault="00B81B7B" w:rsidP="00B81B7B">
            <w:pPr>
              <w:pStyle w:val="afffffffff9"/>
            </w:pPr>
          </w:p>
        </w:tc>
        <w:tc>
          <w:tcPr>
            <w:tcW w:w="1006" w:type="dxa"/>
            <w:vAlign w:val="center"/>
          </w:tcPr>
          <w:p w14:paraId="52EBA186" w14:textId="77777777" w:rsidR="00B81B7B" w:rsidRDefault="00B81B7B" w:rsidP="00B81B7B">
            <w:pPr>
              <w:pStyle w:val="afffffffff9"/>
            </w:pPr>
          </w:p>
        </w:tc>
        <w:tc>
          <w:tcPr>
            <w:tcW w:w="1006" w:type="dxa"/>
            <w:vAlign w:val="center"/>
          </w:tcPr>
          <w:p w14:paraId="34A07017" w14:textId="77777777" w:rsidR="00B81B7B" w:rsidRDefault="00B81B7B" w:rsidP="00B81B7B">
            <w:pPr>
              <w:pStyle w:val="afffffffff9"/>
            </w:pPr>
          </w:p>
        </w:tc>
        <w:tc>
          <w:tcPr>
            <w:tcW w:w="1006" w:type="dxa"/>
            <w:vAlign w:val="center"/>
          </w:tcPr>
          <w:p w14:paraId="09F8F71A" w14:textId="77777777" w:rsidR="00B81B7B" w:rsidRDefault="00B81B7B" w:rsidP="00B81B7B">
            <w:pPr>
              <w:pStyle w:val="afffffffff9"/>
            </w:pPr>
          </w:p>
        </w:tc>
        <w:tc>
          <w:tcPr>
            <w:tcW w:w="1022" w:type="dxa"/>
            <w:vAlign w:val="center"/>
          </w:tcPr>
          <w:p w14:paraId="2F2C64A2" w14:textId="77777777" w:rsidR="00B81B7B" w:rsidRDefault="00B81B7B" w:rsidP="00B81B7B">
            <w:pPr>
              <w:pStyle w:val="afffffffff9"/>
            </w:pPr>
          </w:p>
        </w:tc>
        <w:tc>
          <w:tcPr>
            <w:tcW w:w="1017" w:type="dxa"/>
            <w:vAlign w:val="center"/>
          </w:tcPr>
          <w:p w14:paraId="551D5991" w14:textId="77777777" w:rsidR="00B81B7B" w:rsidRDefault="00B81B7B" w:rsidP="00B81B7B">
            <w:pPr>
              <w:pStyle w:val="afffffffff9"/>
            </w:pPr>
          </w:p>
        </w:tc>
        <w:tc>
          <w:tcPr>
            <w:tcW w:w="995" w:type="dxa"/>
          </w:tcPr>
          <w:p w14:paraId="6CFA8FB3" w14:textId="77777777" w:rsidR="00B81B7B" w:rsidRDefault="00B81B7B" w:rsidP="00B81B7B">
            <w:pPr>
              <w:pStyle w:val="afffffffff9"/>
            </w:pPr>
          </w:p>
        </w:tc>
      </w:tr>
      <w:tr w:rsidR="00B81B7B" w14:paraId="1321DCE9" w14:textId="6367C22F" w:rsidTr="00B81B7B">
        <w:trPr>
          <w:jc w:val="center"/>
        </w:trPr>
        <w:tc>
          <w:tcPr>
            <w:tcW w:w="1237" w:type="dxa"/>
            <w:vAlign w:val="center"/>
          </w:tcPr>
          <w:p w14:paraId="7E991C6C" w14:textId="77777777" w:rsidR="00B81B7B" w:rsidRDefault="00B81B7B" w:rsidP="00B81B7B">
            <w:pPr>
              <w:pStyle w:val="afffffffff9"/>
            </w:pPr>
          </w:p>
        </w:tc>
        <w:tc>
          <w:tcPr>
            <w:tcW w:w="962" w:type="dxa"/>
            <w:vAlign w:val="center"/>
          </w:tcPr>
          <w:p w14:paraId="52E461A8" w14:textId="77777777" w:rsidR="00B81B7B" w:rsidRDefault="00B81B7B" w:rsidP="00B81B7B">
            <w:pPr>
              <w:pStyle w:val="afffffffff9"/>
            </w:pPr>
          </w:p>
        </w:tc>
        <w:tc>
          <w:tcPr>
            <w:tcW w:w="1083" w:type="dxa"/>
            <w:vAlign w:val="center"/>
          </w:tcPr>
          <w:p w14:paraId="1E833EC7" w14:textId="77777777" w:rsidR="00B81B7B" w:rsidRDefault="00B81B7B" w:rsidP="00B81B7B">
            <w:pPr>
              <w:pStyle w:val="afffffffff9"/>
            </w:pPr>
          </w:p>
        </w:tc>
        <w:tc>
          <w:tcPr>
            <w:tcW w:w="1006" w:type="dxa"/>
            <w:vAlign w:val="center"/>
          </w:tcPr>
          <w:p w14:paraId="2C0C1C7B" w14:textId="77777777" w:rsidR="00B81B7B" w:rsidRDefault="00B81B7B" w:rsidP="00B81B7B">
            <w:pPr>
              <w:pStyle w:val="afffffffff9"/>
            </w:pPr>
          </w:p>
        </w:tc>
        <w:tc>
          <w:tcPr>
            <w:tcW w:w="1006" w:type="dxa"/>
            <w:vAlign w:val="center"/>
          </w:tcPr>
          <w:p w14:paraId="67AD5965" w14:textId="77777777" w:rsidR="00B81B7B" w:rsidRDefault="00B81B7B" w:rsidP="00B81B7B">
            <w:pPr>
              <w:pStyle w:val="afffffffff9"/>
            </w:pPr>
          </w:p>
        </w:tc>
        <w:tc>
          <w:tcPr>
            <w:tcW w:w="1006" w:type="dxa"/>
            <w:vAlign w:val="center"/>
          </w:tcPr>
          <w:p w14:paraId="004B792C" w14:textId="77777777" w:rsidR="00B81B7B" w:rsidRDefault="00B81B7B" w:rsidP="00B81B7B">
            <w:pPr>
              <w:pStyle w:val="afffffffff9"/>
            </w:pPr>
          </w:p>
        </w:tc>
        <w:tc>
          <w:tcPr>
            <w:tcW w:w="1022" w:type="dxa"/>
            <w:vAlign w:val="center"/>
          </w:tcPr>
          <w:p w14:paraId="6A743BAA" w14:textId="77777777" w:rsidR="00B81B7B" w:rsidRDefault="00B81B7B" w:rsidP="00B81B7B">
            <w:pPr>
              <w:pStyle w:val="afffffffff9"/>
            </w:pPr>
          </w:p>
        </w:tc>
        <w:tc>
          <w:tcPr>
            <w:tcW w:w="1017" w:type="dxa"/>
            <w:vAlign w:val="center"/>
          </w:tcPr>
          <w:p w14:paraId="0821C8D2" w14:textId="77777777" w:rsidR="00B81B7B" w:rsidRDefault="00B81B7B" w:rsidP="00B81B7B">
            <w:pPr>
              <w:pStyle w:val="afffffffff9"/>
            </w:pPr>
          </w:p>
        </w:tc>
        <w:tc>
          <w:tcPr>
            <w:tcW w:w="995" w:type="dxa"/>
          </w:tcPr>
          <w:p w14:paraId="1E915E2B" w14:textId="77777777" w:rsidR="00B81B7B" w:rsidRDefault="00B81B7B" w:rsidP="00B81B7B">
            <w:pPr>
              <w:pStyle w:val="afffffffff9"/>
            </w:pPr>
          </w:p>
        </w:tc>
      </w:tr>
      <w:tr w:rsidR="00B81B7B" w14:paraId="492B64BF" w14:textId="49D649F9" w:rsidTr="00B81B7B">
        <w:trPr>
          <w:jc w:val="center"/>
        </w:trPr>
        <w:tc>
          <w:tcPr>
            <w:tcW w:w="1237" w:type="dxa"/>
            <w:vAlign w:val="center"/>
          </w:tcPr>
          <w:p w14:paraId="1524881A" w14:textId="77777777" w:rsidR="00B81B7B" w:rsidRDefault="00B81B7B" w:rsidP="00B81B7B">
            <w:pPr>
              <w:pStyle w:val="afffffffff9"/>
            </w:pPr>
          </w:p>
        </w:tc>
        <w:tc>
          <w:tcPr>
            <w:tcW w:w="962" w:type="dxa"/>
            <w:vAlign w:val="center"/>
          </w:tcPr>
          <w:p w14:paraId="3585FC6D" w14:textId="77777777" w:rsidR="00B81B7B" w:rsidRDefault="00B81B7B" w:rsidP="00B81B7B">
            <w:pPr>
              <w:pStyle w:val="afffffffff9"/>
            </w:pPr>
          </w:p>
        </w:tc>
        <w:tc>
          <w:tcPr>
            <w:tcW w:w="1083" w:type="dxa"/>
            <w:vAlign w:val="center"/>
          </w:tcPr>
          <w:p w14:paraId="7031B72A" w14:textId="77777777" w:rsidR="00B81B7B" w:rsidRDefault="00B81B7B" w:rsidP="00B81B7B">
            <w:pPr>
              <w:pStyle w:val="afffffffff9"/>
            </w:pPr>
          </w:p>
        </w:tc>
        <w:tc>
          <w:tcPr>
            <w:tcW w:w="1006" w:type="dxa"/>
            <w:vAlign w:val="center"/>
          </w:tcPr>
          <w:p w14:paraId="3E4CB0BB" w14:textId="77777777" w:rsidR="00B81B7B" w:rsidRDefault="00B81B7B" w:rsidP="00B81B7B">
            <w:pPr>
              <w:pStyle w:val="afffffffff9"/>
            </w:pPr>
          </w:p>
        </w:tc>
        <w:tc>
          <w:tcPr>
            <w:tcW w:w="1006" w:type="dxa"/>
            <w:vAlign w:val="center"/>
          </w:tcPr>
          <w:p w14:paraId="1F24D41F" w14:textId="77777777" w:rsidR="00B81B7B" w:rsidRDefault="00B81B7B" w:rsidP="00B81B7B">
            <w:pPr>
              <w:pStyle w:val="afffffffff9"/>
            </w:pPr>
          </w:p>
        </w:tc>
        <w:tc>
          <w:tcPr>
            <w:tcW w:w="1006" w:type="dxa"/>
            <w:vAlign w:val="center"/>
          </w:tcPr>
          <w:p w14:paraId="62EA6919" w14:textId="77777777" w:rsidR="00B81B7B" w:rsidRDefault="00B81B7B" w:rsidP="00B81B7B">
            <w:pPr>
              <w:pStyle w:val="afffffffff9"/>
            </w:pPr>
          </w:p>
        </w:tc>
        <w:tc>
          <w:tcPr>
            <w:tcW w:w="1022" w:type="dxa"/>
            <w:vAlign w:val="center"/>
          </w:tcPr>
          <w:p w14:paraId="55CEDAFE" w14:textId="77777777" w:rsidR="00B81B7B" w:rsidRDefault="00B81B7B" w:rsidP="00B81B7B">
            <w:pPr>
              <w:pStyle w:val="afffffffff9"/>
            </w:pPr>
          </w:p>
        </w:tc>
        <w:tc>
          <w:tcPr>
            <w:tcW w:w="1017" w:type="dxa"/>
            <w:vAlign w:val="center"/>
          </w:tcPr>
          <w:p w14:paraId="7BB42639" w14:textId="77777777" w:rsidR="00B81B7B" w:rsidRDefault="00B81B7B" w:rsidP="00B81B7B">
            <w:pPr>
              <w:pStyle w:val="afffffffff9"/>
            </w:pPr>
          </w:p>
        </w:tc>
        <w:tc>
          <w:tcPr>
            <w:tcW w:w="995" w:type="dxa"/>
          </w:tcPr>
          <w:p w14:paraId="3CE0B1B2" w14:textId="77777777" w:rsidR="00B81B7B" w:rsidRDefault="00B81B7B" w:rsidP="00B81B7B">
            <w:pPr>
              <w:pStyle w:val="afffffffff9"/>
            </w:pPr>
          </w:p>
        </w:tc>
      </w:tr>
      <w:tr w:rsidR="00CC71A0" w14:paraId="0EF3BF3F" w14:textId="77777777" w:rsidTr="00B81B7B">
        <w:trPr>
          <w:jc w:val="center"/>
        </w:trPr>
        <w:tc>
          <w:tcPr>
            <w:tcW w:w="1237" w:type="dxa"/>
            <w:vAlign w:val="center"/>
          </w:tcPr>
          <w:p w14:paraId="7120412C" w14:textId="77777777" w:rsidR="00CC71A0" w:rsidRDefault="00CC71A0" w:rsidP="00B81B7B">
            <w:pPr>
              <w:pStyle w:val="afffffffff9"/>
            </w:pPr>
          </w:p>
        </w:tc>
        <w:tc>
          <w:tcPr>
            <w:tcW w:w="962" w:type="dxa"/>
            <w:vAlign w:val="center"/>
          </w:tcPr>
          <w:p w14:paraId="7D712320" w14:textId="77777777" w:rsidR="00CC71A0" w:rsidRDefault="00CC71A0" w:rsidP="00B81B7B">
            <w:pPr>
              <w:pStyle w:val="afffffffff9"/>
            </w:pPr>
          </w:p>
        </w:tc>
        <w:tc>
          <w:tcPr>
            <w:tcW w:w="1083" w:type="dxa"/>
            <w:vAlign w:val="center"/>
          </w:tcPr>
          <w:p w14:paraId="785D836C" w14:textId="77777777" w:rsidR="00CC71A0" w:rsidRDefault="00CC71A0" w:rsidP="00B81B7B">
            <w:pPr>
              <w:pStyle w:val="afffffffff9"/>
            </w:pPr>
          </w:p>
        </w:tc>
        <w:tc>
          <w:tcPr>
            <w:tcW w:w="1006" w:type="dxa"/>
            <w:vAlign w:val="center"/>
          </w:tcPr>
          <w:p w14:paraId="3687CFBB" w14:textId="77777777" w:rsidR="00CC71A0" w:rsidRDefault="00CC71A0" w:rsidP="00B81B7B">
            <w:pPr>
              <w:pStyle w:val="afffffffff9"/>
            </w:pPr>
          </w:p>
        </w:tc>
        <w:tc>
          <w:tcPr>
            <w:tcW w:w="1006" w:type="dxa"/>
            <w:vAlign w:val="center"/>
          </w:tcPr>
          <w:p w14:paraId="1338F867" w14:textId="77777777" w:rsidR="00CC71A0" w:rsidRDefault="00CC71A0" w:rsidP="00B81B7B">
            <w:pPr>
              <w:pStyle w:val="afffffffff9"/>
            </w:pPr>
          </w:p>
        </w:tc>
        <w:tc>
          <w:tcPr>
            <w:tcW w:w="1006" w:type="dxa"/>
            <w:vAlign w:val="center"/>
          </w:tcPr>
          <w:p w14:paraId="0B9E3521" w14:textId="77777777" w:rsidR="00CC71A0" w:rsidRDefault="00CC71A0" w:rsidP="00B81B7B">
            <w:pPr>
              <w:pStyle w:val="afffffffff9"/>
            </w:pPr>
          </w:p>
        </w:tc>
        <w:tc>
          <w:tcPr>
            <w:tcW w:w="1022" w:type="dxa"/>
            <w:vAlign w:val="center"/>
          </w:tcPr>
          <w:p w14:paraId="4F68DED2" w14:textId="77777777" w:rsidR="00CC71A0" w:rsidRDefault="00CC71A0" w:rsidP="00B81B7B">
            <w:pPr>
              <w:pStyle w:val="afffffffff9"/>
            </w:pPr>
          </w:p>
        </w:tc>
        <w:tc>
          <w:tcPr>
            <w:tcW w:w="1017" w:type="dxa"/>
            <w:vAlign w:val="center"/>
          </w:tcPr>
          <w:p w14:paraId="05390219" w14:textId="77777777" w:rsidR="00CC71A0" w:rsidRDefault="00CC71A0" w:rsidP="00B81B7B">
            <w:pPr>
              <w:pStyle w:val="afffffffff9"/>
            </w:pPr>
          </w:p>
        </w:tc>
        <w:tc>
          <w:tcPr>
            <w:tcW w:w="995" w:type="dxa"/>
          </w:tcPr>
          <w:p w14:paraId="77122A75" w14:textId="77777777" w:rsidR="00CC71A0" w:rsidRDefault="00CC71A0" w:rsidP="00B81B7B">
            <w:pPr>
              <w:pStyle w:val="afffffffff9"/>
            </w:pPr>
          </w:p>
        </w:tc>
      </w:tr>
      <w:tr w:rsidR="00CC71A0" w14:paraId="1DAA9148" w14:textId="77777777" w:rsidTr="00B81B7B">
        <w:trPr>
          <w:jc w:val="center"/>
        </w:trPr>
        <w:tc>
          <w:tcPr>
            <w:tcW w:w="1237" w:type="dxa"/>
            <w:vAlign w:val="center"/>
          </w:tcPr>
          <w:p w14:paraId="3812DE1B" w14:textId="77777777" w:rsidR="00CC71A0" w:rsidRDefault="00CC71A0" w:rsidP="00B81B7B">
            <w:pPr>
              <w:pStyle w:val="afffffffff9"/>
            </w:pPr>
          </w:p>
        </w:tc>
        <w:tc>
          <w:tcPr>
            <w:tcW w:w="962" w:type="dxa"/>
            <w:vAlign w:val="center"/>
          </w:tcPr>
          <w:p w14:paraId="46DF7E89" w14:textId="77777777" w:rsidR="00CC71A0" w:rsidRDefault="00CC71A0" w:rsidP="00B81B7B">
            <w:pPr>
              <w:pStyle w:val="afffffffff9"/>
            </w:pPr>
          </w:p>
        </w:tc>
        <w:tc>
          <w:tcPr>
            <w:tcW w:w="1083" w:type="dxa"/>
            <w:vAlign w:val="center"/>
          </w:tcPr>
          <w:p w14:paraId="0706279D" w14:textId="77777777" w:rsidR="00CC71A0" w:rsidRDefault="00CC71A0" w:rsidP="00B81B7B">
            <w:pPr>
              <w:pStyle w:val="afffffffff9"/>
            </w:pPr>
          </w:p>
        </w:tc>
        <w:tc>
          <w:tcPr>
            <w:tcW w:w="1006" w:type="dxa"/>
            <w:vAlign w:val="center"/>
          </w:tcPr>
          <w:p w14:paraId="122A5D59" w14:textId="77777777" w:rsidR="00CC71A0" w:rsidRDefault="00CC71A0" w:rsidP="00B81B7B">
            <w:pPr>
              <w:pStyle w:val="afffffffff9"/>
            </w:pPr>
          </w:p>
        </w:tc>
        <w:tc>
          <w:tcPr>
            <w:tcW w:w="1006" w:type="dxa"/>
            <w:vAlign w:val="center"/>
          </w:tcPr>
          <w:p w14:paraId="7E4BD25B" w14:textId="77777777" w:rsidR="00CC71A0" w:rsidRDefault="00CC71A0" w:rsidP="00B81B7B">
            <w:pPr>
              <w:pStyle w:val="afffffffff9"/>
            </w:pPr>
          </w:p>
        </w:tc>
        <w:tc>
          <w:tcPr>
            <w:tcW w:w="1006" w:type="dxa"/>
            <w:vAlign w:val="center"/>
          </w:tcPr>
          <w:p w14:paraId="3DD1E1A6" w14:textId="77777777" w:rsidR="00CC71A0" w:rsidRDefault="00CC71A0" w:rsidP="00B81B7B">
            <w:pPr>
              <w:pStyle w:val="afffffffff9"/>
            </w:pPr>
          </w:p>
        </w:tc>
        <w:tc>
          <w:tcPr>
            <w:tcW w:w="1022" w:type="dxa"/>
            <w:vAlign w:val="center"/>
          </w:tcPr>
          <w:p w14:paraId="37CA690F" w14:textId="77777777" w:rsidR="00CC71A0" w:rsidRDefault="00CC71A0" w:rsidP="00B81B7B">
            <w:pPr>
              <w:pStyle w:val="afffffffff9"/>
            </w:pPr>
          </w:p>
        </w:tc>
        <w:tc>
          <w:tcPr>
            <w:tcW w:w="1017" w:type="dxa"/>
            <w:vAlign w:val="center"/>
          </w:tcPr>
          <w:p w14:paraId="6B2D306D" w14:textId="77777777" w:rsidR="00CC71A0" w:rsidRDefault="00CC71A0" w:rsidP="00B81B7B">
            <w:pPr>
              <w:pStyle w:val="afffffffff9"/>
            </w:pPr>
          </w:p>
        </w:tc>
        <w:tc>
          <w:tcPr>
            <w:tcW w:w="995" w:type="dxa"/>
          </w:tcPr>
          <w:p w14:paraId="3FA7A67B" w14:textId="77777777" w:rsidR="00CC71A0" w:rsidRDefault="00CC71A0" w:rsidP="00B81B7B">
            <w:pPr>
              <w:pStyle w:val="afffffffff9"/>
            </w:pPr>
          </w:p>
        </w:tc>
      </w:tr>
      <w:tr w:rsidR="00CC71A0" w14:paraId="62D9F597" w14:textId="77777777" w:rsidTr="00B81B7B">
        <w:trPr>
          <w:jc w:val="center"/>
        </w:trPr>
        <w:tc>
          <w:tcPr>
            <w:tcW w:w="1237" w:type="dxa"/>
            <w:vAlign w:val="center"/>
          </w:tcPr>
          <w:p w14:paraId="33C7E411" w14:textId="77777777" w:rsidR="00CC71A0" w:rsidRDefault="00CC71A0" w:rsidP="00B81B7B">
            <w:pPr>
              <w:pStyle w:val="afffffffff9"/>
            </w:pPr>
          </w:p>
        </w:tc>
        <w:tc>
          <w:tcPr>
            <w:tcW w:w="962" w:type="dxa"/>
            <w:vAlign w:val="center"/>
          </w:tcPr>
          <w:p w14:paraId="16851EA2" w14:textId="77777777" w:rsidR="00CC71A0" w:rsidRDefault="00CC71A0" w:rsidP="00B81B7B">
            <w:pPr>
              <w:pStyle w:val="afffffffff9"/>
            </w:pPr>
          </w:p>
        </w:tc>
        <w:tc>
          <w:tcPr>
            <w:tcW w:w="1083" w:type="dxa"/>
            <w:vAlign w:val="center"/>
          </w:tcPr>
          <w:p w14:paraId="0BF4DC66" w14:textId="77777777" w:rsidR="00CC71A0" w:rsidRDefault="00CC71A0" w:rsidP="00B81B7B">
            <w:pPr>
              <w:pStyle w:val="afffffffff9"/>
            </w:pPr>
          </w:p>
        </w:tc>
        <w:tc>
          <w:tcPr>
            <w:tcW w:w="1006" w:type="dxa"/>
            <w:vAlign w:val="center"/>
          </w:tcPr>
          <w:p w14:paraId="4BB7DEFA" w14:textId="77777777" w:rsidR="00CC71A0" w:rsidRDefault="00CC71A0" w:rsidP="00B81B7B">
            <w:pPr>
              <w:pStyle w:val="afffffffff9"/>
            </w:pPr>
          </w:p>
        </w:tc>
        <w:tc>
          <w:tcPr>
            <w:tcW w:w="1006" w:type="dxa"/>
            <w:vAlign w:val="center"/>
          </w:tcPr>
          <w:p w14:paraId="67F1FB91" w14:textId="77777777" w:rsidR="00CC71A0" w:rsidRDefault="00CC71A0" w:rsidP="00B81B7B">
            <w:pPr>
              <w:pStyle w:val="afffffffff9"/>
            </w:pPr>
          </w:p>
        </w:tc>
        <w:tc>
          <w:tcPr>
            <w:tcW w:w="1006" w:type="dxa"/>
            <w:vAlign w:val="center"/>
          </w:tcPr>
          <w:p w14:paraId="494CCAA2" w14:textId="77777777" w:rsidR="00CC71A0" w:rsidRDefault="00CC71A0" w:rsidP="00B81B7B">
            <w:pPr>
              <w:pStyle w:val="afffffffff9"/>
            </w:pPr>
          </w:p>
        </w:tc>
        <w:tc>
          <w:tcPr>
            <w:tcW w:w="1022" w:type="dxa"/>
            <w:vAlign w:val="center"/>
          </w:tcPr>
          <w:p w14:paraId="22068457" w14:textId="77777777" w:rsidR="00CC71A0" w:rsidRDefault="00CC71A0" w:rsidP="00B81B7B">
            <w:pPr>
              <w:pStyle w:val="afffffffff9"/>
            </w:pPr>
          </w:p>
        </w:tc>
        <w:tc>
          <w:tcPr>
            <w:tcW w:w="1017" w:type="dxa"/>
            <w:vAlign w:val="center"/>
          </w:tcPr>
          <w:p w14:paraId="6F0FCF20" w14:textId="77777777" w:rsidR="00CC71A0" w:rsidRDefault="00CC71A0" w:rsidP="00B81B7B">
            <w:pPr>
              <w:pStyle w:val="afffffffff9"/>
            </w:pPr>
          </w:p>
        </w:tc>
        <w:tc>
          <w:tcPr>
            <w:tcW w:w="995" w:type="dxa"/>
          </w:tcPr>
          <w:p w14:paraId="4C89F071" w14:textId="77777777" w:rsidR="00CC71A0" w:rsidRDefault="00CC71A0" w:rsidP="00B81B7B">
            <w:pPr>
              <w:pStyle w:val="afffffffff9"/>
            </w:pPr>
          </w:p>
        </w:tc>
      </w:tr>
      <w:tr w:rsidR="00CC71A0" w14:paraId="1523C668" w14:textId="77777777" w:rsidTr="00B81B7B">
        <w:trPr>
          <w:jc w:val="center"/>
        </w:trPr>
        <w:tc>
          <w:tcPr>
            <w:tcW w:w="1237" w:type="dxa"/>
            <w:vAlign w:val="center"/>
          </w:tcPr>
          <w:p w14:paraId="6A2AE2A7" w14:textId="77777777" w:rsidR="00CC71A0" w:rsidRDefault="00CC71A0" w:rsidP="00B81B7B">
            <w:pPr>
              <w:pStyle w:val="afffffffff9"/>
            </w:pPr>
          </w:p>
        </w:tc>
        <w:tc>
          <w:tcPr>
            <w:tcW w:w="962" w:type="dxa"/>
            <w:vAlign w:val="center"/>
          </w:tcPr>
          <w:p w14:paraId="0A460E71" w14:textId="77777777" w:rsidR="00CC71A0" w:rsidRDefault="00CC71A0" w:rsidP="00B81B7B">
            <w:pPr>
              <w:pStyle w:val="afffffffff9"/>
            </w:pPr>
          </w:p>
        </w:tc>
        <w:tc>
          <w:tcPr>
            <w:tcW w:w="1083" w:type="dxa"/>
            <w:vAlign w:val="center"/>
          </w:tcPr>
          <w:p w14:paraId="3CA4BC80" w14:textId="77777777" w:rsidR="00CC71A0" w:rsidRDefault="00CC71A0" w:rsidP="00B81B7B">
            <w:pPr>
              <w:pStyle w:val="afffffffff9"/>
            </w:pPr>
          </w:p>
        </w:tc>
        <w:tc>
          <w:tcPr>
            <w:tcW w:w="1006" w:type="dxa"/>
            <w:vAlign w:val="center"/>
          </w:tcPr>
          <w:p w14:paraId="16E03DDD" w14:textId="77777777" w:rsidR="00CC71A0" w:rsidRDefault="00CC71A0" w:rsidP="00B81B7B">
            <w:pPr>
              <w:pStyle w:val="afffffffff9"/>
            </w:pPr>
          </w:p>
        </w:tc>
        <w:tc>
          <w:tcPr>
            <w:tcW w:w="1006" w:type="dxa"/>
            <w:vAlign w:val="center"/>
          </w:tcPr>
          <w:p w14:paraId="33B20613" w14:textId="77777777" w:rsidR="00CC71A0" w:rsidRDefault="00CC71A0" w:rsidP="00B81B7B">
            <w:pPr>
              <w:pStyle w:val="afffffffff9"/>
            </w:pPr>
          </w:p>
        </w:tc>
        <w:tc>
          <w:tcPr>
            <w:tcW w:w="1006" w:type="dxa"/>
            <w:vAlign w:val="center"/>
          </w:tcPr>
          <w:p w14:paraId="4F9FE8FC" w14:textId="77777777" w:rsidR="00CC71A0" w:rsidRDefault="00CC71A0" w:rsidP="00B81B7B">
            <w:pPr>
              <w:pStyle w:val="afffffffff9"/>
            </w:pPr>
          </w:p>
        </w:tc>
        <w:tc>
          <w:tcPr>
            <w:tcW w:w="1022" w:type="dxa"/>
            <w:vAlign w:val="center"/>
          </w:tcPr>
          <w:p w14:paraId="44B9DC78" w14:textId="77777777" w:rsidR="00CC71A0" w:rsidRDefault="00CC71A0" w:rsidP="00B81B7B">
            <w:pPr>
              <w:pStyle w:val="afffffffff9"/>
            </w:pPr>
          </w:p>
        </w:tc>
        <w:tc>
          <w:tcPr>
            <w:tcW w:w="1017" w:type="dxa"/>
            <w:vAlign w:val="center"/>
          </w:tcPr>
          <w:p w14:paraId="294BC807" w14:textId="77777777" w:rsidR="00CC71A0" w:rsidRDefault="00CC71A0" w:rsidP="00B81B7B">
            <w:pPr>
              <w:pStyle w:val="afffffffff9"/>
            </w:pPr>
          </w:p>
        </w:tc>
        <w:tc>
          <w:tcPr>
            <w:tcW w:w="995" w:type="dxa"/>
          </w:tcPr>
          <w:p w14:paraId="5B45859D" w14:textId="77777777" w:rsidR="00CC71A0" w:rsidRDefault="00CC71A0" w:rsidP="00B81B7B">
            <w:pPr>
              <w:pStyle w:val="afffffffff9"/>
            </w:pPr>
          </w:p>
        </w:tc>
      </w:tr>
      <w:tr w:rsidR="00CC71A0" w14:paraId="623CD335" w14:textId="77777777" w:rsidTr="00B81B7B">
        <w:trPr>
          <w:jc w:val="center"/>
        </w:trPr>
        <w:tc>
          <w:tcPr>
            <w:tcW w:w="1237" w:type="dxa"/>
            <w:vAlign w:val="center"/>
          </w:tcPr>
          <w:p w14:paraId="78D508D6" w14:textId="77777777" w:rsidR="00CC71A0" w:rsidRDefault="00CC71A0" w:rsidP="00B81B7B">
            <w:pPr>
              <w:pStyle w:val="afffffffff9"/>
            </w:pPr>
          </w:p>
        </w:tc>
        <w:tc>
          <w:tcPr>
            <w:tcW w:w="962" w:type="dxa"/>
            <w:vAlign w:val="center"/>
          </w:tcPr>
          <w:p w14:paraId="1FC0FFCB" w14:textId="77777777" w:rsidR="00CC71A0" w:rsidRDefault="00CC71A0" w:rsidP="00B81B7B">
            <w:pPr>
              <w:pStyle w:val="afffffffff9"/>
            </w:pPr>
          </w:p>
        </w:tc>
        <w:tc>
          <w:tcPr>
            <w:tcW w:w="1083" w:type="dxa"/>
            <w:vAlign w:val="center"/>
          </w:tcPr>
          <w:p w14:paraId="4A21C093" w14:textId="77777777" w:rsidR="00CC71A0" w:rsidRDefault="00CC71A0" w:rsidP="00B81B7B">
            <w:pPr>
              <w:pStyle w:val="afffffffff9"/>
            </w:pPr>
          </w:p>
        </w:tc>
        <w:tc>
          <w:tcPr>
            <w:tcW w:w="1006" w:type="dxa"/>
            <w:vAlign w:val="center"/>
          </w:tcPr>
          <w:p w14:paraId="0BE5993A" w14:textId="77777777" w:rsidR="00CC71A0" w:rsidRDefault="00CC71A0" w:rsidP="00B81B7B">
            <w:pPr>
              <w:pStyle w:val="afffffffff9"/>
            </w:pPr>
          </w:p>
        </w:tc>
        <w:tc>
          <w:tcPr>
            <w:tcW w:w="1006" w:type="dxa"/>
            <w:vAlign w:val="center"/>
          </w:tcPr>
          <w:p w14:paraId="0234070A" w14:textId="77777777" w:rsidR="00CC71A0" w:rsidRDefault="00CC71A0" w:rsidP="00B81B7B">
            <w:pPr>
              <w:pStyle w:val="afffffffff9"/>
            </w:pPr>
          </w:p>
        </w:tc>
        <w:tc>
          <w:tcPr>
            <w:tcW w:w="1006" w:type="dxa"/>
            <w:vAlign w:val="center"/>
          </w:tcPr>
          <w:p w14:paraId="20FEAA41" w14:textId="77777777" w:rsidR="00CC71A0" w:rsidRDefault="00CC71A0" w:rsidP="00B81B7B">
            <w:pPr>
              <w:pStyle w:val="afffffffff9"/>
            </w:pPr>
          </w:p>
        </w:tc>
        <w:tc>
          <w:tcPr>
            <w:tcW w:w="1022" w:type="dxa"/>
            <w:vAlign w:val="center"/>
          </w:tcPr>
          <w:p w14:paraId="64D64C1E" w14:textId="77777777" w:rsidR="00CC71A0" w:rsidRDefault="00CC71A0" w:rsidP="00B81B7B">
            <w:pPr>
              <w:pStyle w:val="afffffffff9"/>
            </w:pPr>
          </w:p>
        </w:tc>
        <w:tc>
          <w:tcPr>
            <w:tcW w:w="1017" w:type="dxa"/>
            <w:vAlign w:val="center"/>
          </w:tcPr>
          <w:p w14:paraId="0C32F6D7" w14:textId="77777777" w:rsidR="00CC71A0" w:rsidRDefault="00CC71A0" w:rsidP="00B81B7B">
            <w:pPr>
              <w:pStyle w:val="afffffffff9"/>
            </w:pPr>
          </w:p>
        </w:tc>
        <w:tc>
          <w:tcPr>
            <w:tcW w:w="995" w:type="dxa"/>
          </w:tcPr>
          <w:p w14:paraId="1A3444B7" w14:textId="77777777" w:rsidR="00CC71A0" w:rsidRDefault="00CC71A0" w:rsidP="00B81B7B">
            <w:pPr>
              <w:pStyle w:val="afffffffff9"/>
            </w:pPr>
          </w:p>
        </w:tc>
      </w:tr>
      <w:tr w:rsidR="00CC71A0" w14:paraId="79B4BC6F" w14:textId="77777777" w:rsidTr="00B81B7B">
        <w:trPr>
          <w:jc w:val="center"/>
        </w:trPr>
        <w:tc>
          <w:tcPr>
            <w:tcW w:w="1237" w:type="dxa"/>
            <w:vAlign w:val="center"/>
          </w:tcPr>
          <w:p w14:paraId="52010CC9" w14:textId="77777777" w:rsidR="00CC71A0" w:rsidRDefault="00CC71A0" w:rsidP="00B81B7B">
            <w:pPr>
              <w:pStyle w:val="afffffffff9"/>
            </w:pPr>
          </w:p>
        </w:tc>
        <w:tc>
          <w:tcPr>
            <w:tcW w:w="962" w:type="dxa"/>
            <w:vAlign w:val="center"/>
          </w:tcPr>
          <w:p w14:paraId="0D544C18" w14:textId="77777777" w:rsidR="00CC71A0" w:rsidRDefault="00CC71A0" w:rsidP="00B81B7B">
            <w:pPr>
              <w:pStyle w:val="afffffffff9"/>
            </w:pPr>
          </w:p>
        </w:tc>
        <w:tc>
          <w:tcPr>
            <w:tcW w:w="1083" w:type="dxa"/>
            <w:vAlign w:val="center"/>
          </w:tcPr>
          <w:p w14:paraId="75F7FCB9" w14:textId="77777777" w:rsidR="00CC71A0" w:rsidRDefault="00CC71A0" w:rsidP="00B81B7B">
            <w:pPr>
              <w:pStyle w:val="afffffffff9"/>
            </w:pPr>
          </w:p>
        </w:tc>
        <w:tc>
          <w:tcPr>
            <w:tcW w:w="1006" w:type="dxa"/>
            <w:vAlign w:val="center"/>
          </w:tcPr>
          <w:p w14:paraId="45A73467" w14:textId="77777777" w:rsidR="00CC71A0" w:rsidRDefault="00CC71A0" w:rsidP="00B81B7B">
            <w:pPr>
              <w:pStyle w:val="afffffffff9"/>
            </w:pPr>
          </w:p>
        </w:tc>
        <w:tc>
          <w:tcPr>
            <w:tcW w:w="1006" w:type="dxa"/>
            <w:vAlign w:val="center"/>
          </w:tcPr>
          <w:p w14:paraId="3A921C2D" w14:textId="77777777" w:rsidR="00CC71A0" w:rsidRDefault="00CC71A0" w:rsidP="00B81B7B">
            <w:pPr>
              <w:pStyle w:val="afffffffff9"/>
            </w:pPr>
          </w:p>
        </w:tc>
        <w:tc>
          <w:tcPr>
            <w:tcW w:w="1006" w:type="dxa"/>
            <w:vAlign w:val="center"/>
          </w:tcPr>
          <w:p w14:paraId="124FAC23" w14:textId="77777777" w:rsidR="00CC71A0" w:rsidRDefault="00CC71A0" w:rsidP="00B81B7B">
            <w:pPr>
              <w:pStyle w:val="afffffffff9"/>
            </w:pPr>
          </w:p>
        </w:tc>
        <w:tc>
          <w:tcPr>
            <w:tcW w:w="1022" w:type="dxa"/>
            <w:vAlign w:val="center"/>
          </w:tcPr>
          <w:p w14:paraId="158B80A0" w14:textId="77777777" w:rsidR="00CC71A0" w:rsidRDefault="00CC71A0" w:rsidP="00B81B7B">
            <w:pPr>
              <w:pStyle w:val="afffffffff9"/>
            </w:pPr>
          </w:p>
        </w:tc>
        <w:tc>
          <w:tcPr>
            <w:tcW w:w="1017" w:type="dxa"/>
            <w:vAlign w:val="center"/>
          </w:tcPr>
          <w:p w14:paraId="23D23FA9" w14:textId="77777777" w:rsidR="00CC71A0" w:rsidRDefault="00CC71A0" w:rsidP="00B81B7B">
            <w:pPr>
              <w:pStyle w:val="afffffffff9"/>
            </w:pPr>
          </w:p>
        </w:tc>
        <w:tc>
          <w:tcPr>
            <w:tcW w:w="995" w:type="dxa"/>
          </w:tcPr>
          <w:p w14:paraId="53E0FF73" w14:textId="77777777" w:rsidR="00CC71A0" w:rsidRDefault="00CC71A0" w:rsidP="00B81B7B">
            <w:pPr>
              <w:pStyle w:val="afffffffff9"/>
            </w:pPr>
          </w:p>
        </w:tc>
      </w:tr>
      <w:tr w:rsidR="00CC71A0" w14:paraId="561DD840" w14:textId="77777777" w:rsidTr="00B81B7B">
        <w:trPr>
          <w:jc w:val="center"/>
        </w:trPr>
        <w:tc>
          <w:tcPr>
            <w:tcW w:w="1237" w:type="dxa"/>
            <w:vAlign w:val="center"/>
          </w:tcPr>
          <w:p w14:paraId="57AE6D73" w14:textId="77777777" w:rsidR="00CC71A0" w:rsidRDefault="00CC71A0" w:rsidP="00B81B7B">
            <w:pPr>
              <w:pStyle w:val="afffffffff9"/>
            </w:pPr>
          </w:p>
        </w:tc>
        <w:tc>
          <w:tcPr>
            <w:tcW w:w="962" w:type="dxa"/>
            <w:vAlign w:val="center"/>
          </w:tcPr>
          <w:p w14:paraId="59A9AD0B" w14:textId="77777777" w:rsidR="00CC71A0" w:rsidRDefault="00CC71A0" w:rsidP="00B81B7B">
            <w:pPr>
              <w:pStyle w:val="afffffffff9"/>
            </w:pPr>
          </w:p>
        </w:tc>
        <w:tc>
          <w:tcPr>
            <w:tcW w:w="1083" w:type="dxa"/>
            <w:vAlign w:val="center"/>
          </w:tcPr>
          <w:p w14:paraId="5D6057C9" w14:textId="77777777" w:rsidR="00CC71A0" w:rsidRDefault="00CC71A0" w:rsidP="00B81B7B">
            <w:pPr>
              <w:pStyle w:val="afffffffff9"/>
            </w:pPr>
          </w:p>
        </w:tc>
        <w:tc>
          <w:tcPr>
            <w:tcW w:w="1006" w:type="dxa"/>
            <w:vAlign w:val="center"/>
          </w:tcPr>
          <w:p w14:paraId="54149D39" w14:textId="77777777" w:rsidR="00CC71A0" w:rsidRDefault="00CC71A0" w:rsidP="00B81B7B">
            <w:pPr>
              <w:pStyle w:val="afffffffff9"/>
            </w:pPr>
          </w:p>
        </w:tc>
        <w:tc>
          <w:tcPr>
            <w:tcW w:w="1006" w:type="dxa"/>
            <w:vAlign w:val="center"/>
          </w:tcPr>
          <w:p w14:paraId="35E0806E" w14:textId="77777777" w:rsidR="00CC71A0" w:rsidRDefault="00CC71A0" w:rsidP="00B81B7B">
            <w:pPr>
              <w:pStyle w:val="afffffffff9"/>
            </w:pPr>
          </w:p>
        </w:tc>
        <w:tc>
          <w:tcPr>
            <w:tcW w:w="1006" w:type="dxa"/>
            <w:vAlign w:val="center"/>
          </w:tcPr>
          <w:p w14:paraId="00ABC4F2" w14:textId="77777777" w:rsidR="00CC71A0" w:rsidRDefault="00CC71A0" w:rsidP="00B81B7B">
            <w:pPr>
              <w:pStyle w:val="afffffffff9"/>
            </w:pPr>
          </w:p>
        </w:tc>
        <w:tc>
          <w:tcPr>
            <w:tcW w:w="1022" w:type="dxa"/>
            <w:vAlign w:val="center"/>
          </w:tcPr>
          <w:p w14:paraId="58AF283E" w14:textId="77777777" w:rsidR="00CC71A0" w:rsidRDefault="00CC71A0" w:rsidP="00B81B7B">
            <w:pPr>
              <w:pStyle w:val="afffffffff9"/>
            </w:pPr>
          </w:p>
        </w:tc>
        <w:tc>
          <w:tcPr>
            <w:tcW w:w="1017" w:type="dxa"/>
            <w:vAlign w:val="center"/>
          </w:tcPr>
          <w:p w14:paraId="52A7B26F" w14:textId="77777777" w:rsidR="00CC71A0" w:rsidRDefault="00CC71A0" w:rsidP="00B81B7B">
            <w:pPr>
              <w:pStyle w:val="afffffffff9"/>
            </w:pPr>
          </w:p>
        </w:tc>
        <w:tc>
          <w:tcPr>
            <w:tcW w:w="995" w:type="dxa"/>
          </w:tcPr>
          <w:p w14:paraId="06751E73" w14:textId="77777777" w:rsidR="00CC71A0" w:rsidRDefault="00CC71A0" w:rsidP="00B81B7B">
            <w:pPr>
              <w:pStyle w:val="afffffffff9"/>
            </w:pPr>
          </w:p>
        </w:tc>
      </w:tr>
      <w:tr w:rsidR="00CC71A0" w14:paraId="4F67DA28" w14:textId="77777777" w:rsidTr="00B81B7B">
        <w:trPr>
          <w:jc w:val="center"/>
        </w:trPr>
        <w:tc>
          <w:tcPr>
            <w:tcW w:w="1237" w:type="dxa"/>
            <w:vAlign w:val="center"/>
          </w:tcPr>
          <w:p w14:paraId="7E05CAF0" w14:textId="77777777" w:rsidR="00CC71A0" w:rsidRDefault="00CC71A0" w:rsidP="00B81B7B">
            <w:pPr>
              <w:pStyle w:val="afffffffff9"/>
            </w:pPr>
          </w:p>
        </w:tc>
        <w:tc>
          <w:tcPr>
            <w:tcW w:w="962" w:type="dxa"/>
            <w:vAlign w:val="center"/>
          </w:tcPr>
          <w:p w14:paraId="3F4749BB" w14:textId="77777777" w:rsidR="00CC71A0" w:rsidRDefault="00CC71A0" w:rsidP="00B81B7B">
            <w:pPr>
              <w:pStyle w:val="afffffffff9"/>
            </w:pPr>
          </w:p>
        </w:tc>
        <w:tc>
          <w:tcPr>
            <w:tcW w:w="1083" w:type="dxa"/>
            <w:vAlign w:val="center"/>
          </w:tcPr>
          <w:p w14:paraId="2CE45E2E" w14:textId="77777777" w:rsidR="00CC71A0" w:rsidRDefault="00CC71A0" w:rsidP="00B81B7B">
            <w:pPr>
              <w:pStyle w:val="afffffffff9"/>
            </w:pPr>
          </w:p>
        </w:tc>
        <w:tc>
          <w:tcPr>
            <w:tcW w:w="1006" w:type="dxa"/>
            <w:vAlign w:val="center"/>
          </w:tcPr>
          <w:p w14:paraId="4FFDDCFB" w14:textId="77777777" w:rsidR="00CC71A0" w:rsidRDefault="00CC71A0" w:rsidP="00B81B7B">
            <w:pPr>
              <w:pStyle w:val="afffffffff9"/>
            </w:pPr>
          </w:p>
        </w:tc>
        <w:tc>
          <w:tcPr>
            <w:tcW w:w="1006" w:type="dxa"/>
            <w:vAlign w:val="center"/>
          </w:tcPr>
          <w:p w14:paraId="591373F5" w14:textId="77777777" w:rsidR="00CC71A0" w:rsidRDefault="00CC71A0" w:rsidP="00B81B7B">
            <w:pPr>
              <w:pStyle w:val="afffffffff9"/>
            </w:pPr>
          </w:p>
        </w:tc>
        <w:tc>
          <w:tcPr>
            <w:tcW w:w="1006" w:type="dxa"/>
            <w:vAlign w:val="center"/>
          </w:tcPr>
          <w:p w14:paraId="5A54519F" w14:textId="77777777" w:rsidR="00CC71A0" w:rsidRDefault="00CC71A0" w:rsidP="00B81B7B">
            <w:pPr>
              <w:pStyle w:val="afffffffff9"/>
            </w:pPr>
          </w:p>
        </w:tc>
        <w:tc>
          <w:tcPr>
            <w:tcW w:w="1022" w:type="dxa"/>
            <w:vAlign w:val="center"/>
          </w:tcPr>
          <w:p w14:paraId="6FCC35DF" w14:textId="77777777" w:rsidR="00CC71A0" w:rsidRDefault="00CC71A0" w:rsidP="00B81B7B">
            <w:pPr>
              <w:pStyle w:val="afffffffff9"/>
            </w:pPr>
          </w:p>
        </w:tc>
        <w:tc>
          <w:tcPr>
            <w:tcW w:w="1017" w:type="dxa"/>
            <w:vAlign w:val="center"/>
          </w:tcPr>
          <w:p w14:paraId="083BA88C" w14:textId="77777777" w:rsidR="00CC71A0" w:rsidRDefault="00CC71A0" w:rsidP="00B81B7B">
            <w:pPr>
              <w:pStyle w:val="afffffffff9"/>
            </w:pPr>
          </w:p>
        </w:tc>
        <w:tc>
          <w:tcPr>
            <w:tcW w:w="995" w:type="dxa"/>
          </w:tcPr>
          <w:p w14:paraId="73BDB223" w14:textId="77777777" w:rsidR="00CC71A0" w:rsidRDefault="00CC71A0" w:rsidP="00B81B7B">
            <w:pPr>
              <w:pStyle w:val="afffffffff9"/>
            </w:pPr>
          </w:p>
        </w:tc>
      </w:tr>
      <w:tr w:rsidR="00CC71A0" w14:paraId="7801521D" w14:textId="77777777" w:rsidTr="00B81B7B">
        <w:trPr>
          <w:jc w:val="center"/>
        </w:trPr>
        <w:tc>
          <w:tcPr>
            <w:tcW w:w="1237" w:type="dxa"/>
            <w:vAlign w:val="center"/>
          </w:tcPr>
          <w:p w14:paraId="3F4BFEDD" w14:textId="77777777" w:rsidR="00CC71A0" w:rsidRDefault="00CC71A0" w:rsidP="00B81B7B">
            <w:pPr>
              <w:pStyle w:val="afffffffff9"/>
            </w:pPr>
          </w:p>
        </w:tc>
        <w:tc>
          <w:tcPr>
            <w:tcW w:w="962" w:type="dxa"/>
            <w:vAlign w:val="center"/>
          </w:tcPr>
          <w:p w14:paraId="617D3B6D" w14:textId="77777777" w:rsidR="00CC71A0" w:rsidRDefault="00CC71A0" w:rsidP="00B81B7B">
            <w:pPr>
              <w:pStyle w:val="afffffffff9"/>
            </w:pPr>
          </w:p>
        </w:tc>
        <w:tc>
          <w:tcPr>
            <w:tcW w:w="1083" w:type="dxa"/>
            <w:vAlign w:val="center"/>
          </w:tcPr>
          <w:p w14:paraId="1C5DA7F4" w14:textId="77777777" w:rsidR="00CC71A0" w:rsidRDefault="00CC71A0" w:rsidP="00B81B7B">
            <w:pPr>
              <w:pStyle w:val="afffffffff9"/>
            </w:pPr>
          </w:p>
        </w:tc>
        <w:tc>
          <w:tcPr>
            <w:tcW w:w="1006" w:type="dxa"/>
            <w:vAlign w:val="center"/>
          </w:tcPr>
          <w:p w14:paraId="50010FEF" w14:textId="77777777" w:rsidR="00CC71A0" w:rsidRDefault="00CC71A0" w:rsidP="00B81B7B">
            <w:pPr>
              <w:pStyle w:val="afffffffff9"/>
            </w:pPr>
          </w:p>
        </w:tc>
        <w:tc>
          <w:tcPr>
            <w:tcW w:w="1006" w:type="dxa"/>
            <w:vAlign w:val="center"/>
          </w:tcPr>
          <w:p w14:paraId="53CD2AED" w14:textId="77777777" w:rsidR="00CC71A0" w:rsidRDefault="00CC71A0" w:rsidP="00B81B7B">
            <w:pPr>
              <w:pStyle w:val="afffffffff9"/>
            </w:pPr>
          </w:p>
        </w:tc>
        <w:tc>
          <w:tcPr>
            <w:tcW w:w="1006" w:type="dxa"/>
            <w:vAlign w:val="center"/>
          </w:tcPr>
          <w:p w14:paraId="00F49D8B" w14:textId="77777777" w:rsidR="00CC71A0" w:rsidRDefault="00CC71A0" w:rsidP="00B81B7B">
            <w:pPr>
              <w:pStyle w:val="afffffffff9"/>
            </w:pPr>
          </w:p>
        </w:tc>
        <w:tc>
          <w:tcPr>
            <w:tcW w:w="1022" w:type="dxa"/>
            <w:vAlign w:val="center"/>
          </w:tcPr>
          <w:p w14:paraId="434C8FFF" w14:textId="77777777" w:rsidR="00CC71A0" w:rsidRDefault="00CC71A0" w:rsidP="00B81B7B">
            <w:pPr>
              <w:pStyle w:val="afffffffff9"/>
            </w:pPr>
          </w:p>
        </w:tc>
        <w:tc>
          <w:tcPr>
            <w:tcW w:w="1017" w:type="dxa"/>
            <w:vAlign w:val="center"/>
          </w:tcPr>
          <w:p w14:paraId="6B3D13CF" w14:textId="77777777" w:rsidR="00CC71A0" w:rsidRDefault="00CC71A0" w:rsidP="00B81B7B">
            <w:pPr>
              <w:pStyle w:val="afffffffff9"/>
            </w:pPr>
          </w:p>
        </w:tc>
        <w:tc>
          <w:tcPr>
            <w:tcW w:w="995" w:type="dxa"/>
          </w:tcPr>
          <w:p w14:paraId="212DE044" w14:textId="77777777" w:rsidR="00CC71A0" w:rsidRDefault="00CC71A0" w:rsidP="00B81B7B">
            <w:pPr>
              <w:pStyle w:val="afffffffff9"/>
            </w:pPr>
          </w:p>
        </w:tc>
      </w:tr>
      <w:tr w:rsidR="00CC71A0" w14:paraId="33CB4B49" w14:textId="77777777" w:rsidTr="00B81B7B">
        <w:trPr>
          <w:jc w:val="center"/>
        </w:trPr>
        <w:tc>
          <w:tcPr>
            <w:tcW w:w="1237" w:type="dxa"/>
            <w:vAlign w:val="center"/>
          </w:tcPr>
          <w:p w14:paraId="132302E9" w14:textId="77777777" w:rsidR="00CC71A0" w:rsidRDefault="00CC71A0" w:rsidP="00B81B7B">
            <w:pPr>
              <w:pStyle w:val="afffffffff9"/>
            </w:pPr>
          </w:p>
        </w:tc>
        <w:tc>
          <w:tcPr>
            <w:tcW w:w="962" w:type="dxa"/>
            <w:vAlign w:val="center"/>
          </w:tcPr>
          <w:p w14:paraId="41335174" w14:textId="77777777" w:rsidR="00CC71A0" w:rsidRDefault="00CC71A0" w:rsidP="00B81B7B">
            <w:pPr>
              <w:pStyle w:val="afffffffff9"/>
            </w:pPr>
          </w:p>
        </w:tc>
        <w:tc>
          <w:tcPr>
            <w:tcW w:w="1083" w:type="dxa"/>
            <w:vAlign w:val="center"/>
          </w:tcPr>
          <w:p w14:paraId="68C89A71" w14:textId="77777777" w:rsidR="00CC71A0" w:rsidRDefault="00CC71A0" w:rsidP="00B81B7B">
            <w:pPr>
              <w:pStyle w:val="afffffffff9"/>
            </w:pPr>
          </w:p>
        </w:tc>
        <w:tc>
          <w:tcPr>
            <w:tcW w:w="1006" w:type="dxa"/>
            <w:vAlign w:val="center"/>
          </w:tcPr>
          <w:p w14:paraId="72D9CFF1" w14:textId="77777777" w:rsidR="00CC71A0" w:rsidRDefault="00CC71A0" w:rsidP="00B81B7B">
            <w:pPr>
              <w:pStyle w:val="afffffffff9"/>
            </w:pPr>
          </w:p>
        </w:tc>
        <w:tc>
          <w:tcPr>
            <w:tcW w:w="1006" w:type="dxa"/>
            <w:vAlign w:val="center"/>
          </w:tcPr>
          <w:p w14:paraId="290B4A29" w14:textId="77777777" w:rsidR="00CC71A0" w:rsidRDefault="00CC71A0" w:rsidP="00B81B7B">
            <w:pPr>
              <w:pStyle w:val="afffffffff9"/>
            </w:pPr>
          </w:p>
        </w:tc>
        <w:tc>
          <w:tcPr>
            <w:tcW w:w="1006" w:type="dxa"/>
            <w:vAlign w:val="center"/>
          </w:tcPr>
          <w:p w14:paraId="3128D93E" w14:textId="77777777" w:rsidR="00CC71A0" w:rsidRDefault="00CC71A0" w:rsidP="00B81B7B">
            <w:pPr>
              <w:pStyle w:val="afffffffff9"/>
            </w:pPr>
          </w:p>
        </w:tc>
        <w:tc>
          <w:tcPr>
            <w:tcW w:w="1022" w:type="dxa"/>
            <w:vAlign w:val="center"/>
          </w:tcPr>
          <w:p w14:paraId="0722EAE8" w14:textId="77777777" w:rsidR="00CC71A0" w:rsidRDefault="00CC71A0" w:rsidP="00B81B7B">
            <w:pPr>
              <w:pStyle w:val="afffffffff9"/>
            </w:pPr>
          </w:p>
        </w:tc>
        <w:tc>
          <w:tcPr>
            <w:tcW w:w="1017" w:type="dxa"/>
            <w:vAlign w:val="center"/>
          </w:tcPr>
          <w:p w14:paraId="619A6F6A" w14:textId="77777777" w:rsidR="00CC71A0" w:rsidRDefault="00CC71A0" w:rsidP="00B81B7B">
            <w:pPr>
              <w:pStyle w:val="afffffffff9"/>
            </w:pPr>
          </w:p>
        </w:tc>
        <w:tc>
          <w:tcPr>
            <w:tcW w:w="995" w:type="dxa"/>
          </w:tcPr>
          <w:p w14:paraId="7CB12AFE" w14:textId="77777777" w:rsidR="00CC71A0" w:rsidRDefault="00CC71A0" w:rsidP="00B81B7B">
            <w:pPr>
              <w:pStyle w:val="afffffffff9"/>
            </w:pPr>
          </w:p>
        </w:tc>
      </w:tr>
      <w:tr w:rsidR="00CC71A0" w14:paraId="4EFFED3B" w14:textId="77777777" w:rsidTr="00B81B7B">
        <w:trPr>
          <w:jc w:val="center"/>
        </w:trPr>
        <w:tc>
          <w:tcPr>
            <w:tcW w:w="1237" w:type="dxa"/>
            <w:vAlign w:val="center"/>
          </w:tcPr>
          <w:p w14:paraId="2D544950" w14:textId="77777777" w:rsidR="00CC71A0" w:rsidRDefault="00CC71A0" w:rsidP="00B81B7B">
            <w:pPr>
              <w:pStyle w:val="afffffffff9"/>
            </w:pPr>
          </w:p>
        </w:tc>
        <w:tc>
          <w:tcPr>
            <w:tcW w:w="962" w:type="dxa"/>
            <w:vAlign w:val="center"/>
          </w:tcPr>
          <w:p w14:paraId="158D5097" w14:textId="77777777" w:rsidR="00CC71A0" w:rsidRDefault="00CC71A0" w:rsidP="00B81B7B">
            <w:pPr>
              <w:pStyle w:val="afffffffff9"/>
            </w:pPr>
          </w:p>
        </w:tc>
        <w:tc>
          <w:tcPr>
            <w:tcW w:w="1083" w:type="dxa"/>
            <w:vAlign w:val="center"/>
          </w:tcPr>
          <w:p w14:paraId="6959721E" w14:textId="77777777" w:rsidR="00CC71A0" w:rsidRDefault="00CC71A0" w:rsidP="00B81B7B">
            <w:pPr>
              <w:pStyle w:val="afffffffff9"/>
            </w:pPr>
          </w:p>
        </w:tc>
        <w:tc>
          <w:tcPr>
            <w:tcW w:w="1006" w:type="dxa"/>
            <w:vAlign w:val="center"/>
          </w:tcPr>
          <w:p w14:paraId="277BCAC2" w14:textId="77777777" w:rsidR="00CC71A0" w:rsidRDefault="00CC71A0" w:rsidP="00B81B7B">
            <w:pPr>
              <w:pStyle w:val="afffffffff9"/>
            </w:pPr>
          </w:p>
        </w:tc>
        <w:tc>
          <w:tcPr>
            <w:tcW w:w="1006" w:type="dxa"/>
            <w:vAlign w:val="center"/>
          </w:tcPr>
          <w:p w14:paraId="531E307E" w14:textId="77777777" w:rsidR="00CC71A0" w:rsidRDefault="00CC71A0" w:rsidP="00B81B7B">
            <w:pPr>
              <w:pStyle w:val="afffffffff9"/>
            </w:pPr>
          </w:p>
        </w:tc>
        <w:tc>
          <w:tcPr>
            <w:tcW w:w="1006" w:type="dxa"/>
            <w:vAlign w:val="center"/>
          </w:tcPr>
          <w:p w14:paraId="48373E92" w14:textId="77777777" w:rsidR="00CC71A0" w:rsidRDefault="00CC71A0" w:rsidP="00B81B7B">
            <w:pPr>
              <w:pStyle w:val="afffffffff9"/>
            </w:pPr>
          </w:p>
        </w:tc>
        <w:tc>
          <w:tcPr>
            <w:tcW w:w="1022" w:type="dxa"/>
            <w:vAlign w:val="center"/>
          </w:tcPr>
          <w:p w14:paraId="0A6836FE" w14:textId="77777777" w:rsidR="00CC71A0" w:rsidRDefault="00CC71A0" w:rsidP="00B81B7B">
            <w:pPr>
              <w:pStyle w:val="afffffffff9"/>
            </w:pPr>
          </w:p>
        </w:tc>
        <w:tc>
          <w:tcPr>
            <w:tcW w:w="1017" w:type="dxa"/>
            <w:vAlign w:val="center"/>
          </w:tcPr>
          <w:p w14:paraId="5B125A7B" w14:textId="77777777" w:rsidR="00CC71A0" w:rsidRDefault="00CC71A0" w:rsidP="00B81B7B">
            <w:pPr>
              <w:pStyle w:val="afffffffff9"/>
            </w:pPr>
          </w:p>
        </w:tc>
        <w:tc>
          <w:tcPr>
            <w:tcW w:w="995" w:type="dxa"/>
          </w:tcPr>
          <w:p w14:paraId="6A2600F7" w14:textId="77777777" w:rsidR="00CC71A0" w:rsidRDefault="00CC71A0" w:rsidP="00B81B7B">
            <w:pPr>
              <w:pStyle w:val="afffffffff9"/>
            </w:pPr>
          </w:p>
        </w:tc>
      </w:tr>
      <w:tr w:rsidR="00CC71A0" w14:paraId="1429A717" w14:textId="77777777" w:rsidTr="00B81B7B">
        <w:trPr>
          <w:jc w:val="center"/>
        </w:trPr>
        <w:tc>
          <w:tcPr>
            <w:tcW w:w="1237" w:type="dxa"/>
            <w:vAlign w:val="center"/>
          </w:tcPr>
          <w:p w14:paraId="2F75E051" w14:textId="77777777" w:rsidR="00CC71A0" w:rsidRDefault="00CC71A0" w:rsidP="00CC71A0">
            <w:pPr>
              <w:pStyle w:val="afffffffff9"/>
              <w:jc w:val="both"/>
            </w:pPr>
          </w:p>
        </w:tc>
        <w:tc>
          <w:tcPr>
            <w:tcW w:w="962" w:type="dxa"/>
            <w:vAlign w:val="center"/>
          </w:tcPr>
          <w:p w14:paraId="582B4536" w14:textId="77777777" w:rsidR="00CC71A0" w:rsidRDefault="00CC71A0" w:rsidP="00B81B7B">
            <w:pPr>
              <w:pStyle w:val="afffffffff9"/>
            </w:pPr>
          </w:p>
        </w:tc>
        <w:tc>
          <w:tcPr>
            <w:tcW w:w="1083" w:type="dxa"/>
            <w:vAlign w:val="center"/>
          </w:tcPr>
          <w:p w14:paraId="0F0B14E4" w14:textId="77777777" w:rsidR="00CC71A0" w:rsidRDefault="00CC71A0" w:rsidP="00B81B7B">
            <w:pPr>
              <w:pStyle w:val="afffffffff9"/>
            </w:pPr>
          </w:p>
        </w:tc>
        <w:tc>
          <w:tcPr>
            <w:tcW w:w="1006" w:type="dxa"/>
            <w:vAlign w:val="center"/>
          </w:tcPr>
          <w:p w14:paraId="372D345D" w14:textId="77777777" w:rsidR="00CC71A0" w:rsidRDefault="00CC71A0" w:rsidP="00B81B7B">
            <w:pPr>
              <w:pStyle w:val="afffffffff9"/>
            </w:pPr>
          </w:p>
        </w:tc>
        <w:tc>
          <w:tcPr>
            <w:tcW w:w="1006" w:type="dxa"/>
            <w:vAlign w:val="center"/>
          </w:tcPr>
          <w:p w14:paraId="5C3E9CD7" w14:textId="77777777" w:rsidR="00CC71A0" w:rsidRDefault="00CC71A0" w:rsidP="00B81B7B">
            <w:pPr>
              <w:pStyle w:val="afffffffff9"/>
            </w:pPr>
          </w:p>
        </w:tc>
        <w:tc>
          <w:tcPr>
            <w:tcW w:w="1006" w:type="dxa"/>
            <w:vAlign w:val="center"/>
          </w:tcPr>
          <w:p w14:paraId="6913C1C3" w14:textId="77777777" w:rsidR="00CC71A0" w:rsidRDefault="00CC71A0" w:rsidP="00B81B7B">
            <w:pPr>
              <w:pStyle w:val="afffffffff9"/>
            </w:pPr>
          </w:p>
        </w:tc>
        <w:tc>
          <w:tcPr>
            <w:tcW w:w="1022" w:type="dxa"/>
            <w:vAlign w:val="center"/>
          </w:tcPr>
          <w:p w14:paraId="35FD57FE" w14:textId="77777777" w:rsidR="00CC71A0" w:rsidRDefault="00CC71A0" w:rsidP="00B81B7B">
            <w:pPr>
              <w:pStyle w:val="afffffffff9"/>
            </w:pPr>
          </w:p>
        </w:tc>
        <w:tc>
          <w:tcPr>
            <w:tcW w:w="1017" w:type="dxa"/>
            <w:vAlign w:val="center"/>
          </w:tcPr>
          <w:p w14:paraId="5325724E" w14:textId="77777777" w:rsidR="00CC71A0" w:rsidRDefault="00CC71A0" w:rsidP="00B81B7B">
            <w:pPr>
              <w:pStyle w:val="afffffffff9"/>
            </w:pPr>
          </w:p>
        </w:tc>
        <w:tc>
          <w:tcPr>
            <w:tcW w:w="995" w:type="dxa"/>
          </w:tcPr>
          <w:p w14:paraId="5E9EFBAB" w14:textId="77777777" w:rsidR="00CC71A0" w:rsidRDefault="00CC71A0" w:rsidP="00B81B7B">
            <w:pPr>
              <w:pStyle w:val="afffffffff9"/>
            </w:pPr>
          </w:p>
        </w:tc>
      </w:tr>
      <w:tr w:rsidR="00CC71A0" w14:paraId="4F2DA868" w14:textId="77777777" w:rsidTr="00B81B7B">
        <w:trPr>
          <w:jc w:val="center"/>
        </w:trPr>
        <w:tc>
          <w:tcPr>
            <w:tcW w:w="1237" w:type="dxa"/>
            <w:vAlign w:val="center"/>
          </w:tcPr>
          <w:p w14:paraId="72FCEA69" w14:textId="77777777" w:rsidR="00CC71A0" w:rsidRDefault="00CC71A0" w:rsidP="00CC71A0">
            <w:pPr>
              <w:pStyle w:val="afffffffff9"/>
              <w:jc w:val="both"/>
            </w:pPr>
          </w:p>
        </w:tc>
        <w:tc>
          <w:tcPr>
            <w:tcW w:w="962" w:type="dxa"/>
            <w:vAlign w:val="center"/>
          </w:tcPr>
          <w:p w14:paraId="6BB9AC96" w14:textId="77777777" w:rsidR="00CC71A0" w:rsidRDefault="00CC71A0" w:rsidP="00B81B7B">
            <w:pPr>
              <w:pStyle w:val="afffffffff9"/>
            </w:pPr>
          </w:p>
        </w:tc>
        <w:tc>
          <w:tcPr>
            <w:tcW w:w="1083" w:type="dxa"/>
            <w:vAlign w:val="center"/>
          </w:tcPr>
          <w:p w14:paraId="4D1EECCE" w14:textId="77777777" w:rsidR="00CC71A0" w:rsidRDefault="00CC71A0" w:rsidP="00B81B7B">
            <w:pPr>
              <w:pStyle w:val="afffffffff9"/>
            </w:pPr>
          </w:p>
        </w:tc>
        <w:tc>
          <w:tcPr>
            <w:tcW w:w="1006" w:type="dxa"/>
            <w:vAlign w:val="center"/>
          </w:tcPr>
          <w:p w14:paraId="366F6D7C" w14:textId="77777777" w:rsidR="00CC71A0" w:rsidRDefault="00CC71A0" w:rsidP="00B81B7B">
            <w:pPr>
              <w:pStyle w:val="afffffffff9"/>
            </w:pPr>
          </w:p>
        </w:tc>
        <w:tc>
          <w:tcPr>
            <w:tcW w:w="1006" w:type="dxa"/>
            <w:vAlign w:val="center"/>
          </w:tcPr>
          <w:p w14:paraId="6BC7EEEF" w14:textId="77777777" w:rsidR="00CC71A0" w:rsidRDefault="00CC71A0" w:rsidP="00B81B7B">
            <w:pPr>
              <w:pStyle w:val="afffffffff9"/>
            </w:pPr>
          </w:p>
        </w:tc>
        <w:tc>
          <w:tcPr>
            <w:tcW w:w="1006" w:type="dxa"/>
            <w:vAlign w:val="center"/>
          </w:tcPr>
          <w:p w14:paraId="70262C33" w14:textId="77777777" w:rsidR="00CC71A0" w:rsidRDefault="00CC71A0" w:rsidP="00B81B7B">
            <w:pPr>
              <w:pStyle w:val="afffffffff9"/>
            </w:pPr>
          </w:p>
        </w:tc>
        <w:tc>
          <w:tcPr>
            <w:tcW w:w="1022" w:type="dxa"/>
            <w:vAlign w:val="center"/>
          </w:tcPr>
          <w:p w14:paraId="037A9798" w14:textId="77777777" w:rsidR="00CC71A0" w:rsidRDefault="00CC71A0" w:rsidP="00B81B7B">
            <w:pPr>
              <w:pStyle w:val="afffffffff9"/>
            </w:pPr>
          </w:p>
        </w:tc>
        <w:tc>
          <w:tcPr>
            <w:tcW w:w="1017" w:type="dxa"/>
            <w:vAlign w:val="center"/>
          </w:tcPr>
          <w:p w14:paraId="11164776" w14:textId="77777777" w:rsidR="00CC71A0" w:rsidRDefault="00CC71A0" w:rsidP="00B81B7B">
            <w:pPr>
              <w:pStyle w:val="afffffffff9"/>
            </w:pPr>
          </w:p>
        </w:tc>
        <w:tc>
          <w:tcPr>
            <w:tcW w:w="995" w:type="dxa"/>
          </w:tcPr>
          <w:p w14:paraId="1EC037E9" w14:textId="77777777" w:rsidR="00CC71A0" w:rsidRDefault="00CC71A0" w:rsidP="00B81B7B">
            <w:pPr>
              <w:pStyle w:val="afffffffff9"/>
            </w:pPr>
          </w:p>
        </w:tc>
      </w:tr>
      <w:tr w:rsidR="00CC71A0" w14:paraId="324FDE00" w14:textId="77777777" w:rsidTr="00B81B7B">
        <w:trPr>
          <w:jc w:val="center"/>
        </w:trPr>
        <w:tc>
          <w:tcPr>
            <w:tcW w:w="1237" w:type="dxa"/>
            <w:vAlign w:val="center"/>
          </w:tcPr>
          <w:p w14:paraId="038FA3D0" w14:textId="77777777" w:rsidR="00CC71A0" w:rsidRDefault="00CC71A0" w:rsidP="00B81B7B">
            <w:pPr>
              <w:pStyle w:val="afffffffff9"/>
            </w:pPr>
          </w:p>
        </w:tc>
        <w:tc>
          <w:tcPr>
            <w:tcW w:w="962" w:type="dxa"/>
            <w:vAlign w:val="center"/>
          </w:tcPr>
          <w:p w14:paraId="388C0627" w14:textId="77777777" w:rsidR="00CC71A0" w:rsidRDefault="00CC71A0" w:rsidP="00B81B7B">
            <w:pPr>
              <w:pStyle w:val="afffffffff9"/>
            </w:pPr>
          </w:p>
        </w:tc>
        <w:tc>
          <w:tcPr>
            <w:tcW w:w="1083" w:type="dxa"/>
            <w:vAlign w:val="center"/>
          </w:tcPr>
          <w:p w14:paraId="6ED4EAB8" w14:textId="77777777" w:rsidR="00CC71A0" w:rsidRDefault="00CC71A0" w:rsidP="00B81B7B">
            <w:pPr>
              <w:pStyle w:val="afffffffff9"/>
            </w:pPr>
          </w:p>
        </w:tc>
        <w:tc>
          <w:tcPr>
            <w:tcW w:w="1006" w:type="dxa"/>
            <w:vAlign w:val="center"/>
          </w:tcPr>
          <w:p w14:paraId="793D8BE7" w14:textId="77777777" w:rsidR="00CC71A0" w:rsidRDefault="00CC71A0" w:rsidP="00B81B7B">
            <w:pPr>
              <w:pStyle w:val="afffffffff9"/>
            </w:pPr>
          </w:p>
        </w:tc>
        <w:tc>
          <w:tcPr>
            <w:tcW w:w="1006" w:type="dxa"/>
            <w:vAlign w:val="center"/>
          </w:tcPr>
          <w:p w14:paraId="492D0EE2" w14:textId="77777777" w:rsidR="00CC71A0" w:rsidRDefault="00CC71A0" w:rsidP="00B81B7B">
            <w:pPr>
              <w:pStyle w:val="afffffffff9"/>
            </w:pPr>
          </w:p>
        </w:tc>
        <w:tc>
          <w:tcPr>
            <w:tcW w:w="1006" w:type="dxa"/>
            <w:vAlign w:val="center"/>
          </w:tcPr>
          <w:p w14:paraId="60A0D894" w14:textId="77777777" w:rsidR="00CC71A0" w:rsidRDefault="00CC71A0" w:rsidP="00B81B7B">
            <w:pPr>
              <w:pStyle w:val="afffffffff9"/>
            </w:pPr>
          </w:p>
        </w:tc>
        <w:tc>
          <w:tcPr>
            <w:tcW w:w="1022" w:type="dxa"/>
            <w:vAlign w:val="center"/>
          </w:tcPr>
          <w:p w14:paraId="15A195DC" w14:textId="77777777" w:rsidR="00CC71A0" w:rsidRDefault="00CC71A0" w:rsidP="00B81B7B">
            <w:pPr>
              <w:pStyle w:val="afffffffff9"/>
            </w:pPr>
          </w:p>
        </w:tc>
        <w:tc>
          <w:tcPr>
            <w:tcW w:w="1017" w:type="dxa"/>
            <w:vAlign w:val="center"/>
          </w:tcPr>
          <w:p w14:paraId="72FEE891" w14:textId="77777777" w:rsidR="00CC71A0" w:rsidRDefault="00CC71A0" w:rsidP="00B81B7B">
            <w:pPr>
              <w:pStyle w:val="afffffffff9"/>
            </w:pPr>
          </w:p>
        </w:tc>
        <w:tc>
          <w:tcPr>
            <w:tcW w:w="995" w:type="dxa"/>
          </w:tcPr>
          <w:p w14:paraId="382D061A" w14:textId="77777777" w:rsidR="00CC71A0" w:rsidRDefault="00CC71A0" w:rsidP="00B81B7B">
            <w:pPr>
              <w:pStyle w:val="afffffffff9"/>
            </w:pPr>
          </w:p>
        </w:tc>
      </w:tr>
      <w:tr w:rsidR="00CC71A0" w14:paraId="60AD61E8" w14:textId="77777777" w:rsidTr="00B81B7B">
        <w:trPr>
          <w:jc w:val="center"/>
        </w:trPr>
        <w:tc>
          <w:tcPr>
            <w:tcW w:w="1237" w:type="dxa"/>
            <w:vAlign w:val="center"/>
          </w:tcPr>
          <w:p w14:paraId="5A0321E1" w14:textId="77777777" w:rsidR="00CC71A0" w:rsidRDefault="00CC71A0" w:rsidP="00B81B7B">
            <w:pPr>
              <w:pStyle w:val="afffffffff9"/>
            </w:pPr>
          </w:p>
        </w:tc>
        <w:tc>
          <w:tcPr>
            <w:tcW w:w="962" w:type="dxa"/>
            <w:vAlign w:val="center"/>
          </w:tcPr>
          <w:p w14:paraId="4537A31C" w14:textId="77777777" w:rsidR="00CC71A0" w:rsidRDefault="00CC71A0" w:rsidP="00B81B7B">
            <w:pPr>
              <w:pStyle w:val="afffffffff9"/>
            </w:pPr>
          </w:p>
        </w:tc>
        <w:tc>
          <w:tcPr>
            <w:tcW w:w="1083" w:type="dxa"/>
            <w:vAlign w:val="center"/>
          </w:tcPr>
          <w:p w14:paraId="02793202" w14:textId="77777777" w:rsidR="00CC71A0" w:rsidRDefault="00CC71A0" w:rsidP="00B81B7B">
            <w:pPr>
              <w:pStyle w:val="afffffffff9"/>
            </w:pPr>
          </w:p>
        </w:tc>
        <w:tc>
          <w:tcPr>
            <w:tcW w:w="1006" w:type="dxa"/>
            <w:vAlign w:val="center"/>
          </w:tcPr>
          <w:p w14:paraId="7E80191D" w14:textId="77777777" w:rsidR="00CC71A0" w:rsidRDefault="00CC71A0" w:rsidP="00B81B7B">
            <w:pPr>
              <w:pStyle w:val="afffffffff9"/>
            </w:pPr>
          </w:p>
        </w:tc>
        <w:tc>
          <w:tcPr>
            <w:tcW w:w="1006" w:type="dxa"/>
            <w:vAlign w:val="center"/>
          </w:tcPr>
          <w:p w14:paraId="13507C0E" w14:textId="77777777" w:rsidR="00CC71A0" w:rsidRDefault="00CC71A0" w:rsidP="00B81B7B">
            <w:pPr>
              <w:pStyle w:val="afffffffff9"/>
            </w:pPr>
          </w:p>
        </w:tc>
        <w:tc>
          <w:tcPr>
            <w:tcW w:w="1006" w:type="dxa"/>
            <w:vAlign w:val="center"/>
          </w:tcPr>
          <w:p w14:paraId="11B3DBB6" w14:textId="77777777" w:rsidR="00CC71A0" w:rsidRDefault="00CC71A0" w:rsidP="00B81B7B">
            <w:pPr>
              <w:pStyle w:val="afffffffff9"/>
            </w:pPr>
          </w:p>
        </w:tc>
        <w:tc>
          <w:tcPr>
            <w:tcW w:w="1022" w:type="dxa"/>
            <w:vAlign w:val="center"/>
          </w:tcPr>
          <w:p w14:paraId="3C00988E" w14:textId="77777777" w:rsidR="00CC71A0" w:rsidRDefault="00CC71A0" w:rsidP="00B81B7B">
            <w:pPr>
              <w:pStyle w:val="afffffffff9"/>
            </w:pPr>
          </w:p>
        </w:tc>
        <w:tc>
          <w:tcPr>
            <w:tcW w:w="1017" w:type="dxa"/>
            <w:vAlign w:val="center"/>
          </w:tcPr>
          <w:p w14:paraId="7DE94557" w14:textId="77777777" w:rsidR="00CC71A0" w:rsidRDefault="00CC71A0" w:rsidP="00B81B7B">
            <w:pPr>
              <w:pStyle w:val="afffffffff9"/>
            </w:pPr>
          </w:p>
        </w:tc>
        <w:tc>
          <w:tcPr>
            <w:tcW w:w="995" w:type="dxa"/>
          </w:tcPr>
          <w:p w14:paraId="79161EED" w14:textId="77777777" w:rsidR="00CC71A0" w:rsidRDefault="00CC71A0" w:rsidP="00B81B7B">
            <w:pPr>
              <w:pStyle w:val="afffffffff9"/>
            </w:pPr>
          </w:p>
        </w:tc>
      </w:tr>
      <w:tr w:rsidR="00CC71A0" w14:paraId="59C83CEB" w14:textId="77777777" w:rsidTr="00B81B7B">
        <w:trPr>
          <w:jc w:val="center"/>
        </w:trPr>
        <w:tc>
          <w:tcPr>
            <w:tcW w:w="1237" w:type="dxa"/>
            <w:vAlign w:val="center"/>
          </w:tcPr>
          <w:p w14:paraId="4BC2804A" w14:textId="77777777" w:rsidR="00CC71A0" w:rsidRDefault="00CC71A0" w:rsidP="00B81B7B">
            <w:pPr>
              <w:pStyle w:val="afffffffff9"/>
            </w:pPr>
          </w:p>
        </w:tc>
        <w:tc>
          <w:tcPr>
            <w:tcW w:w="962" w:type="dxa"/>
            <w:vAlign w:val="center"/>
          </w:tcPr>
          <w:p w14:paraId="7FC07F67" w14:textId="77777777" w:rsidR="00CC71A0" w:rsidRDefault="00CC71A0" w:rsidP="00B81B7B">
            <w:pPr>
              <w:pStyle w:val="afffffffff9"/>
            </w:pPr>
          </w:p>
        </w:tc>
        <w:tc>
          <w:tcPr>
            <w:tcW w:w="1083" w:type="dxa"/>
            <w:vAlign w:val="center"/>
          </w:tcPr>
          <w:p w14:paraId="16E4A189" w14:textId="77777777" w:rsidR="00CC71A0" w:rsidRDefault="00CC71A0" w:rsidP="00B81B7B">
            <w:pPr>
              <w:pStyle w:val="afffffffff9"/>
            </w:pPr>
          </w:p>
        </w:tc>
        <w:tc>
          <w:tcPr>
            <w:tcW w:w="1006" w:type="dxa"/>
            <w:vAlign w:val="center"/>
          </w:tcPr>
          <w:p w14:paraId="5C15B5D9" w14:textId="77777777" w:rsidR="00CC71A0" w:rsidRDefault="00CC71A0" w:rsidP="00B81B7B">
            <w:pPr>
              <w:pStyle w:val="afffffffff9"/>
            </w:pPr>
          </w:p>
        </w:tc>
        <w:tc>
          <w:tcPr>
            <w:tcW w:w="1006" w:type="dxa"/>
            <w:vAlign w:val="center"/>
          </w:tcPr>
          <w:p w14:paraId="47EE1EB2" w14:textId="77777777" w:rsidR="00CC71A0" w:rsidRDefault="00CC71A0" w:rsidP="00B81B7B">
            <w:pPr>
              <w:pStyle w:val="afffffffff9"/>
            </w:pPr>
          </w:p>
        </w:tc>
        <w:tc>
          <w:tcPr>
            <w:tcW w:w="1006" w:type="dxa"/>
            <w:vAlign w:val="center"/>
          </w:tcPr>
          <w:p w14:paraId="151C7CD7" w14:textId="77777777" w:rsidR="00CC71A0" w:rsidRDefault="00CC71A0" w:rsidP="00B81B7B">
            <w:pPr>
              <w:pStyle w:val="afffffffff9"/>
            </w:pPr>
          </w:p>
        </w:tc>
        <w:tc>
          <w:tcPr>
            <w:tcW w:w="1022" w:type="dxa"/>
            <w:vAlign w:val="center"/>
          </w:tcPr>
          <w:p w14:paraId="00EE0659" w14:textId="77777777" w:rsidR="00CC71A0" w:rsidRDefault="00CC71A0" w:rsidP="00B81B7B">
            <w:pPr>
              <w:pStyle w:val="afffffffff9"/>
            </w:pPr>
          </w:p>
        </w:tc>
        <w:tc>
          <w:tcPr>
            <w:tcW w:w="1017" w:type="dxa"/>
            <w:vAlign w:val="center"/>
          </w:tcPr>
          <w:p w14:paraId="46762753" w14:textId="77777777" w:rsidR="00CC71A0" w:rsidRDefault="00CC71A0" w:rsidP="00B81B7B">
            <w:pPr>
              <w:pStyle w:val="afffffffff9"/>
            </w:pPr>
          </w:p>
        </w:tc>
        <w:tc>
          <w:tcPr>
            <w:tcW w:w="995" w:type="dxa"/>
          </w:tcPr>
          <w:p w14:paraId="3DCF6E53" w14:textId="77777777" w:rsidR="00CC71A0" w:rsidRDefault="00CC71A0" w:rsidP="00B81B7B">
            <w:pPr>
              <w:pStyle w:val="afffffffff9"/>
            </w:pPr>
          </w:p>
        </w:tc>
      </w:tr>
      <w:tr w:rsidR="00CC71A0" w14:paraId="61FA51B0" w14:textId="77777777" w:rsidTr="00B81B7B">
        <w:trPr>
          <w:jc w:val="center"/>
        </w:trPr>
        <w:tc>
          <w:tcPr>
            <w:tcW w:w="1237" w:type="dxa"/>
            <w:vAlign w:val="center"/>
          </w:tcPr>
          <w:p w14:paraId="5BC30749" w14:textId="77777777" w:rsidR="00CC71A0" w:rsidRDefault="00CC71A0" w:rsidP="00B81B7B">
            <w:pPr>
              <w:pStyle w:val="afffffffff9"/>
            </w:pPr>
          </w:p>
        </w:tc>
        <w:tc>
          <w:tcPr>
            <w:tcW w:w="962" w:type="dxa"/>
            <w:vAlign w:val="center"/>
          </w:tcPr>
          <w:p w14:paraId="63FB50C9" w14:textId="77777777" w:rsidR="00CC71A0" w:rsidRDefault="00CC71A0" w:rsidP="00B81B7B">
            <w:pPr>
              <w:pStyle w:val="afffffffff9"/>
            </w:pPr>
          </w:p>
        </w:tc>
        <w:tc>
          <w:tcPr>
            <w:tcW w:w="1083" w:type="dxa"/>
            <w:vAlign w:val="center"/>
          </w:tcPr>
          <w:p w14:paraId="3B5723FC" w14:textId="77777777" w:rsidR="00CC71A0" w:rsidRDefault="00CC71A0" w:rsidP="00B81B7B">
            <w:pPr>
              <w:pStyle w:val="afffffffff9"/>
            </w:pPr>
          </w:p>
        </w:tc>
        <w:tc>
          <w:tcPr>
            <w:tcW w:w="1006" w:type="dxa"/>
            <w:vAlign w:val="center"/>
          </w:tcPr>
          <w:p w14:paraId="190C42C8" w14:textId="77777777" w:rsidR="00CC71A0" w:rsidRDefault="00CC71A0" w:rsidP="00B81B7B">
            <w:pPr>
              <w:pStyle w:val="afffffffff9"/>
            </w:pPr>
          </w:p>
        </w:tc>
        <w:tc>
          <w:tcPr>
            <w:tcW w:w="1006" w:type="dxa"/>
            <w:vAlign w:val="center"/>
          </w:tcPr>
          <w:p w14:paraId="066AAA08" w14:textId="77777777" w:rsidR="00CC71A0" w:rsidRDefault="00CC71A0" w:rsidP="00B81B7B">
            <w:pPr>
              <w:pStyle w:val="afffffffff9"/>
            </w:pPr>
          </w:p>
        </w:tc>
        <w:tc>
          <w:tcPr>
            <w:tcW w:w="1006" w:type="dxa"/>
            <w:vAlign w:val="center"/>
          </w:tcPr>
          <w:p w14:paraId="4509B14C" w14:textId="77777777" w:rsidR="00CC71A0" w:rsidRDefault="00CC71A0" w:rsidP="00B81B7B">
            <w:pPr>
              <w:pStyle w:val="afffffffff9"/>
            </w:pPr>
          </w:p>
        </w:tc>
        <w:tc>
          <w:tcPr>
            <w:tcW w:w="1022" w:type="dxa"/>
            <w:vAlign w:val="center"/>
          </w:tcPr>
          <w:p w14:paraId="1FE399E3" w14:textId="77777777" w:rsidR="00CC71A0" w:rsidRDefault="00CC71A0" w:rsidP="00B81B7B">
            <w:pPr>
              <w:pStyle w:val="afffffffff9"/>
            </w:pPr>
          </w:p>
        </w:tc>
        <w:tc>
          <w:tcPr>
            <w:tcW w:w="1017" w:type="dxa"/>
            <w:vAlign w:val="center"/>
          </w:tcPr>
          <w:p w14:paraId="799354CE" w14:textId="77777777" w:rsidR="00CC71A0" w:rsidRDefault="00CC71A0" w:rsidP="00B81B7B">
            <w:pPr>
              <w:pStyle w:val="afffffffff9"/>
            </w:pPr>
          </w:p>
        </w:tc>
        <w:tc>
          <w:tcPr>
            <w:tcW w:w="995" w:type="dxa"/>
          </w:tcPr>
          <w:p w14:paraId="24295DA5" w14:textId="77777777" w:rsidR="00CC71A0" w:rsidRDefault="00CC71A0" w:rsidP="00B81B7B">
            <w:pPr>
              <w:pStyle w:val="afffffffff9"/>
            </w:pPr>
          </w:p>
        </w:tc>
      </w:tr>
      <w:tr w:rsidR="00CC71A0" w14:paraId="06CAF849" w14:textId="77777777" w:rsidTr="00B81B7B">
        <w:trPr>
          <w:jc w:val="center"/>
        </w:trPr>
        <w:tc>
          <w:tcPr>
            <w:tcW w:w="1237" w:type="dxa"/>
            <w:vAlign w:val="center"/>
          </w:tcPr>
          <w:p w14:paraId="48EF00F1" w14:textId="77777777" w:rsidR="00CC71A0" w:rsidRDefault="00CC71A0" w:rsidP="00B81B7B">
            <w:pPr>
              <w:pStyle w:val="afffffffff9"/>
            </w:pPr>
          </w:p>
        </w:tc>
        <w:tc>
          <w:tcPr>
            <w:tcW w:w="962" w:type="dxa"/>
            <w:vAlign w:val="center"/>
          </w:tcPr>
          <w:p w14:paraId="1403F871" w14:textId="77777777" w:rsidR="00CC71A0" w:rsidRDefault="00CC71A0" w:rsidP="00B81B7B">
            <w:pPr>
              <w:pStyle w:val="afffffffff9"/>
            </w:pPr>
          </w:p>
        </w:tc>
        <w:tc>
          <w:tcPr>
            <w:tcW w:w="1083" w:type="dxa"/>
            <w:vAlign w:val="center"/>
          </w:tcPr>
          <w:p w14:paraId="775EC730" w14:textId="77777777" w:rsidR="00CC71A0" w:rsidRDefault="00CC71A0" w:rsidP="00B81B7B">
            <w:pPr>
              <w:pStyle w:val="afffffffff9"/>
            </w:pPr>
          </w:p>
        </w:tc>
        <w:tc>
          <w:tcPr>
            <w:tcW w:w="1006" w:type="dxa"/>
            <w:vAlign w:val="center"/>
          </w:tcPr>
          <w:p w14:paraId="0A0C68DD" w14:textId="77777777" w:rsidR="00CC71A0" w:rsidRDefault="00CC71A0" w:rsidP="00B81B7B">
            <w:pPr>
              <w:pStyle w:val="afffffffff9"/>
            </w:pPr>
          </w:p>
        </w:tc>
        <w:tc>
          <w:tcPr>
            <w:tcW w:w="1006" w:type="dxa"/>
            <w:vAlign w:val="center"/>
          </w:tcPr>
          <w:p w14:paraId="191F9378" w14:textId="77777777" w:rsidR="00CC71A0" w:rsidRDefault="00CC71A0" w:rsidP="00B81B7B">
            <w:pPr>
              <w:pStyle w:val="afffffffff9"/>
            </w:pPr>
          </w:p>
        </w:tc>
        <w:tc>
          <w:tcPr>
            <w:tcW w:w="1006" w:type="dxa"/>
            <w:vAlign w:val="center"/>
          </w:tcPr>
          <w:p w14:paraId="6B692A5F" w14:textId="77777777" w:rsidR="00CC71A0" w:rsidRDefault="00CC71A0" w:rsidP="00B81B7B">
            <w:pPr>
              <w:pStyle w:val="afffffffff9"/>
            </w:pPr>
          </w:p>
        </w:tc>
        <w:tc>
          <w:tcPr>
            <w:tcW w:w="1022" w:type="dxa"/>
            <w:vAlign w:val="center"/>
          </w:tcPr>
          <w:p w14:paraId="3C8B7F2A" w14:textId="77777777" w:rsidR="00CC71A0" w:rsidRDefault="00CC71A0" w:rsidP="00B81B7B">
            <w:pPr>
              <w:pStyle w:val="afffffffff9"/>
            </w:pPr>
          </w:p>
        </w:tc>
        <w:tc>
          <w:tcPr>
            <w:tcW w:w="1017" w:type="dxa"/>
            <w:vAlign w:val="center"/>
          </w:tcPr>
          <w:p w14:paraId="4E9A4373" w14:textId="77777777" w:rsidR="00CC71A0" w:rsidRDefault="00CC71A0" w:rsidP="00B81B7B">
            <w:pPr>
              <w:pStyle w:val="afffffffff9"/>
            </w:pPr>
          </w:p>
        </w:tc>
        <w:tc>
          <w:tcPr>
            <w:tcW w:w="995" w:type="dxa"/>
          </w:tcPr>
          <w:p w14:paraId="0F1A80C6" w14:textId="77777777" w:rsidR="00CC71A0" w:rsidRDefault="00CC71A0" w:rsidP="00B81B7B">
            <w:pPr>
              <w:pStyle w:val="afffffffff9"/>
            </w:pPr>
          </w:p>
        </w:tc>
      </w:tr>
      <w:tr w:rsidR="00CC71A0" w14:paraId="252F4D4A" w14:textId="77777777" w:rsidTr="00B81B7B">
        <w:trPr>
          <w:jc w:val="center"/>
        </w:trPr>
        <w:tc>
          <w:tcPr>
            <w:tcW w:w="1237" w:type="dxa"/>
            <w:vAlign w:val="center"/>
          </w:tcPr>
          <w:p w14:paraId="7A81A85E" w14:textId="77777777" w:rsidR="00CC71A0" w:rsidRDefault="00CC71A0" w:rsidP="00B81B7B">
            <w:pPr>
              <w:pStyle w:val="afffffffff9"/>
            </w:pPr>
          </w:p>
        </w:tc>
        <w:tc>
          <w:tcPr>
            <w:tcW w:w="962" w:type="dxa"/>
            <w:vAlign w:val="center"/>
          </w:tcPr>
          <w:p w14:paraId="5B252A90" w14:textId="77777777" w:rsidR="00CC71A0" w:rsidRDefault="00CC71A0" w:rsidP="00B81B7B">
            <w:pPr>
              <w:pStyle w:val="afffffffff9"/>
            </w:pPr>
          </w:p>
        </w:tc>
        <w:tc>
          <w:tcPr>
            <w:tcW w:w="1083" w:type="dxa"/>
            <w:vAlign w:val="center"/>
          </w:tcPr>
          <w:p w14:paraId="3BDEBF70" w14:textId="77777777" w:rsidR="00CC71A0" w:rsidRDefault="00CC71A0" w:rsidP="00B81B7B">
            <w:pPr>
              <w:pStyle w:val="afffffffff9"/>
            </w:pPr>
          </w:p>
        </w:tc>
        <w:tc>
          <w:tcPr>
            <w:tcW w:w="1006" w:type="dxa"/>
            <w:vAlign w:val="center"/>
          </w:tcPr>
          <w:p w14:paraId="6B62FF74" w14:textId="77777777" w:rsidR="00CC71A0" w:rsidRDefault="00CC71A0" w:rsidP="00B81B7B">
            <w:pPr>
              <w:pStyle w:val="afffffffff9"/>
            </w:pPr>
          </w:p>
        </w:tc>
        <w:tc>
          <w:tcPr>
            <w:tcW w:w="1006" w:type="dxa"/>
            <w:vAlign w:val="center"/>
          </w:tcPr>
          <w:p w14:paraId="4FEF0831" w14:textId="77777777" w:rsidR="00CC71A0" w:rsidRDefault="00CC71A0" w:rsidP="00B81B7B">
            <w:pPr>
              <w:pStyle w:val="afffffffff9"/>
            </w:pPr>
          </w:p>
        </w:tc>
        <w:tc>
          <w:tcPr>
            <w:tcW w:w="1006" w:type="dxa"/>
            <w:vAlign w:val="center"/>
          </w:tcPr>
          <w:p w14:paraId="201A0DCE" w14:textId="77777777" w:rsidR="00CC71A0" w:rsidRDefault="00CC71A0" w:rsidP="00B81B7B">
            <w:pPr>
              <w:pStyle w:val="afffffffff9"/>
            </w:pPr>
          </w:p>
        </w:tc>
        <w:tc>
          <w:tcPr>
            <w:tcW w:w="1022" w:type="dxa"/>
            <w:vAlign w:val="center"/>
          </w:tcPr>
          <w:p w14:paraId="22904EB0" w14:textId="77777777" w:rsidR="00CC71A0" w:rsidRDefault="00CC71A0" w:rsidP="00B81B7B">
            <w:pPr>
              <w:pStyle w:val="afffffffff9"/>
            </w:pPr>
          </w:p>
        </w:tc>
        <w:tc>
          <w:tcPr>
            <w:tcW w:w="1017" w:type="dxa"/>
            <w:vAlign w:val="center"/>
          </w:tcPr>
          <w:p w14:paraId="152767EB" w14:textId="77777777" w:rsidR="00CC71A0" w:rsidRDefault="00CC71A0" w:rsidP="00B81B7B">
            <w:pPr>
              <w:pStyle w:val="afffffffff9"/>
            </w:pPr>
          </w:p>
        </w:tc>
        <w:tc>
          <w:tcPr>
            <w:tcW w:w="995" w:type="dxa"/>
          </w:tcPr>
          <w:p w14:paraId="23CA5BC5" w14:textId="77777777" w:rsidR="00CC71A0" w:rsidRDefault="00CC71A0" w:rsidP="00B81B7B">
            <w:pPr>
              <w:pStyle w:val="afffffffff9"/>
            </w:pPr>
          </w:p>
        </w:tc>
      </w:tr>
    </w:tbl>
    <w:p w14:paraId="7AB951B9" w14:textId="1F323B4D" w:rsidR="006D1949" w:rsidRDefault="006D1949" w:rsidP="006D1949">
      <w:pPr>
        <w:pStyle w:val="af9"/>
        <w:numPr>
          <w:ilvl w:val="0"/>
          <w:numId w:val="0"/>
        </w:numPr>
        <w:spacing w:before="156" w:after="156"/>
      </w:pPr>
      <w:r w:rsidRPr="00904429">
        <w:t>图</w:t>
      </w:r>
      <w:r>
        <w:rPr>
          <w:rFonts w:hint="eastAsia"/>
        </w:rPr>
        <w:t>B</w:t>
      </w:r>
      <w:r w:rsidRPr="00904429">
        <w:t>.</w:t>
      </w:r>
      <w:r>
        <w:rPr>
          <w:rFonts w:hint="eastAsia"/>
        </w:rPr>
        <w:t>4</w:t>
      </w:r>
      <w:r w:rsidRPr="00904429">
        <w:t>农气簿</w:t>
      </w:r>
      <w:r>
        <w:rPr>
          <w:rFonts w:hint="eastAsia"/>
        </w:rPr>
        <w:t xml:space="preserve"> </w:t>
      </w:r>
      <w:r w:rsidRPr="00904429">
        <w:t>样式</w:t>
      </w:r>
      <w:r>
        <w:rPr>
          <w:rFonts w:hint="eastAsia"/>
        </w:rPr>
        <w:t>4</w:t>
      </w:r>
    </w:p>
    <w:p w14:paraId="0F507ECC" w14:textId="5ACBDFB1" w:rsidR="009914EE" w:rsidRDefault="009914EE" w:rsidP="009F2EE8">
      <w:pPr>
        <w:pStyle w:val="affffb"/>
        <w:ind w:firstLineChars="0" w:firstLine="0"/>
      </w:pPr>
    </w:p>
    <w:p w14:paraId="3EE16169" w14:textId="77777777" w:rsidR="006D1949" w:rsidRDefault="006D1949" w:rsidP="009F2EE8">
      <w:pPr>
        <w:pStyle w:val="affffb"/>
        <w:ind w:firstLineChars="0" w:firstLine="0"/>
      </w:pPr>
    </w:p>
    <w:p w14:paraId="2822C12B" w14:textId="77777777" w:rsidR="006D1949" w:rsidRDefault="006D1949" w:rsidP="009F2EE8">
      <w:pPr>
        <w:pStyle w:val="affffb"/>
        <w:ind w:firstLineChars="0" w:firstLine="0"/>
      </w:pPr>
    </w:p>
    <w:p w14:paraId="26E0EAD4" w14:textId="77777777" w:rsidR="006D1949" w:rsidRDefault="006D1949" w:rsidP="009F2EE8">
      <w:pPr>
        <w:pStyle w:val="affffb"/>
        <w:ind w:firstLineChars="0" w:firstLine="0"/>
      </w:pPr>
    </w:p>
    <w:p w14:paraId="37437DD5" w14:textId="77777777" w:rsidR="006D1949" w:rsidRDefault="006D1949" w:rsidP="009F2EE8">
      <w:pPr>
        <w:pStyle w:val="affffb"/>
        <w:ind w:firstLineChars="0" w:firstLine="0"/>
      </w:pPr>
    </w:p>
    <w:p w14:paraId="59A845C2" w14:textId="77777777" w:rsidR="006D1949" w:rsidRDefault="006D1949" w:rsidP="009F2EE8">
      <w:pPr>
        <w:pStyle w:val="affffb"/>
        <w:ind w:firstLineChars="0" w:firstLine="0"/>
      </w:pPr>
    </w:p>
    <w:p w14:paraId="1985F44D" w14:textId="77777777" w:rsidR="006D1949" w:rsidRDefault="006D1949" w:rsidP="009F2EE8">
      <w:pPr>
        <w:pStyle w:val="affffb"/>
        <w:ind w:firstLineChars="0" w:firstLine="0"/>
      </w:pPr>
    </w:p>
    <w:p w14:paraId="201DBB9F" w14:textId="77777777" w:rsidR="006D1949" w:rsidRDefault="006D1949" w:rsidP="009F2EE8">
      <w:pPr>
        <w:pStyle w:val="affffb"/>
        <w:ind w:firstLineChars="0" w:firstLine="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66"/>
        <w:gridCol w:w="567"/>
        <w:gridCol w:w="567"/>
        <w:gridCol w:w="709"/>
        <w:gridCol w:w="850"/>
        <w:gridCol w:w="567"/>
        <w:gridCol w:w="709"/>
        <w:gridCol w:w="567"/>
        <w:gridCol w:w="851"/>
        <w:gridCol w:w="567"/>
        <w:gridCol w:w="708"/>
        <w:gridCol w:w="567"/>
        <w:gridCol w:w="839"/>
      </w:tblGrid>
      <w:tr w:rsidR="00BC797A" w14:paraId="64EA105E" w14:textId="46414C28" w:rsidTr="003D4197">
        <w:trPr>
          <w:tblHeader/>
          <w:jc w:val="center"/>
        </w:trPr>
        <w:tc>
          <w:tcPr>
            <w:tcW w:w="9334" w:type="dxa"/>
            <w:gridSpan w:val="13"/>
            <w:tcBorders>
              <w:top w:val="single" w:sz="8" w:space="0" w:color="auto"/>
              <w:bottom w:val="single" w:sz="8" w:space="0" w:color="auto"/>
            </w:tcBorders>
            <w:vAlign w:val="center"/>
          </w:tcPr>
          <w:p w14:paraId="79E5F97E" w14:textId="77777777" w:rsidR="00BC797A" w:rsidRDefault="00BC797A" w:rsidP="006D1949">
            <w:pPr>
              <w:pStyle w:val="afffffffff9"/>
              <w:rPr>
                <w:rFonts w:ascii="宋体" w:hAnsi="宋体" w:hint="eastAsia"/>
                <w:sz w:val="36"/>
                <w:szCs w:val="36"/>
              </w:rPr>
            </w:pPr>
          </w:p>
          <w:p w14:paraId="06A1467F" w14:textId="77777777" w:rsidR="00BC797A" w:rsidRDefault="00BC797A" w:rsidP="006D1949">
            <w:pPr>
              <w:pStyle w:val="afffffffff9"/>
              <w:rPr>
                <w:rFonts w:ascii="宋体" w:hAnsi="宋体" w:hint="eastAsia"/>
                <w:sz w:val="36"/>
                <w:szCs w:val="36"/>
              </w:rPr>
            </w:pPr>
            <w:r w:rsidRPr="006D1949">
              <w:rPr>
                <w:rFonts w:ascii="宋体" w:hAnsi="宋体" w:hint="eastAsia"/>
                <w:sz w:val="36"/>
                <w:szCs w:val="36"/>
              </w:rPr>
              <w:t>生长状况观测</w:t>
            </w:r>
          </w:p>
          <w:p w14:paraId="52136BFA" w14:textId="6D01BB4D" w:rsidR="00BC797A" w:rsidRDefault="00BC797A" w:rsidP="006D1949">
            <w:pPr>
              <w:pStyle w:val="afffffffff9"/>
              <w:rPr>
                <w:rFonts w:ascii="宋体" w:hAnsi="宋体" w:hint="eastAsia"/>
                <w:sz w:val="36"/>
                <w:szCs w:val="36"/>
              </w:rPr>
            </w:pPr>
          </w:p>
        </w:tc>
      </w:tr>
      <w:tr w:rsidR="0085004A" w14:paraId="0C1387B1" w14:textId="4E2240AB" w:rsidTr="00873137">
        <w:trPr>
          <w:jc w:val="center"/>
        </w:trPr>
        <w:tc>
          <w:tcPr>
            <w:tcW w:w="1266" w:type="dxa"/>
            <w:vMerge w:val="restart"/>
            <w:tcBorders>
              <w:top w:val="single" w:sz="8" w:space="0" w:color="auto"/>
            </w:tcBorders>
            <w:vAlign w:val="center"/>
          </w:tcPr>
          <w:p w14:paraId="69358C0E" w14:textId="77777777" w:rsidR="0085004A" w:rsidRDefault="0085004A" w:rsidP="006D1949">
            <w:pPr>
              <w:pStyle w:val="afffffffff9"/>
            </w:pPr>
            <w:r>
              <w:rPr>
                <w:rFonts w:hint="eastAsia"/>
              </w:rPr>
              <w:t>观测日期</w:t>
            </w:r>
          </w:p>
          <w:p w14:paraId="0282E262" w14:textId="63108442" w:rsidR="0085004A" w:rsidRDefault="0085004A" w:rsidP="006D1949">
            <w:pPr>
              <w:pStyle w:val="afffffffff9"/>
            </w:pPr>
            <w:r>
              <w:rPr>
                <w:rFonts w:hint="eastAsia"/>
              </w:rPr>
              <w:t>（月、日）</w:t>
            </w:r>
          </w:p>
        </w:tc>
        <w:tc>
          <w:tcPr>
            <w:tcW w:w="2693" w:type="dxa"/>
            <w:gridSpan w:val="4"/>
            <w:tcBorders>
              <w:top w:val="single" w:sz="8" w:space="0" w:color="auto"/>
            </w:tcBorders>
            <w:vAlign w:val="center"/>
          </w:tcPr>
          <w:p w14:paraId="45F5EA79" w14:textId="1ADAF3F2" w:rsidR="0085004A" w:rsidRPr="0085004A" w:rsidRDefault="0085004A" w:rsidP="006D1949">
            <w:pPr>
              <w:pStyle w:val="afffffffff9"/>
              <w:rPr>
                <w:rFonts w:ascii="宋体" w:hAnsi="宋体" w:hint="eastAsia"/>
              </w:rPr>
            </w:pPr>
            <w:r w:rsidRPr="0085004A">
              <w:rPr>
                <w:rFonts w:ascii="宋体" w:hAnsi="宋体" w:hint="eastAsia"/>
              </w:rPr>
              <w:t>长度（cm）</w:t>
            </w:r>
          </w:p>
        </w:tc>
        <w:tc>
          <w:tcPr>
            <w:tcW w:w="2694" w:type="dxa"/>
            <w:gridSpan w:val="4"/>
            <w:tcBorders>
              <w:top w:val="single" w:sz="8" w:space="0" w:color="auto"/>
            </w:tcBorders>
          </w:tcPr>
          <w:p w14:paraId="4835B73C" w14:textId="433744B6" w:rsidR="0085004A" w:rsidRDefault="0085004A" w:rsidP="006D1949">
            <w:pPr>
              <w:pStyle w:val="afffffffff9"/>
            </w:pPr>
            <w:r>
              <w:rPr>
                <w:rFonts w:ascii="宋体" w:hAnsi="宋体" w:hint="eastAsia"/>
              </w:rPr>
              <w:t>粗度</w:t>
            </w:r>
            <w:r w:rsidRPr="0085004A">
              <w:rPr>
                <w:rFonts w:ascii="宋体" w:hAnsi="宋体" w:hint="eastAsia"/>
              </w:rPr>
              <w:t>（cm）</w:t>
            </w:r>
          </w:p>
        </w:tc>
        <w:tc>
          <w:tcPr>
            <w:tcW w:w="2681" w:type="dxa"/>
            <w:gridSpan w:val="4"/>
            <w:tcBorders>
              <w:top w:val="single" w:sz="8" w:space="0" w:color="auto"/>
            </w:tcBorders>
          </w:tcPr>
          <w:p w14:paraId="1317BAB6" w14:textId="688CC7D6" w:rsidR="0085004A" w:rsidRDefault="0085004A" w:rsidP="006D1949">
            <w:pPr>
              <w:pStyle w:val="afffffffff9"/>
            </w:pPr>
            <w:r>
              <w:rPr>
                <w:rFonts w:hint="eastAsia"/>
              </w:rPr>
              <w:t>叶片数</w:t>
            </w:r>
          </w:p>
        </w:tc>
      </w:tr>
      <w:tr w:rsidR="0085004A" w14:paraId="7A072983" w14:textId="1062A2C0" w:rsidTr="0085004A">
        <w:trPr>
          <w:jc w:val="center"/>
        </w:trPr>
        <w:tc>
          <w:tcPr>
            <w:tcW w:w="1266" w:type="dxa"/>
            <w:vMerge/>
            <w:vAlign w:val="center"/>
          </w:tcPr>
          <w:p w14:paraId="644955C9" w14:textId="77777777" w:rsidR="0085004A" w:rsidRDefault="0085004A" w:rsidP="006D1949">
            <w:pPr>
              <w:pStyle w:val="afffffffff9"/>
            </w:pPr>
          </w:p>
        </w:tc>
        <w:tc>
          <w:tcPr>
            <w:tcW w:w="567" w:type="dxa"/>
            <w:vAlign w:val="center"/>
          </w:tcPr>
          <w:p w14:paraId="6C6CDA9B" w14:textId="1ADC47F7" w:rsidR="0085004A" w:rsidRDefault="0085004A" w:rsidP="006D1949">
            <w:pPr>
              <w:pStyle w:val="afffffffff9"/>
            </w:pPr>
            <w:r>
              <w:rPr>
                <w:rFonts w:hint="eastAsia"/>
              </w:rPr>
              <w:t>1</w:t>
            </w:r>
          </w:p>
        </w:tc>
        <w:tc>
          <w:tcPr>
            <w:tcW w:w="567" w:type="dxa"/>
            <w:vAlign w:val="center"/>
          </w:tcPr>
          <w:p w14:paraId="270B5D4D" w14:textId="0FC19C96" w:rsidR="0085004A" w:rsidRDefault="0085004A" w:rsidP="006D1949">
            <w:pPr>
              <w:pStyle w:val="afffffffff9"/>
            </w:pPr>
            <w:r>
              <w:rPr>
                <w:rFonts w:hint="eastAsia"/>
              </w:rPr>
              <w:t>2</w:t>
            </w:r>
          </w:p>
        </w:tc>
        <w:tc>
          <w:tcPr>
            <w:tcW w:w="709" w:type="dxa"/>
          </w:tcPr>
          <w:p w14:paraId="059E01C7" w14:textId="11A0CF68" w:rsidR="0085004A" w:rsidRDefault="0085004A" w:rsidP="006D1949">
            <w:pPr>
              <w:pStyle w:val="afffffffff9"/>
            </w:pPr>
            <w:r>
              <w:rPr>
                <w:rFonts w:hint="eastAsia"/>
              </w:rPr>
              <w:t>3</w:t>
            </w:r>
          </w:p>
        </w:tc>
        <w:tc>
          <w:tcPr>
            <w:tcW w:w="850" w:type="dxa"/>
          </w:tcPr>
          <w:p w14:paraId="1EAB021F" w14:textId="61418300" w:rsidR="0085004A" w:rsidRDefault="0085004A" w:rsidP="006D1949">
            <w:pPr>
              <w:pStyle w:val="afffffffff9"/>
            </w:pPr>
            <w:r>
              <w:rPr>
                <w:rFonts w:hint="eastAsia"/>
              </w:rPr>
              <w:t>平均值</w:t>
            </w:r>
          </w:p>
        </w:tc>
        <w:tc>
          <w:tcPr>
            <w:tcW w:w="567" w:type="dxa"/>
            <w:vAlign w:val="center"/>
          </w:tcPr>
          <w:p w14:paraId="7073A557" w14:textId="742CFFD7" w:rsidR="0085004A" w:rsidRDefault="0085004A" w:rsidP="006D1949">
            <w:pPr>
              <w:pStyle w:val="afffffffff9"/>
            </w:pPr>
            <w:r>
              <w:rPr>
                <w:rFonts w:hint="eastAsia"/>
              </w:rPr>
              <w:t>1</w:t>
            </w:r>
          </w:p>
        </w:tc>
        <w:tc>
          <w:tcPr>
            <w:tcW w:w="709" w:type="dxa"/>
            <w:vAlign w:val="center"/>
          </w:tcPr>
          <w:p w14:paraId="224D9EC9" w14:textId="7D5FC44D" w:rsidR="0085004A" w:rsidRDefault="0085004A" w:rsidP="006D1949">
            <w:pPr>
              <w:pStyle w:val="afffffffff9"/>
            </w:pPr>
            <w:r>
              <w:rPr>
                <w:rFonts w:hint="eastAsia"/>
              </w:rPr>
              <w:t>2</w:t>
            </w:r>
          </w:p>
        </w:tc>
        <w:tc>
          <w:tcPr>
            <w:tcW w:w="567" w:type="dxa"/>
          </w:tcPr>
          <w:p w14:paraId="2EA96FF1" w14:textId="5DFABF13" w:rsidR="0085004A" w:rsidRDefault="0085004A" w:rsidP="006D1949">
            <w:pPr>
              <w:pStyle w:val="afffffffff9"/>
            </w:pPr>
            <w:r>
              <w:rPr>
                <w:rFonts w:hint="eastAsia"/>
              </w:rPr>
              <w:t>3</w:t>
            </w:r>
          </w:p>
        </w:tc>
        <w:tc>
          <w:tcPr>
            <w:tcW w:w="851" w:type="dxa"/>
          </w:tcPr>
          <w:p w14:paraId="134608E4" w14:textId="7781148A" w:rsidR="0085004A" w:rsidRDefault="0085004A" w:rsidP="006D1949">
            <w:pPr>
              <w:pStyle w:val="afffffffff9"/>
            </w:pPr>
            <w:r>
              <w:rPr>
                <w:rFonts w:hint="eastAsia"/>
              </w:rPr>
              <w:t>平均值</w:t>
            </w:r>
          </w:p>
        </w:tc>
        <w:tc>
          <w:tcPr>
            <w:tcW w:w="567" w:type="dxa"/>
            <w:vAlign w:val="center"/>
          </w:tcPr>
          <w:p w14:paraId="2ED386FD" w14:textId="1DAE3FDE" w:rsidR="0085004A" w:rsidRDefault="0085004A" w:rsidP="006D1949">
            <w:pPr>
              <w:pStyle w:val="afffffffff9"/>
            </w:pPr>
            <w:r>
              <w:rPr>
                <w:rFonts w:hint="eastAsia"/>
              </w:rPr>
              <w:t>1</w:t>
            </w:r>
          </w:p>
        </w:tc>
        <w:tc>
          <w:tcPr>
            <w:tcW w:w="708" w:type="dxa"/>
            <w:vAlign w:val="center"/>
          </w:tcPr>
          <w:p w14:paraId="34B3D7E3" w14:textId="40D4F6A0" w:rsidR="0085004A" w:rsidRDefault="0085004A" w:rsidP="006D1949">
            <w:pPr>
              <w:pStyle w:val="afffffffff9"/>
            </w:pPr>
            <w:r>
              <w:rPr>
                <w:rFonts w:hint="eastAsia"/>
              </w:rPr>
              <w:t>2</w:t>
            </w:r>
          </w:p>
        </w:tc>
        <w:tc>
          <w:tcPr>
            <w:tcW w:w="567" w:type="dxa"/>
          </w:tcPr>
          <w:p w14:paraId="6DB75A98" w14:textId="45061CD6" w:rsidR="0085004A" w:rsidRDefault="0085004A" w:rsidP="006D1949">
            <w:pPr>
              <w:pStyle w:val="afffffffff9"/>
            </w:pPr>
            <w:r>
              <w:rPr>
                <w:rFonts w:hint="eastAsia"/>
              </w:rPr>
              <w:t>3</w:t>
            </w:r>
          </w:p>
        </w:tc>
        <w:tc>
          <w:tcPr>
            <w:tcW w:w="839" w:type="dxa"/>
          </w:tcPr>
          <w:p w14:paraId="330A4FEE" w14:textId="168D06E0" w:rsidR="0085004A" w:rsidRDefault="0085004A" w:rsidP="006D1949">
            <w:pPr>
              <w:pStyle w:val="afffffffff9"/>
            </w:pPr>
            <w:r>
              <w:rPr>
                <w:rFonts w:hint="eastAsia"/>
              </w:rPr>
              <w:t>平均值</w:t>
            </w:r>
          </w:p>
        </w:tc>
      </w:tr>
      <w:tr w:rsidR="006D1949" w14:paraId="5E224400" w14:textId="2DA92F6F" w:rsidTr="0085004A">
        <w:trPr>
          <w:jc w:val="center"/>
        </w:trPr>
        <w:tc>
          <w:tcPr>
            <w:tcW w:w="1266" w:type="dxa"/>
            <w:vAlign w:val="center"/>
          </w:tcPr>
          <w:p w14:paraId="7FD07EEC" w14:textId="77777777" w:rsidR="006D1949" w:rsidRDefault="006D1949" w:rsidP="006D1949">
            <w:pPr>
              <w:pStyle w:val="afffffffff9"/>
            </w:pPr>
          </w:p>
        </w:tc>
        <w:tc>
          <w:tcPr>
            <w:tcW w:w="567" w:type="dxa"/>
            <w:vAlign w:val="center"/>
          </w:tcPr>
          <w:p w14:paraId="7CA21925" w14:textId="77777777" w:rsidR="006D1949" w:rsidRDefault="006D1949" w:rsidP="006D1949">
            <w:pPr>
              <w:pStyle w:val="afffffffff9"/>
            </w:pPr>
          </w:p>
        </w:tc>
        <w:tc>
          <w:tcPr>
            <w:tcW w:w="567" w:type="dxa"/>
            <w:vAlign w:val="center"/>
          </w:tcPr>
          <w:p w14:paraId="71AB928E" w14:textId="77777777" w:rsidR="006D1949" w:rsidRDefault="006D1949" w:rsidP="006D1949">
            <w:pPr>
              <w:pStyle w:val="afffffffff9"/>
            </w:pPr>
          </w:p>
        </w:tc>
        <w:tc>
          <w:tcPr>
            <w:tcW w:w="709" w:type="dxa"/>
          </w:tcPr>
          <w:p w14:paraId="1A1A9ABD" w14:textId="77777777" w:rsidR="006D1949" w:rsidRDefault="006D1949" w:rsidP="006D1949">
            <w:pPr>
              <w:pStyle w:val="afffffffff9"/>
            </w:pPr>
          </w:p>
        </w:tc>
        <w:tc>
          <w:tcPr>
            <w:tcW w:w="850" w:type="dxa"/>
          </w:tcPr>
          <w:p w14:paraId="5A5DDF20" w14:textId="19B6EFCF" w:rsidR="006D1949" w:rsidRDefault="006D1949" w:rsidP="006D1949">
            <w:pPr>
              <w:pStyle w:val="afffffffff9"/>
            </w:pPr>
          </w:p>
        </w:tc>
        <w:tc>
          <w:tcPr>
            <w:tcW w:w="567" w:type="dxa"/>
          </w:tcPr>
          <w:p w14:paraId="14CEA8D1" w14:textId="77777777" w:rsidR="006D1949" w:rsidRDefault="006D1949" w:rsidP="006D1949">
            <w:pPr>
              <w:pStyle w:val="afffffffff9"/>
            </w:pPr>
          </w:p>
        </w:tc>
        <w:tc>
          <w:tcPr>
            <w:tcW w:w="709" w:type="dxa"/>
          </w:tcPr>
          <w:p w14:paraId="78D4F3BB" w14:textId="1F9AE84E" w:rsidR="006D1949" w:rsidRDefault="006D1949" w:rsidP="006D1949">
            <w:pPr>
              <w:pStyle w:val="afffffffff9"/>
            </w:pPr>
          </w:p>
        </w:tc>
        <w:tc>
          <w:tcPr>
            <w:tcW w:w="567" w:type="dxa"/>
          </w:tcPr>
          <w:p w14:paraId="49124C74" w14:textId="16D15C77" w:rsidR="006D1949" w:rsidRDefault="006D1949" w:rsidP="006D1949">
            <w:pPr>
              <w:pStyle w:val="afffffffff9"/>
            </w:pPr>
          </w:p>
        </w:tc>
        <w:tc>
          <w:tcPr>
            <w:tcW w:w="851" w:type="dxa"/>
          </w:tcPr>
          <w:p w14:paraId="3DE630C9" w14:textId="353839E8" w:rsidR="006D1949" w:rsidRDefault="006D1949" w:rsidP="006D1949">
            <w:pPr>
              <w:pStyle w:val="afffffffff9"/>
            </w:pPr>
          </w:p>
        </w:tc>
        <w:tc>
          <w:tcPr>
            <w:tcW w:w="567" w:type="dxa"/>
          </w:tcPr>
          <w:p w14:paraId="6B2A5FF7" w14:textId="00CFC5DC" w:rsidR="006D1949" w:rsidRDefault="006D1949" w:rsidP="006D1949">
            <w:pPr>
              <w:pStyle w:val="afffffffff9"/>
            </w:pPr>
          </w:p>
        </w:tc>
        <w:tc>
          <w:tcPr>
            <w:tcW w:w="708" w:type="dxa"/>
          </w:tcPr>
          <w:p w14:paraId="7F809CD3" w14:textId="77777777" w:rsidR="006D1949" w:rsidRDefault="006D1949" w:rsidP="006D1949">
            <w:pPr>
              <w:pStyle w:val="afffffffff9"/>
            </w:pPr>
          </w:p>
        </w:tc>
        <w:tc>
          <w:tcPr>
            <w:tcW w:w="567" w:type="dxa"/>
          </w:tcPr>
          <w:p w14:paraId="6DA3C646" w14:textId="726DF5EE" w:rsidR="006D1949" w:rsidRDefault="006D1949" w:rsidP="006D1949">
            <w:pPr>
              <w:pStyle w:val="afffffffff9"/>
            </w:pPr>
          </w:p>
        </w:tc>
        <w:tc>
          <w:tcPr>
            <w:tcW w:w="839" w:type="dxa"/>
          </w:tcPr>
          <w:p w14:paraId="4E8D8439" w14:textId="2E1B6FFB" w:rsidR="006D1949" w:rsidRDefault="006D1949" w:rsidP="006D1949">
            <w:pPr>
              <w:pStyle w:val="afffffffff9"/>
            </w:pPr>
          </w:p>
        </w:tc>
      </w:tr>
      <w:tr w:rsidR="0085004A" w14:paraId="61AF07F8" w14:textId="77777777" w:rsidTr="0085004A">
        <w:trPr>
          <w:jc w:val="center"/>
        </w:trPr>
        <w:tc>
          <w:tcPr>
            <w:tcW w:w="1266" w:type="dxa"/>
            <w:vAlign w:val="center"/>
          </w:tcPr>
          <w:p w14:paraId="7330AB4A" w14:textId="77777777" w:rsidR="0085004A" w:rsidRDefault="0085004A" w:rsidP="006D1949">
            <w:pPr>
              <w:pStyle w:val="afffffffff9"/>
            </w:pPr>
          </w:p>
        </w:tc>
        <w:tc>
          <w:tcPr>
            <w:tcW w:w="567" w:type="dxa"/>
            <w:vAlign w:val="center"/>
          </w:tcPr>
          <w:p w14:paraId="2D283663" w14:textId="77777777" w:rsidR="0085004A" w:rsidRDefault="0085004A" w:rsidP="006D1949">
            <w:pPr>
              <w:pStyle w:val="afffffffff9"/>
            </w:pPr>
          </w:p>
        </w:tc>
        <w:tc>
          <w:tcPr>
            <w:tcW w:w="567" w:type="dxa"/>
            <w:vAlign w:val="center"/>
          </w:tcPr>
          <w:p w14:paraId="7ABB3B38" w14:textId="77777777" w:rsidR="0085004A" w:rsidRDefault="0085004A" w:rsidP="006D1949">
            <w:pPr>
              <w:pStyle w:val="afffffffff9"/>
            </w:pPr>
          </w:p>
        </w:tc>
        <w:tc>
          <w:tcPr>
            <w:tcW w:w="709" w:type="dxa"/>
          </w:tcPr>
          <w:p w14:paraId="7BDBC994" w14:textId="77777777" w:rsidR="0085004A" w:rsidRDefault="0085004A" w:rsidP="006D1949">
            <w:pPr>
              <w:pStyle w:val="afffffffff9"/>
            </w:pPr>
          </w:p>
        </w:tc>
        <w:tc>
          <w:tcPr>
            <w:tcW w:w="850" w:type="dxa"/>
          </w:tcPr>
          <w:p w14:paraId="39D124E2" w14:textId="77777777" w:rsidR="0085004A" w:rsidRDefault="0085004A" w:rsidP="006D1949">
            <w:pPr>
              <w:pStyle w:val="afffffffff9"/>
            </w:pPr>
          </w:p>
        </w:tc>
        <w:tc>
          <w:tcPr>
            <w:tcW w:w="567" w:type="dxa"/>
          </w:tcPr>
          <w:p w14:paraId="2780BE28" w14:textId="77777777" w:rsidR="0085004A" w:rsidRDefault="0085004A" w:rsidP="006D1949">
            <w:pPr>
              <w:pStyle w:val="afffffffff9"/>
            </w:pPr>
          </w:p>
        </w:tc>
        <w:tc>
          <w:tcPr>
            <w:tcW w:w="709" w:type="dxa"/>
          </w:tcPr>
          <w:p w14:paraId="110BC606" w14:textId="77777777" w:rsidR="0085004A" w:rsidRDefault="0085004A" w:rsidP="006D1949">
            <w:pPr>
              <w:pStyle w:val="afffffffff9"/>
            </w:pPr>
          </w:p>
        </w:tc>
        <w:tc>
          <w:tcPr>
            <w:tcW w:w="567" w:type="dxa"/>
          </w:tcPr>
          <w:p w14:paraId="0BB87E38" w14:textId="77777777" w:rsidR="0085004A" w:rsidRDefault="0085004A" w:rsidP="006D1949">
            <w:pPr>
              <w:pStyle w:val="afffffffff9"/>
            </w:pPr>
          </w:p>
        </w:tc>
        <w:tc>
          <w:tcPr>
            <w:tcW w:w="851" w:type="dxa"/>
          </w:tcPr>
          <w:p w14:paraId="3FCEDA00" w14:textId="77777777" w:rsidR="0085004A" w:rsidRDefault="0085004A" w:rsidP="006D1949">
            <w:pPr>
              <w:pStyle w:val="afffffffff9"/>
            </w:pPr>
          </w:p>
        </w:tc>
        <w:tc>
          <w:tcPr>
            <w:tcW w:w="567" w:type="dxa"/>
          </w:tcPr>
          <w:p w14:paraId="7D8DF98E" w14:textId="77777777" w:rsidR="0085004A" w:rsidRDefault="0085004A" w:rsidP="006D1949">
            <w:pPr>
              <w:pStyle w:val="afffffffff9"/>
            </w:pPr>
          </w:p>
        </w:tc>
        <w:tc>
          <w:tcPr>
            <w:tcW w:w="708" w:type="dxa"/>
          </w:tcPr>
          <w:p w14:paraId="4AABA855" w14:textId="77777777" w:rsidR="0085004A" w:rsidRDefault="0085004A" w:rsidP="006D1949">
            <w:pPr>
              <w:pStyle w:val="afffffffff9"/>
            </w:pPr>
          </w:p>
        </w:tc>
        <w:tc>
          <w:tcPr>
            <w:tcW w:w="567" w:type="dxa"/>
          </w:tcPr>
          <w:p w14:paraId="3665A683" w14:textId="77777777" w:rsidR="0085004A" w:rsidRDefault="0085004A" w:rsidP="006D1949">
            <w:pPr>
              <w:pStyle w:val="afffffffff9"/>
            </w:pPr>
          </w:p>
        </w:tc>
        <w:tc>
          <w:tcPr>
            <w:tcW w:w="839" w:type="dxa"/>
          </w:tcPr>
          <w:p w14:paraId="74B1BD10" w14:textId="77777777" w:rsidR="0085004A" w:rsidRDefault="0085004A" w:rsidP="006D1949">
            <w:pPr>
              <w:pStyle w:val="afffffffff9"/>
            </w:pPr>
          </w:p>
        </w:tc>
      </w:tr>
      <w:tr w:rsidR="0085004A" w14:paraId="6B60A3F5" w14:textId="77777777" w:rsidTr="0085004A">
        <w:trPr>
          <w:jc w:val="center"/>
        </w:trPr>
        <w:tc>
          <w:tcPr>
            <w:tcW w:w="1266" w:type="dxa"/>
            <w:vAlign w:val="center"/>
          </w:tcPr>
          <w:p w14:paraId="340BF36C" w14:textId="77777777" w:rsidR="0085004A" w:rsidRDefault="0085004A" w:rsidP="006D1949">
            <w:pPr>
              <w:pStyle w:val="afffffffff9"/>
            </w:pPr>
          </w:p>
        </w:tc>
        <w:tc>
          <w:tcPr>
            <w:tcW w:w="567" w:type="dxa"/>
            <w:vAlign w:val="center"/>
          </w:tcPr>
          <w:p w14:paraId="49863B51" w14:textId="77777777" w:rsidR="0085004A" w:rsidRDefault="0085004A" w:rsidP="006D1949">
            <w:pPr>
              <w:pStyle w:val="afffffffff9"/>
            </w:pPr>
          </w:p>
        </w:tc>
        <w:tc>
          <w:tcPr>
            <w:tcW w:w="567" w:type="dxa"/>
            <w:vAlign w:val="center"/>
          </w:tcPr>
          <w:p w14:paraId="3D9E7E66" w14:textId="77777777" w:rsidR="0085004A" w:rsidRDefault="0085004A" w:rsidP="006D1949">
            <w:pPr>
              <w:pStyle w:val="afffffffff9"/>
            </w:pPr>
          </w:p>
        </w:tc>
        <w:tc>
          <w:tcPr>
            <w:tcW w:w="709" w:type="dxa"/>
          </w:tcPr>
          <w:p w14:paraId="0463DF15" w14:textId="77777777" w:rsidR="0085004A" w:rsidRDefault="0085004A" w:rsidP="006D1949">
            <w:pPr>
              <w:pStyle w:val="afffffffff9"/>
            </w:pPr>
          </w:p>
        </w:tc>
        <w:tc>
          <w:tcPr>
            <w:tcW w:w="850" w:type="dxa"/>
          </w:tcPr>
          <w:p w14:paraId="0671DBCF" w14:textId="77777777" w:rsidR="0085004A" w:rsidRDefault="0085004A" w:rsidP="006D1949">
            <w:pPr>
              <w:pStyle w:val="afffffffff9"/>
            </w:pPr>
          </w:p>
        </w:tc>
        <w:tc>
          <w:tcPr>
            <w:tcW w:w="567" w:type="dxa"/>
          </w:tcPr>
          <w:p w14:paraId="590A49FF" w14:textId="77777777" w:rsidR="0085004A" w:rsidRDefault="0085004A" w:rsidP="006D1949">
            <w:pPr>
              <w:pStyle w:val="afffffffff9"/>
            </w:pPr>
          </w:p>
        </w:tc>
        <w:tc>
          <w:tcPr>
            <w:tcW w:w="709" w:type="dxa"/>
          </w:tcPr>
          <w:p w14:paraId="7AC5A582" w14:textId="77777777" w:rsidR="0085004A" w:rsidRDefault="0085004A" w:rsidP="006D1949">
            <w:pPr>
              <w:pStyle w:val="afffffffff9"/>
            </w:pPr>
          </w:p>
        </w:tc>
        <w:tc>
          <w:tcPr>
            <w:tcW w:w="567" w:type="dxa"/>
          </w:tcPr>
          <w:p w14:paraId="0B6B5F52" w14:textId="77777777" w:rsidR="0085004A" w:rsidRDefault="0085004A" w:rsidP="006D1949">
            <w:pPr>
              <w:pStyle w:val="afffffffff9"/>
            </w:pPr>
          </w:p>
        </w:tc>
        <w:tc>
          <w:tcPr>
            <w:tcW w:w="851" w:type="dxa"/>
          </w:tcPr>
          <w:p w14:paraId="31348044" w14:textId="77777777" w:rsidR="0085004A" w:rsidRDefault="0085004A" w:rsidP="006D1949">
            <w:pPr>
              <w:pStyle w:val="afffffffff9"/>
            </w:pPr>
          </w:p>
        </w:tc>
        <w:tc>
          <w:tcPr>
            <w:tcW w:w="567" w:type="dxa"/>
          </w:tcPr>
          <w:p w14:paraId="46298260" w14:textId="77777777" w:rsidR="0085004A" w:rsidRDefault="0085004A" w:rsidP="006D1949">
            <w:pPr>
              <w:pStyle w:val="afffffffff9"/>
            </w:pPr>
          </w:p>
        </w:tc>
        <w:tc>
          <w:tcPr>
            <w:tcW w:w="708" w:type="dxa"/>
          </w:tcPr>
          <w:p w14:paraId="417B7644" w14:textId="77777777" w:rsidR="0085004A" w:rsidRDefault="0085004A" w:rsidP="006D1949">
            <w:pPr>
              <w:pStyle w:val="afffffffff9"/>
            </w:pPr>
          </w:p>
        </w:tc>
        <w:tc>
          <w:tcPr>
            <w:tcW w:w="567" w:type="dxa"/>
          </w:tcPr>
          <w:p w14:paraId="3874DCEE" w14:textId="77777777" w:rsidR="0085004A" w:rsidRDefault="0085004A" w:rsidP="006D1949">
            <w:pPr>
              <w:pStyle w:val="afffffffff9"/>
            </w:pPr>
          </w:p>
        </w:tc>
        <w:tc>
          <w:tcPr>
            <w:tcW w:w="839" w:type="dxa"/>
          </w:tcPr>
          <w:p w14:paraId="764C6236" w14:textId="77777777" w:rsidR="0085004A" w:rsidRDefault="0085004A" w:rsidP="006D1949">
            <w:pPr>
              <w:pStyle w:val="afffffffff9"/>
            </w:pPr>
          </w:p>
        </w:tc>
      </w:tr>
      <w:tr w:rsidR="0085004A" w14:paraId="3C283340" w14:textId="77777777" w:rsidTr="0085004A">
        <w:trPr>
          <w:jc w:val="center"/>
        </w:trPr>
        <w:tc>
          <w:tcPr>
            <w:tcW w:w="1266" w:type="dxa"/>
            <w:vAlign w:val="center"/>
          </w:tcPr>
          <w:p w14:paraId="3931319B" w14:textId="77777777" w:rsidR="0085004A" w:rsidRDefault="0085004A" w:rsidP="006D1949">
            <w:pPr>
              <w:pStyle w:val="afffffffff9"/>
            </w:pPr>
          </w:p>
        </w:tc>
        <w:tc>
          <w:tcPr>
            <w:tcW w:w="567" w:type="dxa"/>
            <w:vAlign w:val="center"/>
          </w:tcPr>
          <w:p w14:paraId="2F48CD11" w14:textId="77777777" w:rsidR="0085004A" w:rsidRDefault="0085004A" w:rsidP="006D1949">
            <w:pPr>
              <w:pStyle w:val="afffffffff9"/>
            </w:pPr>
          </w:p>
        </w:tc>
        <w:tc>
          <w:tcPr>
            <w:tcW w:w="567" w:type="dxa"/>
            <w:vAlign w:val="center"/>
          </w:tcPr>
          <w:p w14:paraId="16EFE324" w14:textId="77777777" w:rsidR="0085004A" w:rsidRDefault="0085004A" w:rsidP="006D1949">
            <w:pPr>
              <w:pStyle w:val="afffffffff9"/>
            </w:pPr>
          </w:p>
        </w:tc>
        <w:tc>
          <w:tcPr>
            <w:tcW w:w="709" w:type="dxa"/>
          </w:tcPr>
          <w:p w14:paraId="0BE98704" w14:textId="77777777" w:rsidR="0085004A" w:rsidRDefault="0085004A" w:rsidP="006D1949">
            <w:pPr>
              <w:pStyle w:val="afffffffff9"/>
            </w:pPr>
          </w:p>
        </w:tc>
        <w:tc>
          <w:tcPr>
            <w:tcW w:w="850" w:type="dxa"/>
          </w:tcPr>
          <w:p w14:paraId="18ED5B01" w14:textId="77777777" w:rsidR="0085004A" w:rsidRDefault="0085004A" w:rsidP="006D1949">
            <w:pPr>
              <w:pStyle w:val="afffffffff9"/>
            </w:pPr>
          </w:p>
        </w:tc>
        <w:tc>
          <w:tcPr>
            <w:tcW w:w="567" w:type="dxa"/>
          </w:tcPr>
          <w:p w14:paraId="64C8F1D4" w14:textId="77777777" w:rsidR="0085004A" w:rsidRDefault="0085004A" w:rsidP="006D1949">
            <w:pPr>
              <w:pStyle w:val="afffffffff9"/>
            </w:pPr>
          </w:p>
        </w:tc>
        <w:tc>
          <w:tcPr>
            <w:tcW w:w="709" w:type="dxa"/>
          </w:tcPr>
          <w:p w14:paraId="0BF24243" w14:textId="77777777" w:rsidR="0085004A" w:rsidRDefault="0085004A" w:rsidP="006D1949">
            <w:pPr>
              <w:pStyle w:val="afffffffff9"/>
            </w:pPr>
          </w:p>
        </w:tc>
        <w:tc>
          <w:tcPr>
            <w:tcW w:w="567" w:type="dxa"/>
          </w:tcPr>
          <w:p w14:paraId="67E4BB8F" w14:textId="77777777" w:rsidR="0085004A" w:rsidRDefault="0085004A" w:rsidP="006D1949">
            <w:pPr>
              <w:pStyle w:val="afffffffff9"/>
            </w:pPr>
          </w:p>
        </w:tc>
        <w:tc>
          <w:tcPr>
            <w:tcW w:w="851" w:type="dxa"/>
          </w:tcPr>
          <w:p w14:paraId="4CFC5822" w14:textId="77777777" w:rsidR="0085004A" w:rsidRDefault="0085004A" w:rsidP="006D1949">
            <w:pPr>
              <w:pStyle w:val="afffffffff9"/>
            </w:pPr>
          </w:p>
        </w:tc>
        <w:tc>
          <w:tcPr>
            <w:tcW w:w="567" w:type="dxa"/>
          </w:tcPr>
          <w:p w14:paraId="07CDDB82" w14:textId="77777777" w:rsidR="0085004A" w:rsidRDefault="0085004A" w:rsidP="006D1949">
            <w:pPr>
              <w:pStyle w:val="afffffffff9"/>
            </w:pPr>
          </w:p>
        </w:tc>
        <w:tc>
          <w:tcPr>
            <w:tcW w:w="708" w:type="dxa"/>
          </w:tcPr>
          <w:p w14:paraId="7F6AC4D1" w14:textId="77777777" w:rsidR="0085004A" w:rsidRDefault="0085004A" w:rsidP="006D1949">
            <w:pPr>
              <w:pStyle w:val="afffffffff9"/>
            </w:pPr>
          </w:p>
        </w:tc>
        <w:tc>
          <w:tcPr>
            <w:tcW w:w="567" w:type="dxa"/>
          </w:tcPr>
          <w:p w14:paraId="3E0D87C7" w14:textId="77777777" w:rsidR="0085004A" w:rsidRDefault="0085004A" w:rsidP="006D1949">
            <w:pPr>
              <w:pStyle w:val="afffffffff9"/>
            </w:pPr>
          </w:p>
        </w:tc>
        <w:tc>
          <w:tcPr>
            <w:tcW w:w="839" w:type="dxa"/>
          </w:tcPr>
          <w:p w14:paraId="281EAEE4" w14:textId="77777777" w:rsidR="0085004A" w:rsidRDefault="0085004A" w:rsidP="006D1949">
            <w:pPr>
              <w:pStyle w:val="afffffffff9"/>
            </w:pPr>
          </w:p>
        </w:tc>
      </w:tr>
      <w:tr w:rsidR="0085004A" w14:paraId="1E980AA3" w14:textId="77777777" w:rsidTr="0085004A">
        <w:trPr>
          <w:jc w:val="center"/>
        </w:trPr>
        <w:tc>
          <w:tcPr>
            <w:tcW w:w="1266" w:type="dxa"/>
            <w:vAlign w:val="center"/>
          </w:tcPr>
          <w:p w14:paraId="7018E677" w14:textId="77777777" w:rsidR="0085004A" w:rsidRDefault="0085004A" w:rsidP="006D1949">
            <w:pPr>
              <w:pStyle w:val="afffffffff9"/>
            </w:pPr>
          </w:p>
        </w:tc>
        <w:tc>
          <w:tcPr>
            <w:tcW w:w="567" w:type="dxa"/>
            <w:vAlign w:val="center"/>
          </w:tcPr>
          <w:p w14:paraId="064E4E28" w14:textId="77777777" w:rsidR="0085004A" w:rsidRDefault="0085004A" w:rsidP="006D1949">
            <w:pPr>
              <w:pStyle w:val="afffffffff9"/>
            </w:pPr>
          </w:p>
        </w:tc>
        <w:tc>
          <w:tcPr>
            <w:tcW w:w="567" w:type="dxa"/>
            <w:vAlign w:val="center"/>
          </w:tcPr>
          <w:p w14:paraId="05190FCE" w14:textId="77777777" w:rsidR="0085004A" w:rsidRDefault="0085004A" w:rsidP="006D1949">
            <w:pPr>
              <w:pStyle w:val="afffffffff9"/>
            </w:pPr>
          </w:p>
        </w:tc>
        <w:tc>
          <w:tcPr>
            <w:tcW w:w="709" w:type="dxa"/>
          </w:tcPr>
          <w:p w14:paraId="2D7FF8F3" w14:textId="77777777" w:rsidR="0085004A" w:rsidRDefault="0085004A" w:rsidP="006D1949">
            <w:pPr>
              <w:pStyle w:val="afffffffff9"/>
            </w:pPr>
          </w:p>
        </w:tc>
        <w:tc>
          <w:tcPr>
            <w:tcW w:w="850" w:type="dxa"/>
          </w:tcPr>
          <w:p w14:paraId="217E5513" w14:textId="77777777" w:rsidR="0085004A" w:rsidRDefault="0085004A" w:rsidP="006D1949">
            <w:pPr>
              <w:pStyle w:val="afffffffff9"/>
            </w:pPr>
          </w:p>
        </w:tc>
        <w:tc>
          <w:tcPr>
            <w:tcW w:w="567" w:type="dxa"/>
          </w:tcPr>
          <w:p w14:paraId="069288BB" w14:textId="77777777" w:rsidR="0085004A" w:rsidRDefault="0085004A" w:rsidP="006D1949">
            <w:pPr>
              <w:pStyle w:val="afffffffff9"/>
            </w:pPr>
          </w:p>
        </w:tc>
        <w:tc>
          <w:tcPr>
            <w:tcW w:w="709" w:type="dxa"/>
          </w:tcPr>
          <w:p w14:paraId="3E9424B5" w14:textId="77777777" w:rsidR="0085004A" w:rsidRDefault="0085004A" w:rsidP="006D1949">
            <w:pPr>
              <w:pStyle w:val="afffffffff9"/>
            </w:pPr>
          </w:p>
        </w:tc>
        <w:tc>
          <w:tcPr>
            <w:tcW w:w="567" w:type="dxa"/>
          </w:tcPr>
          <w:p w14:paraId="54510520" w14:textId="77777777" w:rsidR="0085004A" w:rsidRDefault="0085004A" w:rsidP="006D1949">
            <w:pPr>
              <w:pStyle w:val="afffffffff9"/>
            </w:pPr>
          </w:p>
        </w:tc>
        <w:tc>
          <w:tcPr>
            <w:tcW w:w="851" w:type="dxa"/>
          </w:tcPr>
          <w:p w14:paraId="433E8081" w14:textId="77777777" w:rsidR="0085004A" w:rsidRDefault="0085004A" w:rsidP="006D1949">
            <w:pPr>
              <w:pStyle w:val="afffffffff9"/>
            </w:pPr>
          </w:p>
        </w:tc>
        <w:tc>
          <w:tcPr>
            <w:tcW w:w="567" w:type="dxa"/>
          </w:tcPr>
          <w:p w14:paraId="4FD4B392" w14:textId="77777777" w:rsidR="0085004A" w:rsidRDefault="0085004A" w:rsidP="006D1949">
            <w:pPr>
              <w:pStyle w:val="afffffffff9"/>
            </w:pPr>
          </w:p>
        </w:tc>
        <w:tc>
          <w:tcPr>
            <w:tcW w:w="708" w:type="dxa"/>
          </w:tcPr>
          <w:p w14:paraId="2DF9D8A8" w14:textId="77777777" w:rsidR="0085004A" w:rsidRDefault="0085004A" w:rsidP="006D1949">
            <w:pPr>
              <w:pStyle w:val="afffffffff9"/>
            </w:pPr>
          </w:p>
        </w:tc>
        <w:tc>
          <w:tcPr>
            <w:tcW w:w="567" w:type="dxa"/>
          </w:tcPr>
          <w:p w14:paraId="64F97F18" w14:textId="77777777" w:rsidR="0085004A" w:rsidRDefault="0085004A" w:rsidP="006D1949">
            <w:pPr>
              <w:pStyle w:val="afffffffff9"/>
            </w:pPr>
          </w:p>
        </w:tc>
        <w:tc>
          <w:tcPr>
            <w:tcW w:w="839" w:type="dxa"/>
          </w:tcPr>
          <w:p w14:paraId="528DA24B" w14:textId="77777777" w:rsidR="0085004A" w:rsidRDefault="0085004A" w:rsidP="006D1949">
            <w:pPr>
              <w:pStyle w:val="afffffffff9"/>
            </w:pPr>
          </w:p>
        </w:tc>
      </w:tr>
      <w:tr w:rsidR="0085004A" w14:paraId="303100A8" w14:textId="77777777" w:rsidTr="0085004A">
        <w:trPr>
          <w:jc w:val="center"/>
        </w:trPr>
        <w:tc>
          <w:tcPr>
            <w:tcW w:w="1266" w:type="dxa"/>
            <w:vAlign w:val="center"/>
          </w:tcPr>
          <w:p w14:paraId="45AF63BA" w14:textId="77777777" w:rsidR="0085004A" w:rsidRDefault="0085004A" w:rsidP="006D1949">
            <w:pPr>
              <w:pStyle w:val="afffffffff9"/>
            </w:pPr>
          </w:p>
        </w:tc>
        <w:tc>
          <w:tcPr>
            <w:tcW w:w="567" w:type="dxa"/>
            <w:vAlign w:val="center"/>
          </w:tcPr>
          <w:p w14:paraId="7491B6ED" w14:textId="77777777" w:rsidR="0085004A" w:rsidRDefault="0085004A" w:rsidP="006D1949">
            <w:pPr>
              <w:pStyle w:val="afffffffff9"/>
            </w:pPr>
          </w:p>
        </w:tc>
        <w:tc>
          <w:tcPr>
            <w:tcW w:w="567" w:type="dxa"/>
            <w:vAlign w:val="center"/>
          </w:tcPr>
          <w:p w14:paraId="15239291" w14:textId="77777777" w:rsidR="0085004A" w:rsidRDefault="0085004A" w:rsidP="006D1949">
            <w:pPr>
              <w:pStyle w:val="afffffffff9"/>
            </w:pPr>
          </w:p>
        </w:tc>
        <w:tc>
          <w:tcPr>
            <w:tcW w:w="709" w:type="dxa"/>
          </w:tcPr>
          <w:p w14:paraId="10BA90E2" w14:textId="77777777" w:rsidR="0085004A" w:rsidRDefault="0085004A" w:rsidP="006D1949">
            <w:pPr>
              <w:pStyle w:val="afffffffff9"/>
            </w:pPr>
          </w:p>
        </w:tc>
        <w:tc>
          <w:tcPr>
            <w:tcW w:w="850" w:type="dxa"/>
          </w:tcPr>
          <w:p w14:paraId="6054D729" w14:textId="77777777" w:rsidR="0085004A" w:rsidRDefault="0085004A" w:rsidP="006D1949">
            <w:pPr>
              <w:pStyle w:val="afffffffff9"/>
            </w:pPr>
          </w:p>
        </w:tc>
        <w:tc>
          <w:tcPr>
            <w:tcW w:w="567" w:type="dxa"/>
          </w:tcPr>
          <w:p w14:paraId="31CF2E6A" w14:textId="77777777" w:rsidR="0085004A" w:rsidRDefault="0085004A" w:rsidP="006D1949">
            <w:pPr>
              <w:pStyle w:val="afffffffff9"/>
            </w:pPr>
          </w:p>
        </w:tc>
        <w:tc>
          <w:tcPr>
            <w:tcW w:w="709" w:type="dxa"/>
          </w:tcPr>
          <w:p w14:paraId="74346F46" w14:textId="77777777" w:rsidR="0085004A" w:rsidRDefault="0085004A" w:rsidP="006D1949">
            <w:pPr>
              <w:pStyle w:val="afffffffff9"/>
            </w:pPr>
          </w:p>
        </w:tc>
        <w:tc>
          <w:tcPr>
            <w:tcW w:w="567" w:type="dxa"/>
          </w:tcPr>
          <w:p w14:paraId="1A9DB74F" w14:textId="77777777" w:rsidR="0085004A" w:rsidRDefault="0085004A" w:rsidP="006D1949">
            <w:pPr>
              <w:pStyle w:val="afffffffff9"/>
            </w:pPr>
          </w:p>
        </w:tc>
        <w:tc>
          <w:tcPr>
            <w:tcW w:w="851" w:type="dxa"/>
          </w:tcPr>
          <w:p w14:paraId="2F8E1450" w14:textId="77777777" w:rsidR="0085004A" w:rsidRDefault="0085004A" w:rsidP="006D1949">
            <w:pPr>
              <w:pStyle w:val="afffffffff9"/>
            </w:pPr>
          </w:p>
        </w:tc>
        <w:tc>
          <w:tcPr>
            <w:tcW w:w="567" w:type="dxa"/>
          </w:tcPr>
          <w:p w14:paraId="78AE06E4" w14:textId="77777777" w:rsidR="0085004A" w:rsidRDefault="0085004A" w:rsidP="006D1949">
            <w:pPr>
              <w:pStyle w:val="afffffffff9"/>
            </w:pPr>
          </w:p>
        </w:tc>
        <w:tc>
          <w:tcPr>
            <w:tcW w:w="708" w:type="dxa"/>
          </w:tcPr>
          <w:p w14:paraId="474B641F" w14:textId="77777777" w:rsidR="0085004A" w:rsidRDefault="0085004A" w:rsidP="006D1949">
            <w:pPr>
              <w:pStyle w:val="afffffffff9"/>
            </w:pPr>
          </w:p>
        </w:tc>
        <w:tc>
          <w:tcPr>
            <w:tcW w:w="567" w:type="dxa"/>
          </w:tcPr>
          <w:p w14:paraId="324CC684" w14:textId="77777777" w:rsidR="0085004A" w:rsidRDefault="0085004A" w:rsidP="006D1949">
            <w:pPr>
              <w:pStyle w:val="afffffffff9"/>
            </w:pPr>
          </w:p>
        </w:tc>
        <w:tc>
          <w:tcPr>
            <w:tcW w:w="839" w:type="dxa"/>
          </w:tcPr>
          <w:p w14:paraId="466873D8" w14:textId="77777777" w:rsidR="0085004A" w:rsidRDefault="0085004A" w:rsidP="006D1949">
            <w:pPr>
              <w:pStyle w:val="afffffffff9"/>
            </w:pPr>
          </w:p>
        </w:tc>
      </w:tr>
      <w:tr w:rsidR="0085004A" w14:paraId="5616F38A" w14:textId="77777777" w:rsidTr="0085004A">
        <w:trPr>
          <w:jc w:val="center"/>
        </w:trPr>
        <w:tc>
          <w:tcPr>
            <w:tcW w:w="1266" w:type="dxa"/>
            <w:vAlign w:val="center"/>
          </w:tcPr>
          <w:p w14:paraId="37ABE103" w14:textId="77777777" w:rsidR="0085004A" w:rsidRDefault="0085004A" w:rsidP="006D1949">
            <w:pPr>
              <w:pStyle w:val="afffffffff9"/>
            </w:pPr>
          </w:p>
        </w:tc>
        <w:tc>
          <w:tcPr>
            <w:tcW w:w="567" w:type="dxa"/>
            <w:vAlign w:val="center"/>
          </w:tcPr>
          <w:p w14:paraId="57E40EA6" w14:textId="77777777" w:rsidR="0085004A" w:rsidRDefault="0085004A" w:rsidP="006D1949">
            <w:pPr>
              <w:pStyle w:val="afffffffff9"/>
            </w:pPr>
          </w:p>
        </w:tc>
        <w:tc>
          <w:tcPr>
            <w:tcW w:w="567" w:type="dxa"/>
            <w:vAlign w:val="center"/>
          </w:tcPr>
          <w:p w14:paraId="6312D8FC" w14:textId="77777777" w:rsidR="0085004A" w:rsidRDefault="0085004A" w:rsidP="006D1949">
            <w:pPr>
              <w:pStyle w:val="afffffffff9"/>
            </w:pPr>
          </w:p>
        </w:tc>
        <w:tc>
          <w:tcPr>
            <w:tcW w:w="709" w:type="dxa"/>
          </w:tcPr>
          <w:p w14:paraId="651B1DDA" w14:textId="77777777" w:rsidR="0085004A" w:rsidRDefault="0085004A" w:rsidP="006D1949">
            <w:pPr>
              <w:pStyle w:val="afffffffff9"/>
            </w:pPr>
          </w:p>
        </w:tc>
        <w:tc>
          <w:tcPr>
            <w:tcW w:w="850" w:type="dxa"/>
          </w:tcPr>
          <w:p w14:paraId="5C551A05" w14:textId="77777777" w:rsidR="0085004A" w:rsidRDefault="0085004A" w:rsidP="006D1949">
            <w:pPr>
              <w:pStyle w:val="afffffffff9"/>
            </w:pPr>
          </w:p>
        </w:tc>
        <w:tc>
          <w:tcPr>
            <w:tcW w:w="567" w:type="dxa"/>
          </w:tcPr>
          <w:p w14:paraId="47D42C40" w14:textId="77777777" w:rsidR="0085004A" w:rsidRDefault="0085004A" w:rsidP="006D1949">
            <w:pPr>
              <w:pStyle w:val="afffffffff9"/>
            </w:pPr>
          </w:p>
        </w:tc>
        <w:tc>
          <w:tcPr>
            <w:tcW w:w="709" w:type="dxa"/>
          </w:tcPr>
          <w:p w14:paraId="31B26573" w14:textId="77777777" w:rsidR="0085004A" w:rsidRDefault="0085004A" w:rsidP="006D1949">
            <w:pPr>
              <w:pStyle w:val="afffffffff9"/>
            </w:pPr>
          </w:p>
        </w:tc>
        <w:tc>
          <w:tcPr>
            <w:tcW w:w="567" w:type="dxa"/>
          </w:tcPr>
          <w:p w14:paraId="23EAAA38" w14:textId="77777777" w:rsidR="0085004A" w:rsidRDefault="0085004A" w:rsidP="006D1949">
            <w:pPr>
              <w:pStyle w:val="afffffffff9"/>
            </w:pPr>
          </w:p>
        </w:tc>
        <w:tc>
          <w:tcPr>
            <w:tcW w:w="851" w:type="dxa"/>
          </w:tcPr>
          <w:p w14:paraId="7C90FE15" w14:textId="77777777" w:rsidR="0085004A" w:rsidRDefault="0085004A" w:rsidP="006D1949">
            <w:pPr>
              <w:pStyle w:val="afffffffff9"/>
            </w:pPr>
          </w:p>
        </w:tc>
        <w:tc>
          <w:tcPr>
            <w:tcW w:w="567" w:type="dxa"/>
          </w:tcPr>
          <w:p w14:paraId="6170605E" w14:textId="77777777" w:rsidR="0085004A" w:rsidRDefault="0085004A" w:rsidP="006D1949">
            <w:pPr>
              <w:pStyle w:val="afffffffff9"/>
            </w:pPr>
          </w:p>
        </w:tc>
        <w:tc>
          <w:tcPr>
            <w:tcW w:w="708" w:type="dxa"/>
          </w:tcPr>
          <w:p w14:paraId="2F2DCFFD" w14:textId="77777777" w:rsidR="0085004A" w:rsidRDefault="0085004A" w:rsidP="006D1949">
            <w:pPr>
              <w:pStyle w:val="afffffffff9"/>
            </w:pPr>
          </w:p>
        </w:tc>
        <w:tc>
          <w:tcPr>
            <w:tcW w:w="567" w:type="dxa"/>
          </w:tcPr>
          <w:p w14:paraId="0B90EE96" w14:textId="77777777" w:rsidR="0085004A" w:rsidRDefault="0085004A" w:rsidP="006D1949">
            <w:pPr>
              <w:pStyle w:val="afffffffff9"/>
            </w:pPr>
          </w:p>
        </w:tc>
        <w:tc>
          <w:tcPr>
            <w:tcW w:w="839" w:type="dxa"/>
          </w:tcPr>
          <w:p w14:paraId="521DA385" w14:textId="77777777" w:rsidR="0085004A" w:rsidRDefault="0085004A" w:rsidP="006D1949">
            <w:pPr>
              <w:pStyle w:val="afffffffff9"/>
            </w:pPr>
          </w:p>
        </w:tc>
      </w:tr>
      <w:tr w:rsidR="006D1949" w14:paraId="1732DEEC" w14:textId="261662D0" w:rsidTr="0085004A">
        <w:trPr>
          <w:jc w:val="center"/>
        </w:trPr>
        <w:tc>
          <w:tcPr>
            <w:tcW w:w="1266" w:type="dxa"/>
            <w:vAlign w:val="center"/>
          </w:tcPr>
          <w:p w14:paraId="63979BEC" w14:textId="77777777" w:rsidR="006D1949" w:rsidRDefault="006D1949" w:rsidP="006D1949">
            <w:pPr>
              <w:pStyle w:val="afffffffff9"/>
            </w:pPr>
          </w:p>
        </w:tc>
        <w:tc>
          <w:tcPr>
            <w:tcW w:w="567" w:type="dxa"/>
            <w:vAlign w:val="center"/>
          </w:tcPr>
          <w:p w14:paraId="4A45AA77" w14:textId="77777777" w:rsidR="006D1949" w:rsidRDefault="006D1949" w:rsidP="006D1949">
            <w:pPr>
              <w:pStyle w:val="afffffffff9"/>
            </w:pPr>
          </w:p>
        </w:tc>
        <w:tc>
          <w:tcPr>
            <w:tcW w:w="567" w:type="dxa"/>
            <w:vAlign w:val="center"/>
          </w:tcPr>
          <w:p w14:paraId="6DA96920" w14:textId="77777777" w:rsidR="006D1949" w:rsidRDefault="006D1949" w:rsidP="006D1949">
            <w:pPr>
              <w:pStyle w:val="afffffffff9"/>
            </w:pPr>
          </w:p>
        </w:tc>
        <w:tc>
          <w:tcPr>
            <w:tcW w:w="709" w:type="dxa"/>
          </w:tcPr>
          <w:p w14:paraId="1A2714BB" w14:textId="77777777" w:rsidR="006D1949" w:rsidRDefault="006D1949" w:rsidP="006D1949">
            <w:pPr>
              <w:pStyle w:val="afffffffff9"/>
            </w:pPr>
          </w:p>
        </w:tc>
        <w:tc>
          <w:tcPr>
            <w:tcW w:w="850" w:type="dxa"/>
          </w:tcPr>
          <w:p w14:paraId="35D79B4D" w14:textId="09AF0387" w:rsidR="006D1949" w:rsidRDefault="006D1949" w:rsidP="006D1949">
            <w:pPr>
              <w:pStyle w:val="afffffffff9"/>
            </w:pPr>
          </w:p>
        </w:tc>
        <w:tc>
          <w:tcPr>
            <w:tcW w:w="567" w:type="dxa"/>
          </w:tcPr>
          <w:p w14:paraId="4621778F" w14:textId="77777777" w:rsidR="006D1949" w:rsidRDefault="006D1949" w:rsidP="006D1949">
            <w:pPr>
              <w:pStyle w:val="afffffffff9"/>
            </w:pPr>
          </w:p>
        </w:tc>
        <w:tc>
          <w:tcPr>
            <w:tcW w:w="709" w:type="dxa"/>
          </w:tcPr>
          <w:p w14:paraId="7029EF7B" w14:textId="572F2168" w:rsidR="006D1949" w:rsidRDefault="006D1949" w:rsidP="006D1949">
            <w:pPr>
              <w:pStyle w:val="afffffffff9"/>
            </w:pPr>
          </w:p>
        </w:tc>
        <w:tc>
          <w:tcPr>
            <w:tcW w:w="567" w:type="dxa"/>
          </w:tcPr>
          <w:p w14:paraId="053BE2F3" w14:textId="1C97371C" w:rsidR="006D1949" w:rsidRDefault="006D1949" w:rsidP="006D1949">
            <w:pPr>
              <w:pStyle w:val="afffffffff9"/>
            </w:pPr>
          </w:p>
        </w:tc>
        <w:tc>
          <w:tcPr>
            <w:tcW w:w="851" w:type="dxa"/>
          </w:tcPr>
          <w:p w14:paraId="33A9355F" w14:textId="5E0BC971" w:rsidR="006D1949" w:rsidRDefault="006D1949" w:rsidP="006D1949">
            <w:pPr>
              <w:pStyle w:val="afffffffff9"/>
            </w:pPr>
          </w:p>
        </w:tc>
        <w:tc>
          <w:tcPr>
            <w:tcW w:w="567" w:type="dxa"/>
          </w:tcPr>
          <w:p w14:paraId="3574B929" w14:textId="42EA5AC6" w:rsidR="006D1949" w:rsidRDefault="006D1949" w:rsidP="006D1949">
            <w:pPr>
              <w:pStyle w:val="afffffffff9"/>
            </w:pPr>
          </w:p>
        </w:tc>
        <w:tc>
          <w:tcPr>
            <w:tcW w:w="708" w:type="dxa"/>
          </w:tcPr>
          <w:p w14:paraId="0BFAD0F3" w14:textId="77777777" w:rsidR="006D1949" w:rsidRDefault="006D1949" w:rsidP="006D1949">
            <w:pPr>
              <w:pStyle w:val="afffffffff9"/>
            </w:pPr>
          </w:p>
        </w:tc>
        <w:tc>
          <w:tcPr>
            <w:tcW w:w="567" w:type="dxa"/>
          </w:tcPr>
          <w:p w14:paraId="264DEB0E" w14:textId="040D441D" w:rsidR="006D1949" w:rsidRDefault="006D1949" w:rsidP="006D1949">
            <w:pPr>
              <w:pStyle w:val="afffffffff9"/>
            </w:pPr>
          </w:p>
        </w:tc>
        <w:tc>
          <w:tcPr>
            <w:tcW w:w="839" w:type="dxa"/>
          </w:tcPr>
          <w:p w14:paraId="43D992D0" w14:textId="3EFA6051" w:rsidR="006D1949" w:rsidRDefault="006D1949" w:rsidP="006D1949">
            <w:pPr>
              <w:pStyle w:val="afffffffff9"/>
            </w:pPr>
          </w:p>
        </w:tc>
      </w:tr>
      <w:tr w:rsidR="0085004A" w14:paraId="2A59C0EC" w14:textId="77777777" w:rsidTr="0085004A">
        <w:trPr>
          <w:jc w:val="center"/>
        </w:trPr>
        <w:tc>
          <w:tcPr>
            <w:tcW w:w="1266" w:type="dxa"/>
            <w:vAlign w:val="center"/>
          </w:tcPr>
          <w:p w14:paraId="46BC358E" w14:textId="77777777" w:rsidR="0085004A" w:rsidRDefault="0085004A" w:rsidP="006D1949">
            <w:pPr>
              <w:pStyle w:val="afffffffff9"/>
            </w:pPr>
          </w:p>
        </w:tc>
        <w:tc>
          <w:tcPr>
            <w:tcW w:w="567" w:type="dxa"/>
            <w:vAlign w:val="center"/>
          </w:tcPr>
          <w:p w14:paraId="3D5F61C0" w14:textId="77777777" w:rsidR="0085004A" w:rsidRDefault="0085004A" w:rsidP="006D1949">
            <w:pPr>
              <w:pStyle w:val="afffffffff9"/>
            </w:pPr>
          </w:p>
        </w:tc>
        <w:tc>
          <w:tcPr>
            <w:tcW w:w="567" w:type="dxa"/>
            <w:vAlign w:val="center"/>
          </w:tcPr>
          <w:p w14:paraId="0F35E270" w14:textId="77777777" w:rsidR="0085004A" w:rsidRDefault="0085004A" w:rsidP="006D1949">
            <w:pPr>
              <w:pStyle w:val="afffffffff9"/>
            </w:pPr>
          </w:p>
        </w:tc>
        <w:tc>
          <w:tcPr>
            <w:tcW w:w="709" w:type="dxa"/>
          </w:tcPr>
          <w:p w14:paraId="213C9471" w14:textId="77777777" w:rsidR="0085004A" w:rsidRDefault="0085004A" w:rsidP="006D1949">
            <w:pPr>
              <w:pStyle w:val="afffffffff9"/>
            </w:pPr>
          </w:p>
        </w:tc>
        <w:tc>
          <w:tcPr>
            <w:tcW w:w="850" w:type="dxa"/>
          </w:tcPr>
          <w:p w14:paraId="2C177DE8" w14:textId="77777777" w:rsidR="0085004A" w:rsidRDefault="0085004A" w:rsidP="006D1949">
            <w:pPr>
              <w:pStyle w:val="afffffffff9"/>
            </w:pPr>
          </w:p>
        </w:tc>
        <w:tc>
          <w:tcPr>
            <w:tcW w:w="567" w:type="dxa"/>
          </w:tcPr>
          <w:p w14:paraId="1C45F25E" w14:textId="77777777" w:rsidR="0085004A" w:rsidRDefault="0085004A" w:rsidP="006D1949">
            <w:pPr>
              <w:pStyle w:val="afffffffff9"/>
            </w:pPr>
          </w:p>
        </w:tc>
        <w:tc>
          <w:tcPr>
            <w:tcW w:w="709" w:type="dxa"/>
          </w:tcPr>
          <w:p w14:paraId="426FC5C2" w14:textId="77777777" w:rsidR="0085004A" w:rsidRDefault="0085004A" w:rsidP="006D1949">
            <w:pPr>
              <w:pStyle w:val="afffffffff9"/>
            </w:pPr>
          </w:p>
        </w:tc>
        <w:tc>
          <w:tcPr>
            <w:tcW w:w="567" w:type="dxa"/>
          </w:tcPr>
          <w:p w14:paraId="55027380" w14:textId="77777777" w:rsidR="0085004A" w:rsidRDefault="0085004A" w:rsidP="006D1949">
            <w:pPr>
              <w:pStyle w:val="afffffffff9"/>
            </w:pPr>
          </w:p>
        </w:tc>
        <w:tc>
          <w:tcPr>
            <w:tcW w:w="851" w:type="dxa"/>
          </w:tcPr>
          <w:p w14:paraId="5A15CF0A" w14:textId="77777777" w:rsidR="0085004A" w:rsidRDefault="0085004A" w:rsidP="006D1949">
            <w:pPr>
              <w:pStyle w:val="afffffffff9"/>
            </w:pPr>
          </w:p>
        </w:tc>
        <w:tc>
          <w:tcPr>
            <w:tcW w:w="567" w:type="dxa"/>
          </w:tcPr>
          <w:p w14:paraId="11B48ECC" w14:textId="77777777" w:rsidR="0085004A" w:rsidRDefault="0085004A" w:rsidP="006D1949">
            <w:pPr>
              <w:pStyle w:val="afffffffff9"/>
            </w:pPr>
          </w:p>
        </w:tc>
        <w:tc>
          <w:tcPr>
            <w:tcW w:w="708" w:type="dxa"/>
          </w:tcPr>
          <w:p w14:paraId="56D6EB9E" w14:textId="77777777" w:rsidR="0085004A" w:rsidRDefault="0085004A" w:rsidP="006D1949">
            <w:pPr>
              <w:pStyle w:val="afffffffff9"/>
            </w:pPr>
          </w:p>
        </w:tc>
        <w:tc>
          <w:tcPr>
            <w:tcW w:w="567" w:type="dxa"/>
          </w:tcPr>
          <w:p w14:paraId="0E19FF7E" w14:textId="77777777" w:rsidR="0085004A" w:rsidRDefault="0085004A" w:rsidP="006D1949">
            <w:pPr>
              <w:pStyle w:val="afffffffff9"/>
            </w:pPr>
          </w:p>
        </w:tc>
        <w:tc>
          <w:tcPr>
            <w:tcW w:w="839" w:type="dxa"/>
          </w:tcPr>
          <w:p w14:paraId="166B3841" w14:textId="77777777" w:rsidR="0085004A" w:rsidRDefault="0085004A" w:rsidP="006D1949">
            <w:pPr>
              <w:pStyle w:val="afffffffff9"/>
            </w:pPr>
          </w:p>
        </w:tc>
      </w:tr>
      <w:tr w:rsidR="00BC797A" w14:paraId="44272696" w14:textId="0CE219D2" w:rsidTr="00BC797A">
        <w:trPr>
          <w:jc w:val="center"/>
        </w:trPr>
        <w:tc>
          <w:tcPr>
            <w:tcW w:w="1266" w:type="dxa"/>
            <w:vMerge w:val="restart"/>
            <w:vAlign w:val="center"/>
          </w:tcPr>
          <w:p w14:paraId="28C903AB" w14:textId="77777777" w:rsidR="00BC797A" w:rsidRDefault="00BC797A" w:rsidP="00BC797A">
            <w:pPr>
              <w:pStyle w:val="afffffffff9"/>
            </w:pPr>
            <w:r>
              <w:rPr>
                <w:rFonts w:hint="eastAsia"/>
              </w:rPr>
              <w:t>观测日期</w:t>
            </w:r>
          </w:p>
          <w:p w14:paraId="159EC599" w14:textId="429E8A4B" w:rsidR="00BC797A" w:rsidRDefault="00BC797A" w:rsidP="00BC797A">
            <w:pPr>
              <w:pStyle w:val="afffffffff9"/>
            </w:pPr>
            <w:r>
              <w:rPr>
                <w:rFonts w:hint="eastAsia"/>
              </w:rPr>
              <w:t>（月、日）</w:t>
            </w:r>
          </w:p>
        </w:tc>
        <w:tc>
          <w:tcPr>
            <w:tcW w:w="3969" w:type="dxa"/>
            <w:gridSpan w:val="6"/>
            <w:vAlign w:val="center"/>
          </w:tcPr>
          <w:p w14:paraId="75E0638F" w14:textId="5B6582BA" w:rsidR="00BC797A" w:rsidRDefault="00BC797A" w:rsidP="006D1949">
            <w:pPr>
              <w:pStyle w:val="afffffffff9"/>
            </w:pPr>
            <w:r>
              <w:rPr>
                <w:rFonts w:hint="eastAsia"/>
              </w:rPr>
              <w:t>进入开花期的观测枝数</w:t>
            </w:r>
          </w:p>
        </w:tc>
        <w:tc>
          <w:tcPr>
            <w:tcW w:w="1985" w:type="dxa"/>
            <w:gridSpan w:val="3"/>
            <w:vMerge w:val="restart"/>
            <w:vAlign w:val="center"/>
          </w:tcPr>
          <w:p w14:paraId="700E98AE" w14:textId="0DBCFEB8" w:rsidR="00BC797A" w:rsidRDefault="00BC797A" w:rsidP="006D1949">
            <w:pPr>
              <w:pStyle w:val="afffffffff9"/>
            </w:pPr>
            <w:r>
              <w:rPr>
                <w:rFonts w:hint="eastAsia"/>
              </w:rPr>
              <w:t>观测枝总数</w:t>
            </w:r>
          </w:p>
        </w:tc>
        <w:tc>
          <w:tcPr>
            <w:tcW w:w="2114" w:type="dxa"/>
            <w:gridSpan w:val="3"/>
            <w:vMerge w:val="restart"/>
            <w:vAlign w:val="center"/>
          </w:tcPr>
          <w:p w14:paraId="5905421D" w14:textId="426FF563" w:rsidR="00BC797A" w:rsidRDefault="00BC797A" w:rsidP="006D1949">
            <w:pPr>
              <w:pStyle w:val="afffffffff9"/>
            </w:pPr>
            <w:r>
              <w:rPr>
                <w:rFonts w:hint="eastAsia"/>
              </w:rPr>
              <w:t>成花枝率（</w:t>
            </w:r>
            <w:r>
              <w:rPr>
                <w:rFonts w:hint="eastAsia"/>
              </w:rPr>
              <w:t>%</w:t>
            </w:r>
            <w:r>
              <w:rPr>
                <w:rFonts w:hint="eastAsia"/>
              </w:rPr>
              <w:t>）</w:t>
            </w:r>
          </w:p>
        </w:tc>
      </w:tr>
      <w:tr w:rsidR="00BC797A" w14:paraId="35513C7F" w14:textId="77777777" w:rsidTr="00382DF0">
        <w:trPr>
          <w:jc w:val="center"/>
        </w:trPr>
        <w:tc>
          <w:tcPr>
            <w:tcW w:w="1266" w:type="dxa"/>
            <w:vMerge/>
            <w:vAlign w:val="center"/>
          </w:tcPr>
          <w:p w14:paraId="37E362E7" w14:textId="77777777" w:rsidR="00BC797A" w:rsidRDefault="00BC797A" w:rsidP="006D1949">
            <w:pPr>
              <w:pStyle w:val="afffffffff9"/>
            </w:pPr>
          </w:p>
        </w:tc>
        <w:tc>
          <w:tcPr>
            <w:tcW w:w="1134" w:type="dxa"/>
            <w:gridSpan w:val="2"/>
            <w:vAlign w:val="center"/>
          </w:tcPr>
          <w:p w14:paraId="64AF3FC3" w14:textId="0C0D1AD5" w:rsidR="00BC797A" w:rsidRDefault="00BC797A" w:rsidP="006D1949">
            <w:pPr>
              <w:pStyle w:val="afffffffff9"/>
            </w:pPr>
            <w:r>
              <w:rPr>
                <w:rFonts w:hint="eastAsia"/>
              </w:rPr>
              <w:t>1</w:t>
            </w:r>
          </w:p>
        </w:tc>
        <w:tc>
          <w:tcPr>
            <w:tcW w:w="1559" w:type="dxa"/>
            <w:gridSpan w:val="2"/>
          </w:tcPr>
          <w:p w14:paraId="28F1BD7A" w14:textId="2FF4053B" w:rsidR="00BC797A" w:rsidRDefault="00BC797A" w:rsidP="006D1949">
            <w:pPr>
              <w:pStyle w:val="afffffffff9"/>
            </w:pPr>
            <w:r>
              <w:rPr>
                <w:rFonts w:hint="eastAsia"/>
              </w:rPr>
              <w:t>2</w:t>
            </w:r>
          </w:p>
        </w:tc>
        <w:tc>
          <w:tcPr>
            <w:tcW w:w="1276" w:type="dxa"/>
            <w:gridSpan w:val="2"/>
          </w:tcPr>
          <w:p w14:paraId="35CD552E" w14:textId="642207BC" w:rsidR="00BC797A" w:rsidRDefault="00BC797A" w:rsidP="006D1949">
            <w:pPr>
              <w:pStyle w:val="afffffffff9"/>
            </w:pPr>
            <w:r>
              <w:rPr>
                <w:rFonts w:hint="eastAsia"/>
              </w:rPr>
              <w:t>3</w:t>
            </w:r>
          </w:p>
        </w:tc>
        <w:tc>
          <w:tcPr>
            <w:tcW w:w="1985" w:type="dxa"/>
            <w:gridSpan w:val="3"/>
            <w:vMerge/>
          </w:tcPr>
          <w:p w14:paraId="75983046" w14:textId="7BE08149" w:rsidR="00BC797A" w:rsidRDefault="00BC797A" w:rsidP="006D1949">
            <w:pPr>
              <w:pStyle w:val="afffffffff9"/>
            </w:pPr>
          </w:p>
        </w:tc>
        <w:tc>
          <w:tcPr>
            <w:tcW w:w="2114" w:type="dxa"/>
            <w:gridSpan w:val="3"/>
            <w:vMerge/>
          </w:tcPr>
          <w:p w14:paraId="223A6569" w14:textId="7755CAD7" w:rsidR="00BC797A" w:rsidRDefault="00BC797A" w:rsidP="006D1949">
            <w:pPr>
              <w:pStyle w:val="afffffffff9"/>
            </w:pPr>
          </w:p>
        </w:tc>
      </w:tr>
      <w:tr w:rsidR="00BC797A" w14:paraId="53DAA368" w14:textId="77777777" w:rsidTr="00382DF0">
        <w:trPr>
          <w:jc w:val="center"/>
        </w:trPr>
        <w:tc>
          <w:tcPr>
            <w:tcW w:w="1266" w:type="dxa"/>
            <w:vAlign w:val="center"/>
          </w:tcPr>
          <w:p w14:paraId="41F2C90B" w14:textId="77777777" w:rsidR="00BC797A" w:rsidRDefault="00BC797A" w:rsidP="006D1949">
            <w:pPr>
              <w:pStyle w:val="afffffffff9"/>
            </w:pPr>
          </w:p>
        </w:tc>
        <w:tc>
          <w:tcPr>
            <w:tcW w:w="1134" w:type="dxa"/>
            <w:gridSpan w:val="2"/>
            <w:vAlign w:val="center"/>
          </w:tcPr>
          <w:p w14:paraId="1A1774A7" w14:textId="77777777" w:rsidR="00BC797A" w:rsidRDefault="00BC797A" w:rsidP="006D1949">
            <w:pPr>
              <w:pStyle w:val="afffffffff9"/>
            </w:pPr>
          </w:p>
        </w:tc>
        <w:tc>
          <w:tcPr>
            <w:tcW w:w="1559" w:type="dxa"/>
            <w:gridSpan w:val="2"/>
          </w:tcPr>
          <w:p w14:paraId="10E2F35A" w14:textId="77777777" w:rsidR="00BC797A" w:rsidRDefault="00BC797A" w:rsidP="006D1949">
            <w:pPr>
              <w:pStyle w:val="afffffffff9"/>
            </w:pPr>
          </w:p>
        </w:tc>
        <w:tc>
          <w:tcPr>
            <w:tcW w:w="1276" w:type="dxa"/>
            <w:gridSpan w:val="2"/>
          </w:tcPr>
          <w:p w14:paraId="6D9E7E83" w14:textId="77777777" w:rsidR="00BC797A" w:rsidRDefault="00BC797A" w:rsidP="006D1949">
            <w:pPr>
              <w:pStyle w:val="afffffffff9"/>
            </w:pPr>
          </w:p>
        </w:tc>
        <w:tc>
          <w:tcPr>
            <w:tcW w:w="1985" w:type="dxa"/>
            <w:gridSpan w:val="3"/>
          </w:tcPr>
          <w:p w14:paraId="746857FB" w14:textId="77777777" w:rsidR="00BC797A" w:rsidRDefault="00BC797A" w:rsidP="006D1949">
            <w:pPr>
              <w:pStyle w:val="afffffffff9"/>
            </w:pPr>
          </w:p>
        </w:tc>
        <w:tc>
          <w:tcPr>
            <w:tcW w:w="2114" w:type="dxa"/>
            <w:gridSpan w:val="3"/>
          </w:tcPr>
          <w:p w14:paraId="620423B4" w14:textId="77777777" w:rsidR="00BC797A" w:rsidRDefault="00BC797A" w:rsidP="006D1949">
            <w:pPr>
              <w:pStyle w:val="afffffffff9"/>
            </w:pPr>
          </w:p>
        </w:tc>
      </w:tr>
      <w:tr w:rsidR="00BC797A" w14:paraId="506E227D" w14:textId="77777777" w:rsidTr="00382DF0">
        <w:trPr>
          <w:jc w:val="center"/>
        </w:trPr>
        <w:tc>
          <w:tcPr>
            <w:tcW w:w="1266" w:type="dxa"/>
            <w:vAlign w:val="center"/>
          </w:tcPr>
          <w:p w14:paraId="4A246AE9" w14:textId="77777777" w:rsidR="00BC797A" w:rsidRDefault="00BC797A" w:rsidP="006D1949">
            <w:pPr>
              <w:pStyle w:val="afffffffff9"/>
            </w:pPr>
          </w:p>
        </w:tc>
        <w:tc>
          <w:tcPr>
            <w:tcW w:w="1134" w:type="dxa"/>
            <w:gridSpan w:val="2"/>
            <w:vAlign w:val="center"/>
          </w:tcPr>
          <w:p w14:paraId="72264A87" w14:textId="77777777" w:rsidR="00BC797A" w:rsidRDefault="00BC797A" w:rsidP="006D1949">
            <w:pPr>
              <w:pStyle w:val="afffffffff9"/>
            </w:pPr>
          </w:p>
        </w:tc>
        <w:tc>
          <w:tcPr>
            <w:tcW w:w="1559" w:type="dxa"/>
            <w:gridSpan w:val="2"/>
          </w:tcPr>
          <w:p w14:paraId="42060DBC" w14:textId="77777777" w:rsidR="00BC797A" w:rsidRDefault="00BC797A" w:rsidP="006D1949">
            <w:pPr>
              <w:pStyle w:val="afffffffff9"/>
            </w:pPr>
          </w:p>
        </w:tc>
        <w:tc>
          <w:tcPr>
            <w:tcW w:w="1276" w:type="dxa"/>
            <w:gridSpan w:val="2"/>
          </w:tcPr>
          <w:p w14:paraId="7D49C653" w14:textId="77777777" w:rsidR="00BC797A" w:rsidRDefault="00BC797A" w:rsidP="006D1949">
            <w:pPr>
              <w:pStyle w:val="afffffffff9"/>
            </w:pPr>
          </w:p>
        </w:tc>
        <w:tc>
          <w:tcPr>
            <w:tcW w:w="1985" w:type="dxa"/>
            <w:gridSpan w:val="3"/>
          </w:tcPr>
          <w:p w14:paraId="124A66F9" w14:textId="77777777" w:rsidR="00BC797A" w:rsidRDefault="00BC797A" w:rsidP="006D1949">
            <w:pPr>
              <w:pStyle w:val="afffffffff9"/>
            </w:pPr>
          </w:p>
        </w:tc>
        <w:tc>
          <w:tcPr>
            <w:tcW w:w="2114" w:type="dxa"/>
            <w:gridSpan w:val="3"/>
          </w:tcPr>
          <w:p w14:paraId="4B5D2C02" w14:textId="77777777" w:rsidR="00BC797A" w:rsidRDefault="00BC797A" w:rsidP="006D1949">
            <w:pPr>
              <w:pStyle w:val="afffffffff9"/>
            </w:pPr>
          </w:p>
        </w:tc>
      </w:tr>
      <w:tr w:rsidR="00BC797A" w14:paraId="37C9D82A" w14:textId="77777777" w:rsidTr="00382DF0">
        <w:trPr>
          <w:jc w:val="center"/>
        </w:trPr>
        <w:tc>
          <w:tcPr>
            <w:tcW w:w="1266" w:type="dxa"/>
            <w:vAlign w:val="center"/>
          </w:tcPr>
          <w:p w14:paraId="03A55416" w14:textId="77777777" w:rsidR="00BC797A" w:rsidRDefault="00BC797A" w:rsidP="006D1949">
            <w:pPr>
              <w:pStyle w:val="afffffffff9"/>
            </w:pPr>
          </w:p>
        </w:tc>
        <w:tc>
          <w:tcPr>
            <w:tcW w:w="1134" w:type="dxa"/>
            <w:gridSpan w:val="2"/>
            <w:vAlign w:val="center"/>
          </w:tcPr>
          <w:p w14:paraId="789789FC" w14:textId="77777777" w:rsidR="00BC797A" w:rsidRDefault="00BC797A" w:rsidP="006D1949">
            <w:pPr>
              <w:pStyle w:val="afffffffff9"/>
            </w:pPr>
          </w:p>
        </w:tc>
        <w:tc>
          <w:tcPr>
            <w:tcW w:w="1559" w:type="dxa"/>
            <w:gridSpan w:val="2"/>
          </w:tcPr>
          <w:p w14:paraId="68957903" w14:textId="77777777" w:rsidR="00BC797A" w:rsidRDefault="00BC797A" w:rsidP="006D1949">
            <w:pPr>
              <w:pStyle w:val="afffffffff9"/>
            </w:pPr>
          </w:p>
        </w:tc>
        <w:tc>
          <w:tcPr>
            <w:tcW w:w="1276" w:type="dxa"/>
            <w:gridSpan w:val="2"/>
          </w:tcPr>
          <w:p w14:paraId="49505AA8" w14:textId="77777777" w:rsidR="00BC797A" w:rsidRDefault="00BC797A" w:rsidP="006D1949">
            <w:pPr>
              <w:pStyle w:val="afffffffff9"/>
            </w:pPr>
          </w:p>
        </w:tc>
        <w:tc>
          <w:tcPr>
            <w:tcW w:w="1985" w:type="dxa"/>
            <w:gridSpan w:val="3"/>
          </w:tcPr>
          <w:p w14:paraId="2AB2AE75" w14:textId="77777777" w:rsidR="00BC797A" w:rsidRDefault="00BC797A" w:rsidP="006D1949">
            <w:pPr>
              <w:pStyle w:val="afffffffff9"/>
            </w:pPr>
          </w:p>
        </w:tc>
        <w:tc>
          <w:tcPr>
            <w:tcW w:w="2114" w:type="dxa"/>
            <w:gridSpan w:val="3"/>
          </w:tcPr>
          <w:p w14:paraId="23DB86A9" w14:textId="77777777" w:rsidR="00BC797A" w:rsidRDefault="00BC797A" w:rsidP="006D1949">
            <w:pPr>
              <w:pStyle w:val="afffffffff9"/>
            </w:pPr>
          </w:p>
        </w:tc>
      </w:tr>
      <w:tr w:rsidR="00BC797A" w14:paraId="012F542A" w14:textId="77777777" w:rsidTr="00382DF0">
        <w:trPr>
          <w:jc w:val="center"/>
        </w:trPr>
        <w:tc>
          <w:tcPr>
            <w:tcW w:w="1266" w:type="dxa"/>
            <w:vAlign w:val="center"/>
          </w:tcPr>
          <w:p w14:paraId="1B5E1535" w14:textId="77777777" w:rsidR="00BC797A" w:rsidRDefault="00BC797A" w:rsidP="006D1949">
            <w:pPr>
              <w:pStyle w:val="afffffffff9"/>
            </w:pPr>
          </w:p>
        </w:tc>
        <w:tc>
          <w:tcPr>
            <w:tcW w:w="1134" w:type="dxa"/>
            <w:gridSpan w:val="2"/>
            <w:vAlign w:val="center"/>
          </w:tcPr>
          <w:p w14:paraId="0360474F" w14:textId="77777777" w:rsidR="00BC797A" w:rsidRDefault="00BC797A" w:rsidP="006D1949">
            <w:pPr>
              <w:pStyle w:val="afffffffff9"/>
            </w:pPr>
          </w:p>
        </w:tc>
        <w:tc>
          <w:tcPr>
            <w:tcW w:w="1559" w:type="dxa"/>
            <w:gridSpan w:val="2"/>
          </w:tcPr>
          <w:p w14:paraId="1F9C45E4" w14:textId="77777777" w:rsidR="00BC797A" w:rsidRDefault="00BC797A" w:rsidP="006D1949">
            <w:pPr>
              <w:pStyle w:val="afffffffff9"/>
            </w:pPr>
          </w:p>
        </w:tc>
        <w:tc>
          <w:tcPr>
            <w:tcW w:w="1276" w:type="dxa"/>
            <w:gridSpan w:val="2"/>
          </w:tcPr>
          <w:p w14:paraId="49320B67" w14:textId="77777777" w:rsidR="00BC797A" w:rsidRDefault="00BC797A" w:rsidP="006D1949">
            <w:pPr>
              <w:pStyle w:val="afffffffff9"/>
            </w:pPr>
          </w:p>
        </w:tc>
        <w:tc>
          <w:tcPr>
            <w:tcW w:w="1985" w:type="dxa"/>
            <w:gridSpan w:val="3"/>
          </w:tcPr>
          <w:p w14:paraId="1FEC4483" w14:textId="77777777" w:rsidR="00BC797A" w:rsidRDefault="00BC797A" w:rsidP="006D1949">
            <w:pPr>
              <w:pStyle w:val="afffffffff9"/>
            </w:pPr>
          </w:p>
        </w:tc>
        <w:tc>
          <w:tcPr>
            <w:tcW w:w="2114" w:type="dxa"/>
            <w:gridSpan w:val="3"/>
          </w:tcPr>
          <w:p w14:paraId="460D241D" w14:textId="77777777" w:rsidR="00BC797A" w:rsidRDefault="00BC797A" w:rsidP="006D1949">
            <w:pPr>
              <w:pStyle w:val="afffffffff9"/>
            </w:pPr>
          </w:p>
        </w:tc>
      </w:tr>
      <w:tr w:rsidR="00BC797A" w14:paraId="0C52B97F" w14:textId="77777777" w:rsidTr="00382DF0">
        <w:trPr>
          <w:jc w:val="center"/>
        </w:trPr>
        <w:tc>
          <w:tcPr>
            <w:tcW w:w="1266" w:type="dxa"/>
            <w:vAlign w:val="center"/>
          </w:tcPr>
          <w:p w14:paraId="6A3E9181" w14:textId="77777777" w:rsidR="00BC797A" w:rsidRDefault="00BC797A" w:rsidP="006D1949">
            <w:pPr>
              <w:pStyle w:val="afffffffff9"/>
            </w:pPr>
          </w:p>
        </w:tc>
        <w:tc>
          <w:tcPr>
            <w:tcW w:w="1134" w:type="dxa"/>
            <w:gridSpan w:val="2"/>
            <w:vAlign w:val="center"/>
          </w:tcPr>
          <w:p w14:paraId="7D610416" w14:textId="77777777" w:rsidR="00BC797A" w:rsidRDefault="00BC797A" w:rsidP="006D1949">
            <w:pPr>
              <w:pStyle w:val="afffffffff9"/>
            </w:pPr>
          </w:p>
        </w:tc>
        <w:tc>
          <w:tcPr>
            <w:tcW w:w="1559" w:type="dxa"/>
            <w:gridSpan w:val="2"/>
          </w:tcPr>
          <w:p w14:paraId="0DE6B45C" w14:textId="77777777" w:rsidR="00BC797A" w:rsidRDefault="00BC797A" w:rsidP="006D1949">
            <w:pPr>
              <w:pStyle w:val="afffffffff9"/>
            </w:pPr>
          </w:p>
        </w:tc>
        <w:tc>
          <w:tcPr>
            <w:tcW w:w="1276" w:type="dxa"/>
            <w:gridSpan w:val="2"/>
          </w:tcPr>
          <w:p w14:paraId="66A1E458" w14:textId="77777777" w:rsidR="00BC797A" w:rsidRDefault="00BC797A" w:rsidP="006D1949">
            <w:pPr>
              <w:pStyle w:val="afffffffff9"/>
            </w:pPr>
          </w:p>
        </w:tc>
        <w:tc>
          <w:tcPr>
            <w:tcW w:w="1985" w:type="dxa"/>
            <w:gridSpan w:val="3"/>
          </w:tcPr>
          <w:p w14:paraId="6BC1E346" w14:textId="77777777" w:rsidR="00BC797A" w:rsidRDefault="00BC797A" w:rsidP="006D1949">
            <w:pPr>
              <w:pStyle w:val="afffffffff9"/>
            </w:pPr>
          </w:p>
        </w:tc>
        <w:tc>
          <w:tcPr>
            <w:tcW w:w="2114" w:type="dxa"/>
            <w:gridSpan w:val="3"/>
          </w:tcPr>
          <w:p w14:paraId="0838F66F" w14:textId="77777777" w:rsidR="00BC797A" w:rsidRDefault="00BC797A" w:rsidP="006D1949">
            <w:pPr>
              <w:pStyle w:val="afffffffff9"/>
            </w:pPr>
          </w:p>
        </w:tc>
      </w:tr>
      <w:tr w:rsidR="00BC797A" w14:paraId="1EB0724B" w14:textId="77777777" w:rsidTr="00382DF0">
        <w:trPr>
          <w:jc w:val="center"/>
        </w:trPr>
        <w:tc>
          <w:tcPr>
            <w:tcW w:w="1266" w:type="dxa"/>
            <w:vAlign w:val="center"/>
          </w:tcPr>
          <w:p w14:paraId="6379ED3C" w14:textId="77777777" w:rsidR="00BC797A" w:rsidRDefault="00BC797A" w:rsidP="006D1949">
            <w:pPr>
              <w:pStyle w:val="afffffffff9"/>
            </w:pPr>
          </w:p>
        </w:tc>
        <w:tc>
          <w:tcPr>
            <w:tcW w:w="1134" w:type="dxa"/>
            <w:gridSpan w:val="2"/>
            <w:vAlign w:val="center"/>
          </w:tcPr>
          <w:p w14:paraId="578EFF8C" w14:textId="77777777" w:rsidR="00BC797A" w:rsidRDefault="00BC797A" w:rsidP="006D1949">
            <w:pPr>
              <w:pStyle w:val="afffffffff9"/>
            </w:pPr>
          </w:p>
        </w:tc>
        <w:tc>
          <w:tcPr>
            <w:tcW w:w="1559" w:type="dxa"/>
            <w:gridSpan w:val="2"/>
          </w:tcPr>
          <w:p w14:paraId="23EE7527" w14:textId="77777777" w:rsidR="00BC797A" w:rsidRDefault="00BC797A" w:rsidP="006D1949">
            <w:pPr>
              <w:pStyle w:val="afffffffff9"/>
            </w:pPr>
          </w:p>
        </w:tc>
        <w:tc>
          <w:tcPr>
            <w:tcW w:w="1276" w:type="dxa"/>
            <w:gridSpan w:val="2"/>
          </w:tcPr>
          <w:p w14:paraId="0E11241A" w14:textId="77777777" w:rsidR="00BC797A" w:rsidRDefault="00BC797A" w:rsidP="006D1949">
            <w:pPr>
              <w:pStyle w:val="afffffffff9"/>
            </w:pPr>
          </w:p>
        </w:tc>
        <w:tc>
          <w:tcPr>
            <w:tcW w:w="1985" w:type="dxa"/>
            <w:gridSpan w:val="3"/>
          </w:tcPr>
          <w:p w14:paraId="42A29F22" w14:textId="77777777" w:rsidR="00BC797A" w:rsidRDefault="00BC797A" w:rsidP="006D1949">
            <w:pPr>
              <w:pStyle w:val="afffffffff9"/>
            </w:pPr>
          </w:p>
        </w:tc>
        <w:tc>
          <w:tcPr>
            <w:tcW w:w="2114" w:type="dxa"/>
            <w:gridSpan w:val="3"/>
          </w:tcPr>
          <w:p w14:paraId="73BFC333" w14:textId="77777777" w:rsidR="00BC797A" w:rsidRDefault="00BC797A" w:rsidP="006D1949">
            <w:pPr>
              <w:pStyle w:val="afffffffff9"/>
            </w:pPr>
          </w:p>
        </w:tc>
      </w:tr>
      <w:tr w:rsidR="00BC797A" w14:paraId="609A7D42" w14:textId="77777777" w:rsidTr="00BC797A">
        <w:trPr>
          <w:jc w:val="center"/>
        </w:trPr>
        <w:tc>
          <w:tcPr>
            <w:tcW w:w="1266" w:type="dxa"/>
            <w:vMerge w:val="restart"/>
            <w:vAlign w:val="center"/>
          </w:tcPr>
          <w:p w14:paraId="3D082E74" w14:textId="77777777" w:rsidR="00BC797A" w:rsidRDefault="00BC797A" w:rsidP="00BC797A">
            <w:pPr>
              <w:pStyle w:val="afffffffff9"/>
            </w:pPr>
            <w:r>
              <w:rPr>
                <w:rFonts w:hint="eastAsia"/>
              </w:rPr>
              <w:t>观测日期</w:t>
            </w:r>
          </w:p>
          <w:p w14:paraId="5A1C606A" w14:textId="7DEADEDF" w:rsidR="00BC797A" w:rsidRDefault="00BC797A" w:rsidP="00BC797A">
            <w:pPr>
              <w:pStyle w:val="afffffffff9"/>
            </w:pPr>
            <w:r>
              <w:rPr>
                <w:rFonts w:hint="eastAsia"/>
              </w:rPr>
              <w:t>（月、日）</w:t>
            </w:r>
          </w:p>
        </w:tc>
        <w:tc>
          <w:tcPr>
            <w:tcW w:w="3969" w:type="dxa"/>
            <w:gridSpan w:val="6"/>
            <w:vAlign w:val="center"/>
          </w:tcPr>
          <w:p w14:paraId="4A5DBB8B" w14:textId="62D37557" w:rsidR="00BC797A" w:rsidRDefault="00BC797A" w:rsidP="006D1949">
            <w:pPr>
              <w:pStyle w:val="afffffffff9"/>
            </w:pPr>
            <w:r>
              <w:rPr>
                <w:rFonts w:hint="eastAsia"/>
              </w:rPr>
              <w:t>脱落的果实数</w:t>
            </w:r>
          </w:p>
        </w:tc>
        <w:tc>
          <w:tcPr>
            <w:tcW w:w="1985" w:type="dxa"/>
            <w:gridSpan w:val="3"/>
            <w:vMerge w:val="restart"/>
            <w:vAlign w:val="center"/>
          </w:tcPr>
          <w:p w14:paraId="08F0A5A8" w14:textId="5694F8CF" w:rsidR="00BC797A" w:rsidRDefault="00BC797A" w:rsidP="006D1949">
            <w:pPr>
              <w:pStyle w:val="afffffffff9"/>
            </w:pPr>
            <w:r>
              <w:rPr>
                <w:rFonts w:hint="eastAsia"/>
              </w:rPr>
              <w:t>总果实数</w:t>
            </w:r>
          </w:p>
        </w:tc>
        <w:tc>
          <w:tcPr>
            <w:tcW w:w="2114" w:type="dxa"/>
            <w:gridSpan w:val="3"/>
            <w:vMerge w:val="restart"/>
            <w:vAlign w:val="center"/>
          </w:tcPr>
          <w:p w14:paraId="130FCF90" w14:textId="5D369358" w:rsidR="00BC797A" w:rsidRDefault="00BC797A" w:rsidP="006D1949">
            <w:pPr>
              <w:pStyle w:val="afffffffff9"/>
            </w:pPr>
            <w:r>
              <w:rPr>
                <w:rFonts w:hint="eastAsia"/>
              </w:rPr>
              <w:t>落果率（</w:t>
            </w:r>
            <w:r>
              <w:rPr>
                <w:rFonts w:hint="eastAsia"/>
              </w:rPr>
              <w:t>%</w:t>
            </w:r>
            <w:r>
              <w:rPr>
                <w:rFonts w:hint="eastAsia"/>
              </w:rPr>
              <w:t>）</w:t>
            </w:r>
          </w:p>
        </w:tc>
      </w:tr>
      <w:tr w:rsidR="00BC797A" w14:paraId="5961F8C8" w14:textId="77777777" w:rsidTr="00382DF0">
        <w:trPr>
          <w:jc w:val="center"/>
        </w:trPr>
        <w:tc>
          <w:tcPr>
            <w:tcW w:w="1266" w:type="dxa"/>
            <w:vMerge/>
            <w:vAlign w:val="center"/>
          </w:tcPr>
          <w:p w14:paraId="6F0ED79A" w14:textId="77777777" w:rsidR="00BC797A" w:rsidRDefault="00BC797A" w:rsidP="006D1949">
            <w:pPr>
              <w:pStyle w:val="afffffffff9"/>
            </w:pPr>
          </w:p>
        </w:tc>
        <w:tc>
          <w:tcPr>
            <w:tcW w:w="1134" w:type="dxa"/>
            <w:gridSpan w:val="2"/>
            <w:vAlign w:val="center"/>
          </w:tcPr>
          <w:p w14:paraId="27720EEE" w14:textId="24D896E4" w:rsidR="00BC797A" w:rsidRDefault="00BC797A" w:rsidP="006D1949">
            <w:pPr>
              <w:pStyle w:val="afffffffff9"/>
            </w:pPr>
            <w:r>
              <w:rPr>
                <w:rFonts w:hint="eastAsia"/>
              </w:rPr>
              <w:t>1</w:t>
            </w:r>
          </w:p>
        </w:tc>
        <w:tc>
          <w:tcPr>
            <w:tcW w:w="1559" w:type="dxa"/>
            <w:gridSpan w:val="2"/>
          </w:tcPr>
          <w:p w14:paraId="5DB38E29" w14:textId="3611BEC5" w:rsidR="00BC797A" w:rsidRDefault="00BC797A" w:rsidP="006D1949">
            <w:pPr>
              <w:pStyle w:val="afffffffff9"/>
            </w:pPr>
            <w:r>
              <w:rPr>
                <w:rFonts w:hint="eastAsia"/>
              </w:rPr>
              <w:t>2</w:t>
            </w:r>
          </w:p>
        </w:tc>
        <w:tc>
          <w:tcPr>
            <w:tcW w:w="1276" w:type="dxa"/>
            <w:gridSpan w:val="2"/>
          </w:tcPr>
          <w:p w14:paraId="4C61A298" w14:textId="436D5069" w:rsidR="00BC797A" w:rsidRDefault="00BC797A" w:rsidP="006D1949">
            <w:pPr>
              <w:pStyle w:val="afffffffff9"/>
            </w:pPr>
            <w:r>
              <w:rPr>
                <w:rFonts w:hint="eastAsia"/>
              </w:rPr>
              <w:t>3</w:t>
            </w:r>
          </w:p>
        </w:tc>
        <w:tc>
          <w:tcPr>
            <w:tcW w:w="1985" w:type="dxa"/>
            <w:gridSpan w:val="3"/>
            <w:vMerge/>
          </w:tcPr>
          <w:p w14:paraId="58A78A0B" w14:textId="77777777" w:rsidR="00BC797A" w:rsidRDefault="00BC797A" w:rsidP="006D1949">
            <w:pPr>
              <w:pStyle w:val="afffffffff9"/>
            </w:pPr>
          </w:p>
        </w:tc>
        <w:tc>
          <w:tcPr>
            <w:tcW w:w="2114" w:type="dxa"/>
            <w:gridSpan w:val="3"/>
            <w:vMerge/>
          </w:tcPr>
          <w:p w14:paraId="2E67A642" w14:textId="77777777" w:rsidR="00BC797A" w:rsidRDefault="00BC797A" w:rsidP="006D1949">
            <w:pPr>
              <w:pStyle w:val="afffffffff9"/>
            </w:pPr>
          </w:p>
        </w:tc>
      </w:tr>
      <w:tr w:rsidR="00BC797A" w14:paraId="2560AD38" w14:textId="77777777" w:rsidTr="00382DF0">
        <w:trPr>
          <w:jc w:val="center"/>
        </w:trPr>
        <w:tc>
          <w:tcPr>
            <w:tcW w:w="1266" w:type="dxa"/>
            <w:vAlign w:val="center"/>
          </w:tcPr>
          <w:p w14:paraId="5CFF8A51" w14:textId="77777777" w:rsidR="00BC797A" w:rsidRDefault="00BC797A" w:rsidP="006D1949">
            <w:pPr>
              <w:pStyle w:val="afffffffff9"/>
            </w:pPr>
          </w:p>
        </w:tc>
        <w:tc>
          <w:tcPr>
            <w:tcW w:w="1134" w:type="dxa"/>
            <w:gridSpan w:val="2"/>
            <w:vAlign w:val="center"/>
          </w:tcPr>
          <w:p w14:paraId="526A3BE3" w14:textId="77777777" w:rsidR="00BC797A" w:rsidRDefault="00BC797A" w:rsidP="006D1949">
            <w:pPr>
              <w:pStyle w:val="afffffffff9"/>
            </w:pPr>
          </w:p>
        </w:tc>
        <w:tc>
          <w:tcPr>
            <w:tcW w:w="1559" w:type="dxa"/>
            <w:gridSpan w:val="2"/>
          </w:tcPr>
          <w:p w14:paraId="508853F9" w14:textId="77777777" w:rsidR="00BC797A" w:rsidRDefault="00BC797A" w:rsidP="006D1949">
            <w:pPr>
              <w:pStyle w:val="afffffffff9"/>
            </w:pPr>
          </w:p>
        </w:tc>
        <w:tc>
          <w:tcPr>
            <w:tcW w:w="1276" w:type="dxa"/>
            <w:gridSpan w:val="2"/>
          </w:tcPr>
          <w:p w14:paraId="190A4F80" w14:textId="77777777" w:rsidR="00BC797A" w:rsidRDefault="00BC797A" w:rsidP="006D1949">
            <w:pPr>
              <w:pStyle w:val="afffffffff9"/>
            </w:pPr>
          </w:p>
        </w:tc>
        <w:tc>
          <w:tcPr>
            <w:tcW w:w="1985" w:type="dxa"/>
            <w:gridSpan w:val="3"/>
          </w:tcPr>
          <w:p w14:paraId="3B98A563" w14:textId="77777777" w:rsidR="00BC797A" w:rsidRDefault="00BC797A" w:rsidP="006D1949">
            <w:pPr>
              <w:pStyle w:val="afffffffff9"/>
            </w:pPr>
          </w:p>
        </w:tc>
        <w:tc>
          <w:tcPr>
            <w:tcW w:w="2114" w:type="dxa"/>
            <w:gridSpan w:val="3"/>
          </w:tcPr>
          <w:p w14:paraId="6A0D902B" w14:textId="77777777" w:rsidR="00BC797A" w:rsidRDefault="00BC797A" w:rsidP="006D1949">
            <w:pPr>
              <w:pStyle w:val="afffffffff9"/>
            </w:pPr>
          </w:p>
        </w:tc>
      </w:tr>
      <w:tr w:rsidR="00BC797A" w14:paraId="175EBC90" w14:textId="77777777" w:rsidTr="00382DF0">
        <w:trPr>
          <w:jc w:val="center"/>
        </w:trPr>
        <w:tc>
          <w:tcPr>
            <w:tcW w:w="1266" w:type="dxa"/>
            <w:vAlign w:val="center"/>
          </w:tcPr>
          <w:p w14:paraId="5AF42866" w14:textId="77777777" w:rsidR="00BC797A" w:rsidRDefault="00BC797A" w:rsidP="006D1949">
            <w:pPr>
              <w:pStyle w:val="afffffffff9"/>
            </w:pPr>
          </w:p>
        </w:tc>
        <w:tc>
          <w:tcPr>
            <w:tcW w:w="1134" w:type="dxa"/>
            <w:gridSpan w:val="2"/>
            <w:vAlign w:val="center"/>
          </w:tcPr>
          <w:p w14:paraId="63BEB276" w14:textId="77777777" w:rsidR="00BC797A" w:rsidRDefault="00BC797A" w:rsidP="006D1949">
            <w:pPr>
              <w:pStyle w:val="afffffffff9"/>
            </w:pPr>
          </w:p>
        </w:tc>
        <w:tc>
          <w:tcPr>
            <w:tcW w:w="1559" w:type="dxa"/>
            <w:gridSpan w:val="2"/>
          </w:tcPr>
          <w:p w14:paraId="25D137CE" w14:textId="77777777" w:rsidR="00BC797A" w:rsidRDefault="00BC797A" w:rsidP="006D1949">
            <w:pPr>
              <w:pStyle w:val="afffffffff9"/>
            </w:pPr>
          </w:p>
        </w:tc>
        <w:tc>
          <w:tcPr>
            <w:tcW w:w="1276" w:type="dxa"/>
            <w:gridSpan w:val="2"/>
          </w:tcPr>
          <w:p w14:paraId="665692A1" w14:textId="77777777" w:rsidR="00BC797A" w:rsidRDefault="00BC797A" w:rsidP="006D1949">
            <w:pPr>
              <w:pStyle w:val="afffffffff9"/>
            </w:pPr>
          </w:p>
        </w:tc>
        <w:tc>
          <w:tcPr>
            <w:tcW w:w="1985" w:type="dxa"/>
            <w:gridSpan w:val="3"/>
          </w:tcPr>
          <w:p w14:paraId="22441E8E" w14:textId="77777777" w:rsidR="00BC797A" w:rsidRDefault="00BC797A" w:rsidP="006D1949">
            <w:pPr>
              <w:pStyle w:val="afffffffff9"/>
            </w:pPr>
          </w:p>
        </w:tc>
        <w:tc>
          <w:tcPr>
            <w:tcW w:w="2114" w:type="dxa"/>
            <w:gridSpan w:val="3"/>
          </w:tcPr>
          <w:p w14:paraId="2A54EEED" w14:textId="77777777" w:rsidR="00BC797A" w:rsidRDefault="00BC797A" w:rsidP="006D1949">
            <w:pPr>
              <w:pStyle w:val="afffffffff9"/>
            </w:pPr>
          </w:p>
        </w:tc>
      </w:tr>
      <w:tr w:rsidR="00BC797A" w14:paraId="341F92CB" w14:textId="77777777" w:rsidTr="00382DF0">
        <w:trPr>
          <w:jc w:val="center"/>
        </w:trPr>
        <w:tc>
          <w:tcPr>
            <w:tcW w:w="1266" w:type="dxa"/>
            <w:vAlign w:val="center"/>
          </w:tcPr>
          <w:p w14:paraId="6B5F070F" w14:textId="77777777" w:rsidR="00BC797A" w:rsidRDefault="00BC797A" w:rsidP="006D1949">
            <w:pPr>
              <w:pStyle w:val="afffffffff9"/>
            </w:pPr>
          </w:p>
        </w:tc>
        <w:tc>
          <w:tcPr>
            <w:tcW w:w="1134" w:type="dxa"/>
            <w:gridSpan w:val="2"/>
            <w:vAlign w:val="center"/>
          </w:tcPr>
          <w:p w14:paraId="379ECACD" w14:textId="77777777" w:rsidR="00BC797A" w:rsidRDefault="00BC797A" w:rsidP="006D1949">
            <w:pPr>
              <w:pStyle w:val="afffffffff9"/>
            </w:pPr>
          </w:p>
        </w:tc>
        <w:tc>
          <w:tcPr>
            <w:tcW w:w="1559" w:type="dxa"/>
            <w:gridSpan w:val="2"/>
          </w:tcPr>
          <w:p w14:paraId="61D6FA28" w14:textId="77777777" w:rsidR="00BC797A" w:rsidRDefault="00BC797A" w:rsidP="006D1949">
            <w:pPr>
              <w:pStyle w:val="afffffffff9"/>
            </w:pPr>
          </w:p>
        </w:tc>
        <w:tc>
          <w:tcPr>
            <w:tcW w:w="1276" w:type="dxa"/>
            <w:gridSpan w:val="2"/>
          </w:tcPr>
          <w:p w14:paraId="0F47A8A6" w14:textId="77777777" w:rsidR="00BC797A" w:rsidRDefault="00BC797A" w:rsidP="006D1949">
            <w:pPr>
              <w:pStyle w:val="afffffffff9"/>
            </w:pPr>
          </w:p>
        </w:tc>
        <w:tc>
          <w:tcPr>
            <w:tcW w:w="1985" w:type="dxa"/>
            <w:gridSpan w:val="3"/>
          </w:tcPr>
          <w:p w14:paraId="4B1DB328" w14:textId="77777777" w:rsidR="00BC797A" w:rsidRDefault="00BC797A" w:rsidP="006D1949">
            <w:pPr>
              <w:pStyle w:val="afffffffff9"/>
            </w:pPr>
          </w:p>
        </w:tc>
        <w:tc>
          <w:tcPr>
            <w:tcW w:w="2114" w:type="dxa"/>
            <w:gridSpan w:val="3"/>
          </w:tcPr>
          <w:p w14:paraId="4D6EF0FA" w14:textId="77777777" w:rsidR="00BC797A" w:rsidRDefault="00BC797A" w:rsidP="006D1949">
            <w:pPr>
              <w:pStyle w:val="afffffffff9"/>
            </w:pPr>
          </w:p>
        </w:tc>
      </w:tr>
      <w:tr w:rsidR="00BC797A" w14:paraId="043C2BD8" w14:textId="77777777" w:rsidTr="00382DF0">
        <w:trPr>
          <w:jc w:val="center"/>
        </w:trPr>
        <w:tc>
          <w:tcPr>
            <w:tcW w:w="1266" w:type="dxa"/>
            <w:vAlign w:val="center"/>
          </w:tcPr>
          <w:p w14:paraId="3E86E116" w14:textId="77777777" w:rsidR="00BC797A" w:rsidRDefault="00BC797A" w:rsidP="006D1949">
            <w:pPr>
              <w:pStyle w:val="afffffffff9"/>
            </w:pPr>
          </w:p>
        </w:tc>
        <w:tc>
          <w:tcPr>
            <w:tcW w:w="1134" w:type="dxa"/>
            <w:gridSpan w:val="2"/>
            <w:vAlign w:val="center"/>
          </w:tcPr>
          <w:p w14:paraId="5775E4C7" w14:textId="77777777" w:rsidR="00BC797A" w:rsidRDefault="00BC797A" w:rsidP="006D1949">
            <w:pPr>
              <w:pStyle w:val="afffffffff9"/>
            </w:pPr>
          </w:p>
        </w:tc>
        <w:tc>
          <w:tcPr>
            <w:tcW w:w="1559" w:type="dxa"/>
            <w:gridSpan w:val="2"/>
          </w:tcPr>
          <w:p w14:paraId="60D693B0" w14:textId="77777777" w:rsidR="00BC797A" w:rsidRDefault="00BC797A" w:rsidP="006D1949">
            <w:pPr>
              <w:pStyle w:val="afffffffff9"/>
            </w:pPr>
          </w:p>
        </w:tc>
        <w:tc>
          <w:tcPr>
            <w:tcW w:w="1276" w:type="dxa"/>
            <w:gridSpan w:val="2"/>
          </w:tcPr>
          <w:p w14:paraId="22ECA845" w14:textId="77777777" w:rsidR="00BC797A" w:rsidRDefault="00BC797A" w:rsidP="006D1949">
            <w:pPr>
              <w:pStyle w:val="afffffffff9"/>
            </w:pPr>
          </w:p>
        </w:tc>
        <w:tc>
          <w:tcPr>
            <w:tcW w:w="1985" w:type="dxa"/>
            <w:gridSpan w:val="3"/>
          </w:tcPr>
          <w:p w14:paraId="6C003708" w14:textId="77777777" w:rsidR="00BC797A" w:rsidRDefault="00BC797A" w:rsidP="006D1949">
            <w:pPr>
              <w:pStyle w:val="afffffffff9"/>
            </w:pPr>
          </w:p>
        </w:tc>
        <w:tc>
          <w:tcPr>
            <w:tcW w:w="2114" w:type="dxa"/>
            <w:gridSpan w:val="3"/>
          </w:tcPr>
          <w:p w14:paraId="5F4C112F" w14:textId="77777777" w:rsidR="00BC797A" w:rsidRDefault="00BC797A" w:rsidP="006D1949">
            <w:pPr>
              <w:pStyle w:val="afffffffff9"/>
            </w:pPr>
          </w:p>
        </w:tc>
      </w:tr>
      <w:tr w:rsidR="00BC797A" w14:paraId="5EC5D5DD" w14:textId="77777777" w:rsidTr="00382DF0">
        <w:trPr>
          <w:jc w:val="center"/>
        </w:trPr>
        <w:tc>
          <w:tcPr>
            <w:tcW w:w="1266" w:type="dxa"/>
            <w:vAlign w:val="center"/>
          </w:tcPr>
          <w:p w14:paraId="44718D7C" w14:textId="77777777" w:rsidR="00BC797A" w:rsidRDefault="00BC797A" w:rsidP="006D1949">
            <w:pPr>
              <w:pStyle w:val="afffffffff9"/>
            </w:pPr>
          </w:p>
        </w:tc>
        <w:tc>
          <w:tcPr>
            <w:tcW w:w="1134" w:type="dxa"/>
            <w:gridSpan w:val="2"/>
            <w:vAlign w:val="center"/>
          </w:tcPr>
          <w:p w14:paraId="534DB021" w14:textId="77777777" w:rsidR="00BC797A" w:rsidRDefault="00BC797A" w:rsidP="006D1949">
            <w:pPr>
              <w:pStyle w:val="afffffffff9"/>
            </w:pPr>
          </w:p>
        </w:tc>
        <w:tc>
          <w:tcPr>
            <w:tcW w:w="1559" w:type="dxa"/>
            <w:gridSpan w:val="2"/>
          </w:tcPr>
          <w:p w14:paraId="666AB2E9" w14:textId="77777777" w:rsidR="00BC797A" w:rsidRDefault="00BC797A" w:rsidP="006D1949">
            <w:pPr>
              <w:pStyle w:val="afffffffff9"/>
            </w:pPr>
          </w:p>
        </w:tc>
        <w:tc>
          <w:tcPr>
            <w:tcW w:w="1276" w:type="dxa"/>
            <w:gridSpan w:val="2"/>
          </w:tcPr>
          <w:p w14:paraId="265E7514" w14:textId="77777777" w:rsidR="00BC797A" w:rsidRDefault="00BC797A" w:rsidP="006D1949">
            <w:pPr>
              <w:pStyle w:val="afffffffff9"/>
            </w:pPr>
          </w:p>
        </w:tc>
        <w:tc>
          <w:tcPr>
            <w:tcW w:w="1985" w:type="dxa"/>
            <w:gridSpan w:val="3"/>
          </w:tcPr>
          <w:p w14:paraId="10BE5157" w14:textId="77777777" w:rsidR="00BC797A" w:rsidRDefault="00BC797A" w:rsidP="006D1949">
            <w:pPr>
              <w:pStyle w:val="afffffffff9"/>
            </w:pPr>
          </w:p>
        </w:tc>
        <w:tc>
          <w:tcPr>
            <w:tcW w:w="2114" w:type="dxa"/>
            <w:gridSpan w:val="3"/>
          </w:tcPr>
          <w:p w14:paraId="70433E9C" w14:textId="77777777" w:rsidR="00BC797A" w:rsidRDefault="00BC797A" w:rsidP="006D1949">
            <w:pPr>
              <w:pStyle w:val="afffffffff9"/>
            </w:pPr>
          </w:p>
        </w:tc>
      </w:tr>
      <w:tr w:rsidR="00BC797A" w14:paraId="1C358C4A" w14:textId="77777777" w:rsidTr="00382DF0">
        <w:trPr>
          <w:jc w:val="center"/>
        </w:trPr>
        <w:tc>
          <w:tcPr>
            <w:tcW w:w="1266" w:type="dxa"/>
            <w:vAlign w:val="center"/>
          </w:tcPr>
          <w:p w14:paraId="2DF8B60A" w14:textId="77777777" w:rsidR="00BC797A" w:rsidRDefault="00BC797A" w:rsidP="006D1949">
            <w:pPr>
              <w:pStyle w:val="afffffffff9"/>
            </w:pPr>
          </w:p>
        </w:tc>
        <w:tc>
          <w:tcPr>
            <w:tcW w:w="1134" w:type="dxa"/>
            <w:gridSpan w:val="2"/>
            <w:vAlign w:val="center"/>
          </w:tcPr>
          <w:p w14:paraId="396C700E" w14:textId="77777777" w:rsidR="00BC797A" w:rsidRDefault="00BC797A" w:rsidP="006D1949">
            <w:pPr>
              <w:pStyle w:val="afffffffff9"/>
            </w:pPr>
          </w:p>
        </w:tc>
        <w:tc>
          <w:tcPr>
            <w:tcW w:w="1559" w:type="dxa"/>
            <w:gridSpan w:val="2"/>
          </w:tcPr>
          <w:p w14:paraId="10139B6F" w14:textId="77777777" w:rsidR="00BC797A" w:rsidRDefault="00BC797A" w:rsidP="006D1949">
            <w:pPr>
              <w:pStyle w:val="afffffffff9"/>
            </w:pPr>
          </w:p>
        </w:tc>
        <w:tc>
          <w:tcPr>
            <w:tcW w:w="1276" w:type="dxa"/>
            <w:gridSpan w:val="2"/>
          </w:tcPr>
          <w:p w14:paraId="5B3EBCB3" w14:textId="77777777" w:rsidR="00BC797A" w:rsidRDefault="00BC797A" w:rsidP="006D1949">
            <w:pPr>
              <w:pStyle w:val="afffffffff9"/>
            </w:pPr>
          </w:p>
        </w:tc>
        <w:tc>
          <w:tcPr>
            <w:tcW w:w="1985" w:type="dxa"/>
            <w:gridSpan w:val="3"/>
          </w:tcPr>
          <w:p w14:paraId="10DA14E5" w14:textId="77777777" w:rsidR="00BC797A" w:rsidRDefault="00BC797A" w:rsidP="006D1949">
            <w:pPr>
              <w:pStyle w:val="afffffffff9"/>
            </w:pPr>
          </w:p>
        </w:tc>
        <w:tc>
          <w:tcPr>
            <w:tcW w:w="2114" w:type="dxa"/>
            <w:gridSpan w:val="3"/>
          </w:tcPr>
          <w:p w14:paraId="19603DF5" w14:textId="77777777" w:rsidR="00BC797A" w:rsidRDefault="00BC797A" w:rsidP="006D1949">
            <w:pPr>
              <w:pStyle w:val="afffffffff9"/>
            </w:pPr>
          </w:p>
        </w:tc>
      </w:tr>
      <w:tr w:rsidR="00BC797A" w14:paraId="4EE91C17" w14:textId="77777777" w:rsidTr="00382DF0">
        <w:trPr>
          <w:jc w:val="center"/>
        </w:trPr>
        <w:tc>
          <w:tcPr>
            <w:tcW w:w="1266" w:type="dxa"/>
            <w:vAlign w:val="center"/>
          </w:tcPr>
          <w:p w14:paraId="34AB5879" w14:textId="77777777" w:rsidR="00BC797A" w:rsidRDefault="00BC797A" w:rsidP="006D1949">
            <w:pPr>
              <w:pStyle w:val="afffffffff9"/>
            </w:pPr>
          </w:p>
        </w:tc>
        <w:tc>
          <w:tcPr>
            <w:tcW w:w="1134" w:type="dxa"/>
            <w:gridSpan w:val="2"/>
            <w:vAlign w:val="center"/>
          </w:tcPr>
          <w:p w14:paraId="2C6DEACE" w14:textId="77777777" w:rsidR="00BC797A" w:rsidRDefault="00BC797A" w:rsidP="006D1949">
            <w:pPr>
              <w:pStyle w:val="afffffffff9"/>
            </w:pPr>
          </w:p>
        </w:tc>
        <w:tc>
          <w:tcPr>
            <w:tcW w:w="1559" w:type="dxa"/>
            <w:gridSpan w:val="2"/>
          </w:tcPr>
          <w:p w14:paraId="0FD5BA4E" w14:textId="77777777" w:rsidR="00BC797A" w:rsidRDefault="00BC797A" w:rsidP="006D1949">
            <w:pPr>
              <w:pStyle w:val="afffffffff9"/>
            </w:pPr>
          </w:p>
        </w:tc>
        <w:tc>
          <w:tcPr>
            <w:tcW w:w="1276" w:type="dxa"/>
            <w:gridSpan w:val="2"/>
          </w:tcPr>
          <w:p w14:paraId="1558F12B" w14:textId="77777777" w:rsidR="00BC797A" w:rsidRDefault="00BC797A" w:rsidP="006D1949">
            <w:pPr>
              <w:pStyle w:val="afffffffff9"/>
            </w:pPr>
          </w:p>
        </w:tc>
        <w:tc>
          <w:tcPr>
            <w:tcW w:w="1985" w:type="dxa"/>
            <w:gridSpan w:val="3"/>
          </w:tcPr>
          <w:p w14:paraId="1028C641" w14:textId="77777777" w:rsidR="00BC797A" w:rsidRDefault="00BC797A" w:rsidP="006D1949">
            <w:pPr>
              <w:pStyle w:val="afffffffff9"/>
            </w:pPr>
          </w:p>
        </w:tc>
        <w:tc>
          <w:tcPr>
            <w:tcW w:w="2114" w:type="dxa"/>
            <w:gridSpan w:val="3"/>
          </w:tcPr>
          <w:p w14:paraId="074A77F8" w14:textId="77777777" w:rsidR="00BC797A" w:rsidRDefault="00BC797A" w:rsidP="006D1949">
            <w:pPr>
              <w:pStyle w:val="afffffffff9"/>
            </w:pPr>
          </w:p>
        </w:tc>
      </w:tr>
      <w:tr w:rsidR="00BC797A" w14:paraId="01EC509A" w14:textId="77777777" w:rsidTr="00382DF0">
        <w:trPr>
          <w:jc w:val="center"/>
        </w:trPr>
        <w:tc>
          <w:tcPr>
            <w:tcW w:w="1266" w:type="dxa"/>
            <w:vAlign w:val="center"/>
          </w:tcPr>
          <w:p w14:paraId="769BA0E9" w14:textId="77777777" w:rsidR="00BC797A" w:rsidRDefault="00BC797A" w:rsidP="006D1949">
            <w:pPr>
              <w:pStyle w:val="afffffffff9"/>
            </w:pPr>
          </w:p>
        </w:tc>
        <w:tc>
          <w:tcPr>
            <w:tcW w:w="1134" w:type="dxa"/>
            <w:gridSpan w:val="2"/>
            <w:vAlign w:val="center"/>
          </w:tcPr>
          <w:p w14:paraId="4B79084D" w14:textId="77777777" w:rsidR="00BC797A" w:rsidRDefault="00BC797A" w:rsidP="006D1949">
            <w:pPr>
              <w:pStyle w:val="afffffffff9"/>
            </w:pPr>
          </w:p>
        </w:tc>
        <w:tc>
          <w:tcPr>
            <w:tcW w:w="1559" w:type="dxa"/>
            <w:gridSpan w:val="2"/>
          </w:tcPr>
          <w:p w14:paraId="7D403CF9" w14:textId="77777777" w:rsidR="00BC797A" w:rsidRDefault="00BC797A" w:rsidP="006D1949">
            <w:pPr>
              <w:pStyle w:val="afffffffff9"/>
            </w:pPr>
          </w:p>
        </w:tc>
        <w:tc>
          <w:tcPr>
            <w:tcW w:w="1276" w:type="dxa"/>
            <w:gridSpan w:val="2"/>
          </w:tcPr>
          <w:p w14:paraId="247015D8" w14:textId="77777777" w:rsidR="00BC797A" w:rsidRDefault="00BC797A" w:rsidP="006D1949">
            <w:pPr>
              <w:pStyle w:val="afffffffff9"/>
            </w:pPr>
          </w:p>
        </w:tc>
        <w:tc>
          <w:tcPr>
            <w:tcW w:w="1985" w:type="dxa"/>
            <w:gridSpan w:val="3"/>
          </w:tcPr>
          <w:p w14:paraId="7B02BCD5" w14:textId="77777777" w:rsidR="00BC797A" w:rsidRDefault="00BC797A" w:rsidP="006D1949">
            <w:pPr>
              <w:pStyle w:val="afffffffff9"/>
            </w:pPr>
          </w:p>
        </w:tc>
        <w:tc>
          <w:tcPr>
            <w:tcW w:w="2114" w:type="dxa"/>
            <w:gridSpan w:val="3"/>
          </w:tcPr>
          <w:p w14:paraId="33132E84" w14:textId="77777777" w:rsidR="00BC797A" w:rsidRDefault="00BC797A" w:rsidP="006D1949">
            <w:pPr>
              <w:pStyle w:val="afffffffff9"/>
            </w:pPr>
          </w:p>
        </w:tc>
      </w:tr>
      <w:tr w:rsidR="00BC797A" w14:paraId="304E9917" w14:textId="77777777" w:rsidTr="00382DF0">
        <w:trPr>
          <w:jc w:val="center"/>
        </w:trPr>
        <w:tc>
          <w:tcPr>
            <w:tcW w:w="1266" w:type="dxa"/>
            <w:vAlign w:val="center"/>
          </w:tcPr>
          <w:p w14:paraId="7B36BB97" w14:textId="77777777" w:rsidR="00BC797A" w:rsidRDefault="00BC797A" w:rsidP="006D1949">
            <w:pPr>
              <w:pStyle w:val="afffffffff9"/>
            </w:pPr>
          </w:p>
        </w:tc>
        <w:tc>
          <w:tcPr>
            <w:tcW w:w="1134" w:type="dxa"/>
            <w:gridSpan w:val="2"/>
            <w:vAlign w:val="center"/>
          </w:tcPr>
          <w:p w14:paraId="7DC780D8" w14:textId="77777777" w:rsidR="00BC797A" w:rsidRDefault="00BC797A" w:rsidP="006D1949">
            <w:pPr>
              <w:pStyle w:val="afffffffff9"/>
            </w:pPr>
          </w:p>
        </w:tc>
        <w:tc>
          <w:tcPr>
            <w:tcW w:w="1559" w:type="dxa"/>
            <w:gridSpan w:val="2"/>
          </w:tcPr>
          <w:p w14:paraId="69A6DB5F" w14:textId="77777777" w:rsidR="00BC797A" w:rsidRDefault="00BC797A" w:rsidP="006D1949">
            <w:pPr>
              <w:pStyle w:val="afffffffff9"/>
            </w:pPr>
          </w:p>
        </w:tc>
        <w:tc>
          <w:tcPr>
            <w:tcW w:w="1276" w:type="dxa"/>
            <w:gridSpan w:val="2"/>
          </w:tcPr>
          <w:p w14:paraId="413AC3EC" w14:textId="77777777" w:rsidR="00BC797A" w:rsidRDefault="00BC797A" w:rsidP="006D1949">
            <w:pPr>
              <w:pStyle w:val="afffffffff9"/>
            </w:pPr>
          </w:p>
        </w:tc>
        <w:tc>
          <w:tcPr>
            <w:tcW w:w="1985" w:type="dxa"/>
            <w:gridSpan w:val="3"/>
          </w:tcPr>
          <w:p w14:paraId="067B0A9B" w14:textId="77777777" w:rsidR="00BC797A" w:rsidRDefault="00BC797A" w:rsidP="006D1949">
            <w:pPr>
              <w:pStyle w:val="afffffffff9"/>
            </w:pPr>
          </w:p>
        </w:tc>
        <w:tc>
          <w:tcPr>
            <w:tcW w:w="2114" w:type="dxa"/>
            <w:gridSpan w:val="3"/>
          </w:tcPr>
          <w:p w14:paraId="395295EE" w14:textId="77777777" w:rsidR="00BC797A" w:rsidRDefault="00BC797A" w:rsidP="006D1949">
            <w:pPr>
              <w:pStyle w:val="afffffffff9"/>
            </w:pPr>
          </w:p>
        </w:tc>
      </w:tr>
      <w:tr w:rsidR="00BC797A" w14:paraId="34B24B16" w14:textId="77777777" w:rsidTr="00382DF0">
        <w:trPr>
          <w:jc w:val="center"/>
        </w:trPr>
        <w:tc>
          <w:tcPr>
            <w:tcW w:w="1266" w:type="dxa"/>
            <w:vAlign w:val="center"/>
          </w:tcPr>
          <w:p w14:paraId="0D2B01F6" w14:textId="77777777" w:rsidR="00BC797A" w:rsidRDefault="00BC797A" w:rsidP="006D1949">
            <w:pPr>
              <w:pStyle w:val="afffffffff9"/>
            </w:pPr>
          </w:p>
        </w:tc>
        <w:tc>
          <w:tcPr>
            <w:tcW w:w="1134" w:type="dxa"/>
            <w:gridSpan w:val="2"/>
            <w:vAlign w:val="center"/>
          </w:tcPr>
          <w:p w14:paraId="45F701C6" w14:textId="77777777" w:rsidR="00BC797A" w:rsidRDefault="00BC797A" w:rsidP="006D1949">
            <w:pPr>
              <w:pStyle w:val="afffffffff9"/>
            </w:pPr>
          </w:p>
        </w:tc>
        <w:tc>
          <w:tcPr>
            <w:tcW w:w="1559" w:type="dxa"/>
            <w:gridSpan w:val="2"/>
          </w:tcPr>
          <w:p w14:paraId="300BE6BE" w14:textId="77777777" w:rsidR="00BC797A" w:rsidRDefault="00BC797A" w:rsidP="006D1949">
            <w:pPr>
              <w:pStyle w:val="afffffffff9"/>
            </w:pPr>
          </w:p>
        </w:tc>
        <w:tc>
          <w:tcPr>
            <w:tcW w:w="1276" w:type="dxa"/>
            <w:gridSpan w:val="2"/>
          </w:tcPr>
          <w:p w14:paraId="539FCA62" w14:textId="77777777" w:rsidR="00BC797A" w:rsidRDefault="00BC797A" w:rsidP="006D1949">
            <w:pPr>
              <w:pStyle w:val="afffffffff9"/>
            </w:pPr>
          </w:p>
        </w:tc>
        <w:tc>
          <w:tcPr>
            <w:tcW w:w="1985" w:type="dxa"/>
            <w:gridSpan w:val="3"/>
          </w:tcPr>
          <w:p w14:paraId="3423F6C1" w14:textId="77777777" w:rsidR="00BC797A" w:rsidRDefault="00BC797A" w:rsidP="006D1949">
            <w:pPr>
              <w:pStyle w:val="afffffffff9"/>
            </w:pPr>
          </w:p>
        </w:tc>
        <w:tc>
          <w:tcPr>
            <w:tcW w:w="2114" w:type="dxa"/>
            <w:gridSpan w:val="3"/>
          </w:tcPr>
          <w:p w14:paraId="62BE2C31" w14:textId="77777777" w:rsidR="00BC797A" w:rsidRDefault="00BC797A" w:rsidP="006D1949">
            <w:pPr>
              <w:pStyle w:val="afffffffff9"/>
            </w:pPr>
          </w:p>
        </w:tc>
      </w:tr>
      <w:tr w:rsidR="00BC797A" w14:paraId="6C46E168" w14:textId="77777777" w:rsidTr="00382DF0">
        <w:trPr>
          <w:jc w:val="center"/>
        </w:trPr>
        <w:tc>
          <w:tcPr>
            <w:tcW w:w="1266" w:type="dxa"/>
            <w:vAlign w:val="center"/>
          </w:tcPr>
          <w:p w14:paraId="7237B7CD" w14:textId="77777777" w:rsidR="00BC797A" w:rsidRDefault="00BC797A" w:rsidP="006D1949">
            <w:pPr>
              <w:pStyle w:val="afffffffff9"/>
            </w:pPr>
          </w:p>
        </w:tc>
        <w:tc>
          <w:tcPr>
            <w:tcW w:w="1134" w:type="dxa"/>
            <w:gridSpan w:val="2"/>
            <w:vAlign w:val="center"/>
          </w:tcPr>
          <w:p w14:paraId="5E932510" w14:textId="77777777" w:rsidR="00BC797A" w:rsidRDefault="00BC797A" w:rsidP="006D1949">
            <w:pPr>
              <w:pStyle w:val="afffffffff9"/>
            </w:pPr>
          </w:p>
        </w:tc>
        <w:tc>
          <w:tcPr>
            <w:tcW w:w="1559" w:type="dxa"/>
            <w:gridSpan w:val="2"/>
          </w:tcPr>
          <w:p w14:paraId="4E01BEBD" w14:textId="77777777" w:rsidR="00BC797A" w:rsidRDefault="00BC797A" w:rsidP="006D1949">
            <w:pPr>
              <w:pStyle w:val="afffffffff9"/>
            </w:pPr>
          </w:p>
        </w:tc>
        <w:tc>
          <w:tcPr>
            <w:tcW w:w="1276" w:type="dxa"/>
            <w:gridSpan w:val="2"/>
          </w:tcPr>
          <w:p w14:paraId="33FF3007" w14:textId="77777777" w:rsidR="00BC797A" w:rsidRDefault="00BC797A" w:rsidP="006D1949">
            <w:pPr>
              <w:pStyle w:val="afffffffff9"/>
            </w:pPr>
          </w:p>
        </w:tc>
        <w:tc>
          <w:tcPr>
            <w:tcW w:w="1985" w:type="dxa"/>
            <w:gridSpan w:val="3"/>
          </w:tcPr>
          <w:p w14:paraId="5FE24E70" w14:textId="77777777" w:rsidR="00BC797A" w:rsidRDefault="00BC797A" w:rsidP="006D1949">
            <w:pPr>
              <w:pStyle w:val="afffffffff9"/>
            </w:pPr>
          </w:p>
        </w:tc>
        <w:tc>
          <w:tcPr>
            <w:tcW w:w="2114" w:type="dxa"/>
            <w:gridSpan w:val="3"/>
          </w:tcPr>
          <w:p w14:paraId="07E80CFC" w14:textId="77777777" w:rsidR="00BC797A" w:rsidRDefault="00BC797A" w:rsidP="006D1949">
            <w:pPr>
              <w:pStyle w:val="afffffffff9"/>
            </w:pPr>
          </w:p>
        </w:tc>
      </w:tr>
      <w:tr w:rsidR="00BC797A" w14:paraId="16FDB797" w14:textId="77777777" w:rsidTr="00382DF0">
        <w:trPr>
          <w:jc w:val="center"/>
        </w:trPr>
        <w:tc>
          <w:tcPr>
            <w:tcW w:w="1266" w:type="dxa"/>
            <w:vAlign w:val="center"/>
          </w:tcPr>
          <w:p w14:paraId="7F3A8858" w14:textId="77777777" w:rsidR="00BC797A" w:rsidRDefault="00BC797A" w:rsidP="006D1949">
            <w:pPr>
              <w:pStyle w:val="afffffffff9"/>
            </w:pPr>
          </w:p>
        </w:tc>
        <w:tc>
          <w:tcPr>
            <w:tcW w:w="1134" w:type="dxa"/>
            <w:gridSpan w:val="2"/>
            <w:vAlign w:val="center"/>
          </w:tcPr>
          <w:p w14:paraId="038D8FC8" w14:textId="77777777" w:rsidR="00BC797A" w:rsidRDefault="00BC797A" w:rsidP="006D1949">
            <w:pPr>
              <w:pStyle w:val="afffffffff9"/>
            </w:pPr>
          </w:p>
        </w:tc>
        <w:tc>
          <w:tcPr>
            <w:tcW w:w="1559" w:type="dxa"/>
            <w:gridSpan w:val="2"/>
          </w:tcPr>
          <w:p w14:paraId="68D1B037" w14:textId="77777777" w:rsidR="00BC797A" w:rsidRDefault="00BC797A" w:rsidP="006D1949">
            <w:pPr>
              <w:pStyle w:val="afffffffff9"/>
            </w:pPr>
          </w:p>
        </w:tc>
        <w:tc>
          <w:tcPr>
            <w:tcW w:w="1276" w:type="dxa"/>
            <w:gridSpan w:val="2"/>
          </w:tcPr>
          <w:p w14:paraId="4F620F89" w14:textId="77777777" w:rsidR="00BC797A" w:rsidRDefault="00BC797A" w:rsidP="006D1949">
            <w:pPr>
              <w:pStyle w:val="afffffffff9"/>
            </w:pPr>
          </w:p>
        </w:tc>
        <w:tc>
          <w:tcPr>
            <w:tcW w:w="1985" w:type="dxa"/>
            <w:gridSpan w:val="3"/>
          </w:tcPr>
          <w:p w14:paraId="7FFAE7A3" w14:textId="77777777" w:rsidR="00BC797A" w:rsidRDefault="00BC797A" w:rsidP="006D1949">
            <w:pPr>
              <w:pStyle w:val="afffffffff9"/>
            </w:pPr>
          </w:p>
        </w:tc>
        <w:tc>
          <w:tcPr>
            <w:tcW w:w="2114" w:type="dxa"/>
            <w:gridSpan w:val="3"/>
          </w:tcPr>
          <w:p w14:paraId="5795557E" w14:textId="77777777" w:rsidR="00BC797A" w:rsidRDefault="00BC797A" w:rsidP="006D1949">
            <w:pPr>
              <w:pStyle w:val="afffffffff9"/>
            </w:pPr>
          </w:p>
        </w:tc>
      </w:tr>
    </w:tbl>
    <w:p w14:paraId="4F84CF0D" w14:textId="26D1D161" w:rsidR="006D1949" w:rsidRDefault="006D1949" w:rsidP="006D1949">
      <w:pPr>
        <w:pStyle w:val="af9"/>
        <w:numPr>
          <w:ilvl w:val="0"/>
          <w:numId w:val="0"/>
        </w:numPr>
        <w:spacing w:before="156" w:after="156"/>
      </w:pPr>
      <w:r w:rsidRPr="00904429">
        <w:t>图</w:t>
      </w:r>
      <w:r>
        <w:rPr>
          <w:rFonts w:hint="eastAsia"/>
        </w:rPr>
        <w:t>B</w:t>
      </w:r>
      <w:r w:rsidRPr="00904429">
        <w:t>.</w:t>
      </w:r>
      <w:r>
        <w:rPr>
          <w:rFonts w:hint="eastAsia"/>
        </w:rPr>
        <w:t>5</w:t>
      </w:r>
      <w:r w:rsidRPr="00904429">
        <w:t>农气簿</w:t>
      </w:r>
      <w:r>
        <w:rPr>
          <w:rFonts w:hint="eastAsia"/>
        </w:rPr>
        <w:t xml:space="preserve"> </w:t>
      </w:r>
      <w:r w:rsidRPr="00904429">
        <w:t>样式</w:t>
      </w:r>
      <w:r>
        <w:rPr>
          <w:rFonts w:hint="eastAsia"/>
        </w:rPr>
        <w:t>5</w:t>
      </w:r>
    </w:p>
    <w:p w14:paraId="5E58AC6C" w14:textId="77777777" w:rsidR="006D1949" w:rsidRDefault="006D1949" w:rsidP="009F2EE8">
      <w:pPr>
        <w:pStyle w:val="affffb"/>
        <w:ind w:firstLineChars="0" w:firstLine="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1"/>
        <w:gridCol w:w="3112"/>
        <w:gridCol w:w="3111"/>
      </w:tblGrid>
      <w:tr w:rsidR="00C956DE" w14:paraId="69A38683" w14:textId="77777777" w:rsidTr="003223FF">
        <w:trPr>
          <w:tblHeader/>
          <w:jc w:val="center"/>
        </w:trPr>
        <w:tc>
          <w:tcPr>
            <w:tcW w:w="9334" w:type="dxa"/>
            <w:gridSpan w:val="3"/>
            <w:tcBorders>
              <w:top w:val="single" w:sz="8" w:space="0" w:color="auto"/>
              <w:bottom w:val="single" w:sz="8" w:space="0" w:color="auto"/>
            </w:tcBorders>
            <w:vAlign w:val="center"/>
          </w:tcPr>
          <w:p w14:paraId="38490C65" w14:textId="77777777" w:rsidR="006121B3" w:rsidRDefault="006121B3" w:rsidP="006121B3">
            <w:pPr>
              <w:pStyle w:val="afffffffff9"/>
              <w:rPr>
                <w:rFonts w:ascii="宋体" w:hAnsi="宋体" w:hint="eastAsia"/>
                <w:sz w:val="36"/>
                <w:szCs w:val="36"/>
              </w:rPr>
            </w:pPr>
            <w:r w:rsidRPr="006121B3">
              <w:rPr>
                <w:rFonts w:ascii="宋体" w:hAnsi="宋体" w:hint="eastAsia"/>
                <w:sz w:val="36"/>
                <w:szCs w:val="36"/>
              </w:rPr>
              <w:lastRenderedPageBreak/>
              <w:t>产量和品质测定</w:t>
            </w:r>
          </w:p>
          <w:p w14:paraId="1C2F9CEA" w14:textId="7F88668C" w:rsidR="006121B3" w:rsidRPr="006121B3" w:rsidRDefault="006121B3" w:rsidP="006121B3">
            <w:pPr>
              <w:pStyle w:val="afffffffff9"/>
              <w:rPr>
                <w:rFonts w:ascii="宋体" w:hAnsi="宋体" w:hint="eastAsia"/>
                <w:sz w:val="36"/>
                <w:szCs w:val="36"/>
              </w:rPr>
            </w:pPr>
          </w:p>
        </w:tc>
      </w:tr>
      <w:tr w:rsidR="002E1107" w14:paraId="503D1D7A" w14:textId="77777777" w:rsidTr="002E1107">
        <w:trPr>
          <w:tblHeader/>
          <w:jc w:val="center"/>
        </w:trPr>
        <w:tc>
          <w:tcPr>
            <w:tcW w:w="3111" w:type="dxa"/>
            <w:tcBorders>
              <w:top w:val="single" w:sz="8" w:space="0" w:color="auto"/>
              <w:bottom w:val="single" w:sz="8" w:space="0" w:color="auto"/>
            </w:tcBorders>
            <w:vAlign w:val="center"/>
          </w:tcPr>
          <w:p w14:paraId="6F841E38" w14:textId="6A3787A8" w:rsidR="002E1107" w:rsidRDefault="002E1107" w:rsidP="002E1107">
            <w:pPr>
              <w:pStyle w:val="afffffffff9"/>
            </w:pPr>
            <w:r>
              <w:rPr>
                <w:rFonts w:hint="eastAsia"/>
              </w:rPr>
              <w:t>收获日期（</w:t>
            </w:r>
            <w:r w:rsidRPr="009914EE">
              <w:t>月、日</w:t>
            </w:r>
            <w:r>
              <w:rPr>
                <w:rFonts w:hint="eastAsia"/>
              </w:rPr>
              <w:t>）</w:t>
            </w:r>
          </w:p>
        </w:tc>
        <w:tc>
          <w:tcPr>
            <w:tcW w:w="3112" w:type="dxa"/>
            <w:tcBorders>
              <w:top w:val="single" w:sz="8" w:space="0" w:color="auto"/>
              <w:bottom w:val="single" w:sz="8" w:space="0" w:color="auto"/>
            </w:tcBorders>
            <w:vAlign w:val="center"/>
          </w:tcPr>
          <w:p w14:paraId="3A884740" w14:textId="73DB9EEC" w:rsidR="002E1107" w:rsidRDefault="005A661E" w:rsidP="002E1107">
            <w:pPr>
              <w:pStyle w:val="afffffffff9"/>
            </w:pPr>
            <w:r>
              <w:rPr>
                <w:rFonts w:hint="eastAsia"/>
              </w:rPr>
              <w:t>产量</w:t>
            </w:r>
            <w:r w:rsidR="002E1107">
              <w:rPr>
                <w:rFonts w:hint="eastAsia"/>
              </w:rPr>
              <w:t>测定</w:t>
            </w:r>
          </w:p>
        </w:tc>
        <w:tc>
          <w:tcPr>
            <w:tcW w:w="3111" w:type="dxa"/>
            <w:tcBorders>
              <w:top w:val="single" w:sz="8" w:space="0" w:color="auto"/>
              <w:bottom w:val="single" w:sz="8" w:space="0" w:color="auto"/>
            </w:tcBorders>
            <w:vAlign w:val="center"/>
          </w:tcPr>
          <w:p w14:paraId="1922344D" w14:textId="24C8CCF7" w:rsidR="002E1107" w:rsidRDefault="002E1107" w:rsidP="002E1107">
            <w:pPr>
              <w:pStyle w:val="afffffffff9"/>
            </w:pPr>
            <w:r>
              <w:rPr>
                <w:rFonts w:hint="eastAsia"/>
              </w:rPr>
              <w:t>结果</w:t>
            </w:r>
          </w:p>
        </w:tc>
      </w:tr>
      <w:tr w:rsidR="002E1107" w14:paraId="0213A29D" w14:textId="77777777" w:rsidTr="002E1107">
        <w:trPr>
          <w:jc w:val="center"/>
        </w:trPr>
        <w:tc>
          <w:tcPr>
            <w:tcW w:w="3111" w:type="dxa"/>
            <w:vMerge w:val="restart"/>
            <w:vAlign w:val="center"/>
          </w:tcPr>
          <w:p w14:paraId="7C828693" w14:textId="77777777" w:rsidR="002E1107" w:rsidRDefault="002E1107" w:rsidP="002E1107">
            <w:pPr>
              <w:pStyle w:val="afffffffff9"/>
            </w:pPr>
          </w:p>
        </w:tc>
        <w:tc>
          <w:tcPr>
            <w:tcW w:w="3112" w:type="dxa"/>
            <w:vAlign w:val="center"/>
          </w:tcPr>
          <w:p w14:paraId="3671B408" w14:textId="5FE19F0C" w:rsidR="002E1107" w:rsidRDefault="002E1107" w:rsidP="002E1107">
            <w:pPr>
              <w:pStyle w:val="afffffffff9"/>
            </w:pPr>
            <w:r>
              <w:rPr>
                <w:rFonts w:hint="eastAsia"/>
              </w:rPr>
              <w:t>单株产量（千克）</w:t>
            </w:r>
          </w:p>
        </w:tc>
        <w:tc>
          <w:tcPr>
            <w:tcW w:w="3111" w:type="dxa"/>
            <w:vAlign w:val="center"/>
          </w:tcPr>
          <w:p w14:paraId="43146FD9" w14:textId="77777777" w:rsidR="002E1107" w:rsidRDefault="002E1107" w:rsidP="002E1107">
            <w:pPr>
              <w:pStyle w:val="afffffffff9"/>
            </w:pPr>
          </w:p>
        </w:tc>
      </w:tr>
      <w:tr w:rsidR="002E1107" w14:paraId="398DEF40" w14:textId="77777777" w:rsidTr="002E1107">
        <w:trPr>
          <w:jc w:val="center"/>
        </w:trPr>
        <w:tc>
          <w:tcPr>
            <w:tcW w:w="3111" w:type="dxa"/>
            <w:vMerge/>
            <w:vAlign w:val="center"/>
          </w:tcPr>
          <w:p w14:paraId="46521F27" w14:textId="77777777" w:rsidR="002E1107" w:rsidRDefault="002E1107" w:rsidP="002E1107">
            <w:pPr>
              <w:pStyle w:val="afffffffff9"/>
            </w:pPr>
          </w:p>
        </w:tc>
        <w:tc>
          <w:tcPr>
            <w:tcW w:w="3112" w:type="dxa"/>
            <w:vAlign w:val="center"/>
          </w:tcPr>
          <w:p w14:paraId="5781E4E6" w14:textId="6EAC0854" w:rsidR="002E1107" w:rsidRDefault="002E1107" w:rsidP="002E1107">
            <w:pPr>
              <w:pStyle w:val="afffffffff9"/>
            </w:pPr>
            <w:r>
              <w:rPr>
                <w:rFonts w:hint="eastAsia"/>
              </w:rPr>
              <w:t>观测地段产量（吨）</w:t>
            </w:r>
          </w:p>
        </w:tc>
        <w:tc>
          <w:tcPr>
            <w:tcW w:w="3111" w:type="dxa"/>
            <w:vAlign w:val="center"/>
          </w:tcPr>
          <w:p w14:paraId="2D373235" w14:textId="77777777" w:rsidR="002E1107" w:rsidRDefault="002E1107" w:rsidP="002E1107">
            <w:pPr>
              <w:pStyle w:val="afffffffff9"/>
            </w:pPr>
          </w:p>
        </w:tc>
      </w:tr>
      <w:tr w:rsidR="002E1107" w14:paraId="24D47083" w14:textId="77777777" w:rsidTr="002E1107">
        <w:trPr>
          <w:jc w:val="center"/>
        </w:trPr>
        <w:tc>
          <w:tcPr>
            <w:tcW w:w="3111" w:type="dxa"/>
            <w:vMerge/>
            <w:vAlign w:val="center"/>
          </w:tcPr>
          <w:p w14:paraId="1520357B" w14:textId="77777777" w:rsidR="002E1107" w:rsidRDefault="002E1107" w:rsidP="002E1107">
            <w:pPr>
              <w:pStyle w:val="afffffffff9"/>
            </w:pPr>
          </w:p>
        </w:tc>
        <w:tc>
          <w:tcPr>
            <w:tcW w:w="3112" w:type="dxa"/>
            <w:vAlign w:val="center"/>
          </w:tcPr>
          <w:p w14:paraId="0FB07140" w14:textId="13BDC3ED" w:rsidR="002E1107" w:rsidRDefault="002E1107" w:rsidP="002E1107">
            <w:pPr>
              <w:pStyle w:val="afffffffff9"/>
            </w:pPr>
            <w:r>
              <w:rPr>
                <w:rFonts w:hint="eastAsia"/>
              </w:rPr>
              <w:t>观测地段理论单产</w:t>
            </w:r>
            <w:r w:rsidRPr="009914EE">
              <w:t>（</w:t>
            </w:r>
            <w:r>
              <w:rPr>
                <w:rFonts w:hint="eastAsia"/>
              </w:rPr>
              <w:t>吨</w:t>
            </w:r>
            <w:r w:rsidRPr="009914EE">
              <w:t>/</w:t>
            </w:r>
            <w:r>
              <w:rPr>
                <w:rFonts w:hint="eastAsia"/>
              </w:rPr>
              <w:t>公顷</w:t>
            </w:r>
            <w:r w:rsidRPr="009914EE">
              <w:t>）</w:t>
            </w:r>
          </w:p>
        </w:tc>
        <w:tc>
          <w:tcPr>
            <w:tcW w:w="3111" w:type="dxa"/>
            <w:vAlign w:val="center"/>
          </w:tcPr>
          <w:p w14:paraId="7EF55540" w14:textId="77777777" w:rsidR="002E1107" w:rsidRDefault="002E1107" w:rsidP="002E1107">
            <w:pPr>
              <w:pStyle w:val="afffffffff9"/>
            </w:pPr>
          </w:p>
        </w:tc>
      </w:tr>
      <w:tr w:rsidR="005A661E" w14:paraId="11A522EA" w14:textId="77777777" w:rsidTr="002E1107">
        <w:trPr>
          <w:jc w:val="center"/>
        </w:trPr>
        <w:tc>
          <w:tcPr>
            <w:tcW w:w="3111" w:type="dxa"/>
            <w:vAlign w:val="center"/>
          </w:tcPr>
          <w:p w14:paraId="6D66A602" w14:textId="77777777" w:rsidR="005A661E" w:rsidRDefault="005A661E" w:rsidP="002E1107">
            <w:pPr>
              <w:pStyle w:val="afffffffff9"/>
            </w:pPr>
          </w:p>
        </w:tc>
        <w:tc>
          <w:tcPr>
            <w:tcW w:w="3112" w:type="dxa"/>
            <w:vAlign w:val="center"/>
          </w:tcPr>
          <w:p w14:paraId="15FB7ED6" w14:textId="277CF150" w:rsidR="005A661E" w:rsidRDefault="005A661E" w:rsidP="002E1107">
            <w:pPr>
              <w:pStyle w:val="afffffffff9"/>
            </w:pPr>
            <w:r>
              <w:rPr>
                <w:rFonts w:hint="eastAsia"/>
              </w:rPr>
              <w:t>品质测定</w:t>
            </w:r>
          </w:p>
        </w:tc>
        <w:tc>
          <w:tcPr>
            <w:tcW w:w="3111" w:type="dxa"/>
            <w:vAlign w:val="center"/>
          </w:tcPr>
          <w:p w14:paraId="6C3D95B5" w14:textId="77777777" w:rsidR="005A661E" w:rsidRDefault="005A661E" w:rsidP="002E1107">
            <w:pPr>
              <w:pStyle w:val="afffffffff9"/>
            </w:pPr>
          </w:p>
        </w:tc>
      </w:tr>
      <w:tr w:rsidR="005A661E" w14:paraId="2ACB7295" w14:textId="77777777" w:rsidTr="002E1107">
        <w:trPr>
          <w:jc w:val="center"/>
        </w:trPr>
        <w:tc>
          <w:tcPr>
            <w:tcW w:w="3111" w:type="dxa"/>
            <w:vMerge w:val="restart"/>
            <w:vAlign w:val="center"/>
          </w:tcPr>
          <w:p w14:paraId="238BF352" w14:textId="77777777" w:rsidR="005A661E" w:rsidRDefault="005A661E" w:rsidP="002E1107">
            <w:pPr>
              <w:pStyle w:val="afffffffff9"/>
            </w:pPr>
          </w:p>
        </w:tc>
        <w:tc>
          <w:tcPr>
            <w:tcW w:w="3112" w:type="dxa"/>
            <w:vAlign w:val="center"/>
          </w:tcPr>
          <w:p w14:paraId="4B02690E" w14:textId="2BE05795" w:rsidR="005A661E" w:rsidRDefault="005A661E" w:rsidP="002E1107">
            <w:pPr>
              <w:pStyle w:val="afffffffff9"/>
            </w:pPr>
            <w:r>
              <w:rPr>
                <w:rFonts w:hint="eastAsia"/>
              </w:rPr>
              <w:t>单果重（克）</w:t>
            </w:r>
          </w:p>
        </w:tc>
        <w:tc>
          <w:tcPr>
            <w:tcW w:w="3111" w:type="dxa"/>
            <w:vAlign w:val="center"/>
          </w:tcPr>
          <w:p w14:paraId="368516E0" w14:textId="77777777" w:rsidR="005A661E" w:rsidRDefault="005A661E" w:rsidP="002E1107">
            <w:pPr>
              <w:pStyle w:val="afffffffff9"/>
            </w:pPr>
          </w:p>
        </w:tc>
      </w:tr>
      <w:tr w:rsidR="005A661E" w14:paraId="3B26B73A" w14:textId="77777777" w:rsidTr="002E1107">
        <w:trPr>
          <w:jc w:val="center"/>
        </w:trPr>
        <w:tc>
          <w:tcPr>
            <w:tcW w:w="3111" w:type="dxa"/>
            <w:vMerge/>
            <w:vAlign w:val="center"/>
          </w:tcPr>
          <w:p w14:paraId="2C0BA34B" w14:textId="77777777" w:rsidR="005A661E" w:rsidRDefault="005A661E" w:rsidP="002E1107">
            <w:pPr>
              <w:pStyle w:val="afffffffff9"/>
            </w:pPr>
          </w:p>
        </w:tc>
        <w:tc>
          <w:tcPr>
            <w:tcW w:w="3112" w:type="dxa"/>
            <w:vAlign w:val="center"/>
          </w:tcPr>
          <w:p w14:paraId="55845175" w14:textId="58288B18" w:rsidR="005A661E" w:rsidRDefault="005A661E" w:rsidP="002E1107">
            <w:pPr>
              <w:pStyle w:val="afffffffff9"/>
            </w:pPr>
            <w:r>
              <w:rPr>
                <w:rFonts w:hint="eastAsia"/>
              </w:rPr>
              <w:t>果实横径（厘米）</w:t>
            </w:r>
          </w:p>
        </w:tc>
        <w:tc>
          <w:tcPr>
            <w:tcW w:w="3111" w:type="dxa"/>
            <w:vAlign w:val="center"/>
          </w:tcPr>
          <w:p w14:paraId="5035CDD8" w14:textId="77777777" w:rsidR="005A661E" w:rsidRDefault="005A661E" w:rsidP="002E1107">
            <w:pPr>
              <w:pStyle w:val="afffffffff9"/>
            </w:pPr>
          </w:p>
        </w:tc>
      </w:tr>
      <w:tr w:rsidR="005A661E" w14:paraId="7DA813E8" w14:textId="77777777" w:rsidTr="002E1107">
        <w:trPr>
          <w:jc w:val="center"/>
        </w:trPr>
        <w:tc>
          <w:tcPr>
            <w:tcW w:w="3111" w:type="dxa"/>
            <w:vMerge/>
            <w:vAlign w:val="center"/>
          </w:tcPr>
          <w:p w14:paraId="0F696140" w14:textId="77777777" w:rsidR="005A661E" w:rsidRDefault="005A661E" w:rsidP="002E1107">
            <w:pPr>
              <w:pStyle w:val="afffffffff9"/>
            </w:pPr>
          </w:p>
        </w:tc>
        <w:tc>
          <w:tcPr>
            <w:tcW w:w="3112" w:type="dxa"/>
            <w:vAlign w:val="center"/>
          </w:tcPr>
          <w:p w14:paraId="58C49F07" w14:textId="1BE24E06" w:rsidR="005A661E" w:rsidRDefault="005A661E" w:rsidP="002E1107">
            <w:pPr>
              <w:pStyle w:val="afffffffff9"/>
            </w:pPr>
            <w:r>
              <w:rPr>
                <w:rFonts w:hint="eastAsia"/>
              </w:rPr>
              <w:t>果实纵径（厘米）</w:t>
            </w:r>
          </w:p>
        </w:tc>
        <w:tc>
          <w:tcPr>
            <w:tcW w:w="3111" w:type="dxa"/>
            <w:vAlign w:val="center"/>
          </w:tcPr>
          <w:p w14:paraId="0A15B407" w14:textId="77777777" w:rsidR="005A661E" w:rsidRDefault="005A661E" w:rsidP="002E1107">
            <w:pPr>
              <w:pStyle w:val="afffffffff9"/>
            </w:pPr>
          </w:p>
        </w:tc>
      </w:tr>
      <w:tr w:rsidR="002E1107" w14:paraId="585AA56A" w14:textId="77777777" w:rsidTr="00526118">
        <w:trPr>
          <w:trHeight w:val="966"/>
          <w:jc w:val="center"/>
        </w:trPr>
        <w:tc>
          <w:tcPr>
            <w:tcW w:w="3111" w:type="dxa"/>
            <w:vAlign w:val="center"/>
          </w:tcPr>
          <w:p w14:paraId="7B12B81B" w14:textId="7F7F120C" w:rsidR="002E1107" w:rsidRDefault="002E1107" w:rsidP="002E1107">
            <w:pPr>
              <w:pStyle w:val="afffffffff9"/>
            </w:pPr>
            <w:r>
              <w:rPr>
                <w:rFonts w:hint="eastAsia"/>
              </w:rPr>
              <w:t>备注</w:t>
            </w:r>
          </w:p>
        </w:tc>
        <w:tc>
          <w:tcPr>
            <w:tcW w:w="6223" w:type="dxa"/>
            <w:gridSpan w:val="2"/>
            <w:vAlign w:val="center"/>
          </w:tcPr>
          <w:p w14:paraId="6E4AE682" w14:textId="77777777" w:rsidR="002E1107" w:rsidRDefault="002E1107" w:rsidP="002E1107">
            <w:pPr>
              <w:pStyle w:val="afffffffff9"/>
            </w:pPr>
          </w:p>
          <w:p w14:paraId="46E336B2" w14:textId="77777777" w:rsidR="005A661E" w:rsidRDefault="005A661E" w:rsidP="002E1107">
            <w:pPr>
              <w:pStyle w:val="afffffffff9"/>
            </w:pPr>
          </w:p>
          <w:p w14:paraId="29997A11" w14:textId="77777777" w:rsidR="005A661E" w:rsidRDefault="005A661E" w:rsidP="002E1107">
            <w:pPr>
              <w:pStyle w:val="afffffffff9"/>
            </w:pPr>
          </w:p>
          <w:p w14:paraId="1882C030" w14:textId="77777777" w:rsidR="005A661E" w:rsidRDefault="005A661E" w:rsidP="002E1107">
            <w:pPr>
              <w:pStyle w:val="afffffffff9"/>
            </w:pPr>
          </w:p>
          <w:p w14:paraId="5D04EC8A" w14:textId="77777777" w:rsidR="005A661E" w:rsidRDefault="005A661E" w:rsidP="002E1107">
            <w:pPr>
              <w:pStyle w:val="afffffffff9"/>
            </w:pPr>
          </w:p>
          <w:p w14:paraId="3AA9C5D5" w14:textId="77777777" w:rsidR="005A661E" w:rsidRDefault="005A661E" w:rsidP="002E1107">
            <w:pPr>
              <w:pStyle w:val="afffffffff9"/>
            </w:pPr>
          </w:p>
          <w:p w14:paraId="34DE89D6" w14:textId="77777777" w:rsidR="005A661E" w:rsidRDefault="005A661E" w:rsidP="002E1107">
            <w:pPr>
              <w:pStyle w:val="afffffffff9"/>
            </w:pPr>
          </w:p>
        </w:tc>
      </w:tr>
    </w:tbl>
    <w:p w14:paraId="0E103822" w14:textId="1B3ADB02" w:rsidR="009F2EE8" w:rsidRDefault="009F2EE8" w:rsidP="009F2EE8">
      <w:pPr>
        <w:pStyle w:val="af9"/>
        <w:numPr>
          <w:ilvl w:val="0"/>
          <w:numId w:val="0"/>
        </w:numPr>
        <w:spacing w:before="156" w:after="156"/>
      </w:pPr>
      <w:r w:rsidRPr="00904429">
        <w:t>图</w:t>
      </w:r>
      <w:r>
        <w:rPr>
          <w:rFonts w:hint="eastAsia"/>
        </w:rPr>
        <w:t>B</w:t>
      </w:r>
      <w:r w:rsidRPr="00904429">
        <w:t>.</w:t>
      </w:r>
      <w:r w:rsidR="00860D91">
        <w:rPr>
          <w:rFonts w:hint="eastAsia"/>
        </w:rPr>
        <w:t>6</w:t>
      </w:r>
      <w:r w:rsidRPr="00904429">
        <w:t>农气簿</w:t>
      </w:r>
      <w:r w:rsidR="00370874">
        <w:rPr>
          <w:rFonts w:hint="eastAsia"/>
        </w:rPr>
        <w:t xml:space="preserve"> </w:t>
      </w:r>
      <w:r w:rsidRPr="00904429">
        <w:t>样式</w:t>
      </w:r>
      <w:r w:rsidR="00860D91">
        <w:rPr>
          <w:rFonts w:hint="eastAsia"/>
        </w:rPr>
        <w:t>6</w:t>
      </w:r>
    </w:p>
    <w:p w14:paraId="7BBB1E0D" w14:textId="77777777" w:rsidR="009914EE" w:rsidRDefault="009914EE" w:rsidP="0049289D">
      <w:pPr>
        <w:pStyle w:val="affffb"/>
        <w:ind w:firstLine="420"/>
      </w:pPr>
    </w:p>
    <w:p w14:paraId="0929B259" w14:textId="77777777" w:rsidR="00C14AA8" w:rsidRDefault="00C14AA8" w:rsidP="0049289D">
      <w:pPr>
        <w:pStyle w:val="affffb"/>
        <w:ind w:firstLine="420"/>
      </w:pPr>
    </w:p>
    <w:p w14:paraId="2ED6B9E6" w14:textId="77777777" w:rsidR="00C14AA8" w:rsidRDefault="00C14AA8" w:rsidP="0049289D">
      <w:pPr>
        <w:pStyle w:val="affffb"/>
        <w:ind w:firstLine="420"/>
      </w:pPr>
    </w:p>
    <w:p w14:paraId="2696F563" w14:textId="77777777" w:rsidR="00C14AA8" w:rsidRDefault="00C14AA8" w:rsidP="0049289D">
      <w:pPr>
        <w:pStyle w:val="affffb"/>
        <w:ind w:firstLine="420"/>
      </w:pPr>
    </w:p>
    <w:p w14:paraId="5C27ECE1" w14:textId="77777777" w:rsidR="00C14AA8" w:rsidRDefault="00C14AA8" w:rsidP="0049289D">
      <w:pPr>
        <w:pStyle w:val="affffb"/>
        <w:ind w:firstLine="420"/>
      </w:pPr>
    </w:p>
    <w:p w14:paraId="4A1203F6" w14:textId="77777777" w:rsidR="00C14AA8" w:rsidRDefault="00C14AA8" w:rsidP="0049289D">
      <w:pPr>
        <w:pStyle w:val="affffb"/>
        <w:ind w:firstLine="420"/>
      </w:pPr>
    </w:p>
    <w:p w14:paraId="080A9143" w14:textId="77777777" w:rsidR="00C14AA8" w:rsidRDefault="00C14AA8" w:rsidP="0049289D">
      <w:pPr>
        <w:pStyle w:val="affffb"/>
        <w:ind w:firstLine="420"/>
      </w:pPr>
    </w:p>
    <w:p w14:paraId="3FC80C20" w14:textId="77777777" w:rsidR="00C14AA8" w:rsidRDefault="00C14AA8" w:rsidP="0049289D">
      <w:pPr>
        <w:pStyle w:val="affffb"/>
        <w:ind w:firstLine="420"/>
      </w:pPr>
    </w:p>
    <w:p w14:paraId="78306500" w14:textId="77777777" w:rsidR="00C14AA8" w:rsidRDefault="00C14AA8" w:rsidP="0049289D">
      <w:pPr>
        <w:pStyle w:val="affffb"/>
        <w:ind w:firstLine="420"/>
      </w:pPr>
    </w:p>
    <w:p w14:paraId="4A3656D0" w14:textId="77777777" w:rsidR="00C14AA8" w:rsidRDefault="00C14AA8" w:rsidP="0049289D">
      <w:pPr>
        <w:pStyle w:val="affffb"/>
        <w:ind w:firstLine="420"/>
      </w:pPr>
    </w:p>
    <w:p w14:paraId="27586889" w14:textId="77777777" w:rsidR="00C14AA8" w:rsidRDefault="00C14AA8" w:rsidP="0049289D">
      <w:pPr>
        <w:pStyle w:val="affffb"/>
        <w:ind w:firstLine="420"/>
      </w:pPr>
    </w:p>
    <w:p w14:paraId="473D50E1" w14:textId="77777777" w:rsidR="00C14AA8" w:rsidRDefault="00C14AA8" w:rsidP="0049289D">
      <w:pPr>
        <w:pStyle w:val="affffb"/>
        <w:ind w:firstLine="420"/>
      </w:pPr>
    </w:p>
    <w:p w14:paraId="66086EC0" w14:textId="77777777" w:rsidR="00C14AA8" w:rsidRDefault="00C14AA8" w:rsidP="0049289D">
      <w:pPr>
        <w:pStyle w:val="affffb"/>
        <w:ind w:firstLine="420"/>
      </w:pPr>
    </w:p>
    <w:p w14:paraId="6518A3A8" w14:textId="77777777" w:rsidR="00C14AA8" w:rsidRDefault="00C14AA8" w:rsidP="0049289D">
      <w:pPr>
        <w:pStyle w:val="affffb"/>
        <w:ind w:firstLine="420"/>
      </w:pPr>
    </w:p>
    <w:p w14:paraId="48964F3F" w14:textId="77777777" w:rsidR="00C14AA8" w:rsidRDefault="00C14AA8" w:rsidP="0049289D">
      <w:pPr>
        <w:pStyle w:val="affffb"/>
        <w:ind w:firstLine="420"/>
      </w:pPr>
    </w:p>
    <w:p w14:paraId="67C80991" w14:textId="77777777" w:rsidR="00C14AA8" w:rsidRDefault="00C14AA8" w:rsidP="0049289D">
      <w:pPr>
        <w:pStyle w:val="affffb"/>
        <w:ind w:firstLine="420"/>
      </w:pPr>
    </w:p>
    <w:p w14:paraId="782C12B5" w14:textId="77777777" w:rsidR="00C14AA8" w:rsidRDefault="00C14AA8" w:rsidP="0049289D">
      <w:pPr>
        <w:pStyle w:val="affffb"/>
        <w:ind w:firstLine="420"/>
      </w:pPr>
    </w:p>
    <w:p w14:paraId="38B4CD93" w14:textId="77777777" w:rsidR="00C14AA8" w:rsidRDefault="00C14AA8" w:rsidP="0049289D">
      <w:pPr>
        <w:pStyle w:val="affffb"/>
        <w:ind w:firstLine="420"/>
      </w:pPr>
    </w:p>
    <w:p w14:paraId="03051408" w14:textId="77777777" w:rsidR="00C14AA8" w:rsidRDefault="00C14AA8" w:rsidP="0049289D">
      <w:pPr>
        <w:pStyle w:val="affffb"/>
        <w:ind w:firstLine="42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17"/>
        <w:gridCol w:w="1062"/>
        <w:gridCol w:w="1355"/>
        <w:gridCol w:w="1418"/>
        <w:gridCol w:w="3260"/>
        <w:gridCol w:w="1122"/>
      </w:tblGrid>
      <w:tr w:rsidR="00165669" w14:paraId="4C2B186B" w14:textId="65EFC1DD" w:rsidTr="00913275">
        <w:trPr>
          <w:tblHeader/>
          <w:jc w:val="center"/>
        </w:trPr>
        <w:tc>
          <w:tcPr>
            <w:tcW w:w="9334" w:type="dxa"/>
            <w:gridSpan w:val="6"/>
            <w:tcBorders>
              <w:top w:val="single" w:sz="8" w:space="0" w:color="auto"/>
              <w:bottom w:val="single" w:sz="8" w:space="0" w:color="auto"/>
            </w:tcBorders>
            <w:vAlign w:val="center"/>
          </w:tcPr>
          <w:p w14:paraId="66865C1B" w14:textId="77777777" w:rsidR="00165669" w:rsidRDefault="00165669" w:rsidP="009F358A">
            <w:pPr>
              <w:pStyle w:val="afffffffff9"/>
              <w:rPr>
                <w:rFonts w:ascii="宋体" w:hAnsi="宋体" w:hint="eastAsia"/>
                <w:sz w:val="36"/>
                <w:szCs w:val="36"/>
              </w:rPr>
            </w:pPr>
          </w:p>
          <w:p w14:paraId="4B886E0C" w14:textId="77777777" w:rsidR="00165669" w:rsidRDefault="00165669" w:rsidP="00860D91">
            <w:pPr>
              <w:pStyle w:val="afffffffff9"/>
              <w:rPr>
                <w:rFonts w:ascii="宋体" w:hAnsi="宋体" w:hint="eastAsia"/>
                <w:sz w:val="36"/>
                <w:szCs w:val="36"/>
              </w:rPr>
            </w:pPr>
            <w:r w:rsidRPr="00860D91">
              <w:rPr>
                <w:rFonts w:ascii="宋体" w:hAnsi="宋体" w:hint="eastAsia"/>
                <w:sz w:val="36"/>
                <w:szCs w:val="36"/>
              </w:rPr>
              <w:t>主要农业气象灾害</w:t>
            </w:r>
            <w:r>
              <w:rPr>
                <w:rFonts w:ascii="宋体" w:hAnsi="宋体" w:hint="eastAsia"/>
                <w:sz w:val="36"/>
                <w:szCs w:val="36"/>
              </w:rPr>
              <w:t>观测</w:t>
            </w:r>
          </w:p>
          <w:p w14:paraId="39ED2A68" w14:textId="77777777" w:rsidR="00165669" w:rsidRDefault="00165669" w:rsidP="009F358A">
            <w:pPr>
              <w:pStyle w:val="afffffffff9"/>
              <w:rPr>
                <w:rFonts w:ascii="宋体" w:hAnsi="宋体" w:hint="eastAsia"/>
                <w:sz w:val="36"/>
                <w:szCs w:val="36"/>
              </w:rPr>
            </w:pPr>
          </w:p>
        </w:tc>
      </w:tr>
      <w:tr w:rsidR="00165669" w14:paraId="33217992" w14:textId="5A809991" w:rsidTr="00337F32">
        <w:trPr>
          <w:tblHeader/>
          <w:jc w:val="center"/>
        </w:trPr>
        <w:tc>
          <w:tcPr>
            <w:tcW w:w="1117" w:type="dxa"/>
            <w:tcBorders>
              <w:top w:val="single" w:sz="8" w:space="0" w:color="auto"/>
              <w:bottom w:val="single" w:sz="8" w:space="0" w:color="auto"/>
            </w:tcBorders>
            <w:vAlign w:val="center"/>
          </w:tcPr>
          <w:p w14:paraId="052FBF45" w14:textId="77777777" w:rsidR="00165669" w:rsidRDefault="00165669" w:rsidP="009F358A">
            <w:pPr>
              <w:pStyle w:val="affffb"/>
              <w:ind w:firstLineChars="0" w:firstLine="0"/>
            </w:pPr>
            <w:r w:rsidRPr="004367F9">
              <w:t>观测日期</w:t>
            </w:r>
          </w:p>
          <w:p w14:paraId="79855800" w14:textId="6B751190" w:rsidR="00165669" w:rsidRDefault="00165669" w:rsidP="009F358A">
            <w:pPr>
              <w:pStyle w:val="affffb"/>
              <w:ind w:firstLineChars="0" w:firstLine="0"/>
            </w:pPr>
            <w:r w:rsidRPr="004367F9">
              <w:t>（月、日）</w:t>
            </w:r>
          </w:p>
        </w:tc>
        <w:tc>
          <w:tcPr>
            <w:tcW w:w="1062" w:type="dxa"/>
            <w:tcBorders>
              <w:top w:val="single" w:sz="8" w:space="0" w:color="auto"/>
              <w:bottom w:val="single" w:sz="8" w:space="0" w:color="auto"/>
            </w:tcBorders>
            <w:vAlign w:val="center"/>
          </w:tcPr>
          <w:p w14:paraId="0B8DF9A1" w14:textId="6D9C221D" w:rsidR="00165669" w:rsidRDefault="00165669" w:rsidP="009F358A">
            <w:pPr>
              <w:pStyle w:val="afffffffff9"/>
            </w:pPr>
            <w:r w:rsidRPr="004367F9">
              <w:t>灾害名称</w:t>
            </w:r>
          </w:p>
        </w:tc>
        <w:tc>
          <w:tcPr>
            <w:tcW w:w="1355" w:type="dxa"/>
            <w:tcBorders>
              <w:top w:val="single" w:sz="8" w:space="0" w:color="auto"/>
              <w:bottom w:val="single" w:sz="8" w:space="0" w:color="auto"/>
            </w:tcBorders>
            <w:vAlign w:val="center"/>
          </w:tcPr>
          <w:p w14:paraId="60AE5241" w14:textId="23EAB87D" w:rsidR="00165669" w:rsidRDefault="00165669" w:rsidP="009F358A">
            <w:pPr>
              <w:pStyle w:val="afffffffff9"/>
            </w:pPr>
            <w:r>
              <w:rPr>
                <w:rFonts w:hint="eastAsia"/>
              </w:rPr>
              <w:t>受害</w:t>
            </w:r>
            <w:r w:rsidR="00337F32">
              <w:rPr>
                <w:rFonts w:hint="eastAsia"/>
              </w:rPr>
              <w:t>起止日期</w:t>
            </w:r>
          </w:p>
        </w:tc>
        <w:tc>
          <w:tcPr>
            <w:tcW w:w="1418" w:type="dxa"/>
            <w:tcBorders>
              <w:top w:val="single" w:sz="8" w:space="0" w:color="auto"/>
              <w:bottom w:val="single" w:sz="8" w:space="0" w:color="auto"/>
            </w:tcBorders>
            <w:vAlign w:val="center"/>
          </w:tcPr>
          <w:p w14:paraId="1A966D5E" w14:textId="3D6C2244" w:rsidR="00165669" w:rsidRDefault="00165669" w:rsidP="009F358A">
            <w:pPr>
              <w:pStyle w:val="afffffffff9"/>
            </w:pPr>
            <w:r>
              <w:rPr>
                <w:rFonts w:hint="eastAsia"/>
              </w:rPr>
              <w:t>天气气候情况</w:t>
            </w:r>
          </w:p>
        </w:tc>
        <w:tc>
          <w:tcPr>
            <w:tcW w:w="3260" w:type="dxa"/>
            <w:tcBorders>
              <w:top w:val="single" w:sz="8" w:space="0" w:color="auto"/>
              <w:bottom w:val="single" w:sz="8" w:space="0" w:color="auto"/>
            </w:tcBorders>
            <w:vAlign w:val="center"/>
          </w:tcPr>
          <w:p w14:paraId="17EE7C41" w14:textId="57F013D4" w:rsidR="00165669" w:rsidRDefault="00165669" w:rsidP="009F358A">
            <w:pPr>
              <w:pStyle w:val="afffffffff9"/>
            </w:pPr>
            <w:r>
              <w:rPr>
                <w:rFonts w:hint="eastAsia"/>
              </w:rPr>
              <w:t>受害症状</w:t>
            </w:r>
          </w:p>
        </w:tc>
        <w:tc>
          <w:tcPr>
            <w:tcW w:w="1122" w:type="dxa"/>
            <w:tcBorders>
              <w:top w:val="single" w:sz="8" w:space="0" w:color="auto"/>
              <w:bottom w:val="single" w:sz="8" w:space="0" w:color="auto"/>
            </w:tcBorders>
            <w:vAlign w:val="center"/>
          </w:tcPr>
          <w:p w14:paraId="12903BF3" w14:textId="640E6873" w:rsidR="00165669" w:rsidRDefault="00165669" w:rsidP="009F358A">
            <w:pPr>
              <w:pStyle w:val="afffffffff9"/>
            </w:pPr>
            <w:r>
              <w:rPr>
                <w:rFonts w:hint="eastAsia"/>
              </w:rPr>
              <w:t>受害百分率</w:t>
            </w:r>
          </w:p>
        </w:tc>
      </w:tr>
      <w:tr w:rsidR="00165669" w14:paraId="17DEA84F" w14:textId="42589ED0" w:rsidTr="00337F32">
        <w:trPr>
          <w:jc w:val="center"/>
        </w:trPr>
        <w:tc>
          <w:tcPr>
            <w:tcW w:w="1117" w:type="dxa"/>
            <w:tcBorders>
              <w:top w:val="single" w:sz="8" w:space="0" w:color="auto"/>
            </w:tcBorders>
            <w:vAlign w:val="center"/>
          </w:tcPr>
          <w:p w14:paraId="2641931C" w14:textId="77777777" w:rsidR="00165669" w:rsidRDefault="00165669" w:rsidP="009F358A">
            <w:pPr>
              <w:pStyle w:val="afffffffff9"/>
            </w:pPr>
          </w:p>
        </w:tc>
        <w:tc>
          <w:tcPr>
            <w:tcW w:w="1062" w:type="dxa"/>
            <w:tcBorders>
              <w:top w:val="single" w:sz="8" w:space="0" w:color="auto"/>
            </w:tcBorders>
            <w:vAlign w:val="center"/>
          </w:tcPr>
          <w:p w14:paraId="3CB54E12" w14:textId="77777777" w:rsidR="00165669" w:rsidRDefault="00165669" w:rsidP="009F358A">
            <w:pPr>
              <w:pStyle w:val="afffffffff9"/>
            </w:pPr>
          </w:p>
        </w:tc>
        <w:tc>
          <w:tcPr>
            <w:tcW w:w="1355" w:type="dxa"/>
            <w:tcBorders>
              <w:top w:val="single" w:sz="8" w:space="0" w:color="auto"/>
            </w:tcBorders>
            <w:vAlign w:val="center"/>
          </w:tcPr>
          <w:p w14:paraId="1280EB86" w14:textId="77777777" w:rsidR="00165669" w:rsidRDefault="00165669" w:rsidP="009F358A">
            <w:pPr>
              <w:pStyle w:val="afffffffff9"/>
            </w:pPr>
          </w:p>
        </w:tc>
        <w:tc>
          <w:tcPr>
            <w:tcW w:w="1418" w:type="dxa"/>
            <w:tcBorders>
              <w:top w:val="single" w:sz="8" w:space="0" w:color="auto"/>
            </w:tcBorders>
            <w:vAlign w:val="center"/>
          </w:tcPr>
          <w:p w14:paraId="76D82521" w14:textId="77777777" w:rsidR="00165669" w:rsidRDefault="00165669" w:rsidP="009F358A">
            <w:pPr>
              <w:pStyle w:val="afffffffff9"/>
            </w:pPr>
          </w:p>
        </w:tc>
        <w:tc>
          <w:tcPr>
            <w:tcW w:w="3260" w:type="dxa"/>
            <w:tcBorders>
              <w:top w:val="single" w:sz="8" w:space="0" w:color="auto"/>
            </w:tcBorders>
            <w:vAlign w:val="center"/>
          </w:tcPr>
          <w:p w14:paraId="5D155EB2" w14:textId="77777777" w:rsidR="00165669" w:rsidRDefault="00165669" w:rsidP="009F358A">
            <w:pPr>
              <w:pStyle w:val="afffffffff9"/>
            </w:pPr>
          </w:p>
        </w:tc>
        <w:tc>
          <w:tcPr>
            <w:tcW w:w="1122" w:type="dxa"/>
            <w:tcBorders>
              <w:top w:val="single" w:sz="8" w:space="0" w:color="auto"/>
            </w:tcBorders>
          </w:tcPr>
          <w:p w14:paraId="5CD15A9E" w14:textId="77777777" w:rsidR="00165669" w:rsidRDefault="00165669" w:rsidP="009F358A">
            <w:pPr>
              <w:pStyle w:val="afffffffff9"/>
            </w:pPr>
          </w:p>
        </w:tc>
      </w:tr>
      <w:tr w:rsidR="00165669" w14:paraId="6B35A831" w14:textId="668E3D0F" w:rsidTr="00337F32">
        <w:trPr>
          <w:jc w:val="center"/>
        </w:trPr>
        <w:tc>
          <w:tcPr>
            <w:tcW w:w="1117" w:type="dxa"/>
            <w:vAlign w:val="center"/>
          </w:tcPr>
          <w:p w14:paraId="53EBA9C7" w14:textId="77777777" w:rsidR="00165669" w:rsidRDefault="00165669" w:rsidP="009F358A">
            <w:pPr>
              <w:pStyle w:val="afffffffff9"/>
            </w:pPr>
          </w:p>
        </w:tc>
        <w:tc>
          <w:tcPr>
            <w:tcW w:w="1062" w:type="dxa"/>
            <w:vAlign w:val="center"/>
          </w:tcPr>
          <w:p w14:paraId="12DD1149" w14:textId="77777777" w:rsidR="00165669" w:rsidRDefault="00165669" w:rsidP="009F358A">
            <w:pPr>
              <w:pStyle w:val="afffffffff9"/>
            </w:pPr>
          </w:p>
        </w:tc>
        <w:tc>
          <w:tcPr>
            <w:tcW w:w="1355" w:type="dxa"/>
            <w:vAlign w:val="center"/>
          </w:tcPr>
          <w:p w14:paraId="45ECD6C4" w14:textId="77777777" w:rsidR="00165669" w:rsidRDefault="00165669" w:rsidP="009F358A">
            <w:pPr>
              <w:pStyle w:val="afffffffff9"/>
            </w:pPr>
          </w:p>
        </w:tc>
        <w:tc>
          <w:tcPr>
            <w:tcW w:w="1418" w:type="dxa"/>
            <w:vAlign w:val="center"/>
          </w:tcPr>
          <w:p w14:paraId="29F7EE5A" w14:textId="77777777" w:rsidR="00165669" w:rsidRDefault="00165669" w:rsidP="009F358A">
            <w:pPr>
              <w:pStyle w:val="afffffffff9"/>
            </w:pPr>
          </w:p>
        </w:tc>
        <w:tc>
          <w:tcPr>
            <w:tcW w:w="3260" w:type="dxa"/>
            <w:vAlign w:val="center"/>
          </w:tcPr>
          <w:p w14:paraId="277FC1AC" w14:textId="77777777" w:rsidR="00165669" w:rsidRDefault="00165669" w:rsidP="009F358A">
            <w:pPr>
              <w:pStyle w:val="afffffffff9"/>
            </w:pPr>
          </w:p>
        </w:tc>
        <w:tc>
          <w:tcPr>
            <w:tcW w:w="1122" w:type="dxa"/>
          </w:tcPr>
          <w:p w14:paraId="79C9443C" w14:textId="77777777" w:rsidR="00165669" w:rsidRDefault="00165669" w:rsidP="009F358A">
            <w:pPr>
              <w:pStyle w:val="afffffffff9"/>
            </w:pPr>
          </w:p>
        </w:tc>
      </w:tr>
      <w:tr w:rsidR="00165669" w14:paraId="392949CB" w14:textId="394B9F31" w:rsidTr="00337F32">
        <w:trPr>
          <w:jc w:val="center"/>
        </w:trPr>
        <w:tc>
          <w:tcPr>
            <w:tcW w:w="1117" w:type="dxa"/>
            <w:vAlign w:val="center"/>
          </w:tcPr>
          <w:p w14:paraId="04824F4C" w14:textId="77777777" w:rsidR="00165669" w:rsidRDefault="00165669" w:rsidP="009F358A">
            <w:pPr>
              <w:pStyle w:val="afffffffff9"/>
            </w:pPr>
          </w:p>
        </w:tc>
        <w:tc>
          <w:tcPr>
            <w:tcW w:w="1062" w:type="dxa"/>
            <w:vAlign w:val="center"/>
          </w:tcPr>
          <w:p w14:paraId="1628D4E1" w14:textId="77777777" w:rsidR="00165669" w:rsidRDefault="00165669" w:rsidP="009F358A">
            <w:pPr>
              <w:pStyle w:val="afffffffff9"/>
            </w:pPr>
          </w:p>
        </w:tc>
        <w:tc>
          <w:tcPr>
            <w:tcW w:w="1355" w:type="dxa"/>
            <w:vAlign w:val="center"/>
          </w:tcPr>
          <w:p w14:paraId="377B6D0B" w14:textId="77777777" w:rsidR="00165669" w:rsidRDefault="00165669" w:rsidP="009F358A">
            <w:pPr>
              <w:pStyle w:val="afffffffff9"/>
            </w:pPr>
          </w:p>
        </w:tc>
        <w:tc>
          <w:tcPr>
            <w:tcW w:w="1418" w:type="dxa"/>
            <w:vAlign w:val="center"/>
          </w:tcPr>
          <w:p w14:paraId="15130668" w14:textId="77777777" w:rsidR="00165669" w:rsidRDefault="00165669" w:rsidP="009F358A">
            <w:pPr>
              <w:pStyle w:val="afffffffff9"/>
            </w:pPr>
          </w:p>
        </w:tc>
        <w:tc>
          <w:tcPr>
            <w:tcW w:w="3260" w:type="dxa"/>
            <w:vAlign w:val="center"/>
          </w:tcPr>
          <w:p w14:paraId="15E97B3B" w14:textId="77777777" w:rsidR="00165669" w:rsidRDefault="00165669" w:rsidP="009F358A">
            <w:pPr>
              <w:pStyle w:val="afffffffff9"/>
            </w:pPr>
          </w:p>
        </w:tc>
        <w:tc>
          <w:tcPr>
            <w:tcW w:w="1122" w:type="dxa"/>
          </w:tcPr>
          <w:p w14:paraId="2526FC22" w14:textId="77777777" w:rsidR="00165669" w:rsidRDefault="00165669" w:rsidP="009F358A">
            <w:pPr>
              <w:pStyle w:val="afffffffff9"/>
            </w:pPr>
          </w:p>
        </w:tc>
      </w:tr>
      <w:tr w:rsidR="00165669" w14:paraId="6DE6856F" w14:textId="63A37C51" w:rsidTr="00337F32">
        <w:trPr>
          <w:jc w:val="center"/>
        </w:trPr>
        <w:tc>
          <w:tcPr>
            <w:tcW w:w="1117" w:type="dxa"/>
            <w:vAlign w:val="center"/>
          </w:tcPr>
          <w:p w14:paraId="199F14B7" w14:textId="77777777" w:rsidR="00165669" w:rsidRDefault="00165669" w:rsidP="009F358A">
            <w:pPr>
              <w:pStyle w:val="afffffffff9"/>
            </w:pPr>
          </w:p>
        </w:tc>
        <w:tc>
          <w:tcPr>
            <w:tcW w:w="1062" w:type="dxa"/>
            <w:vAlign w:val="center"/>
          </w:tcPr>
          <w:p w14:paraId="06EA6F46" w14:textId="77777777" w:rsidR="00165669" w:rsidRDefault="00165669" w:rsidP="009F358A">
            <w:pPr>
              <w:pStyle w:val="afffffffff9"/>
            </w:pPr>
          </w:p>
        </w:tc>
        <w:tc>
          <w:tcPr>
            <w:tcW w:w="1355" w:type="dxa"/>
            <w:vAlign w:val="center"/>
          </w:tcPr>
          <w:p w14:paraId="6ABB8C25" w14:textId="77777777" w:rsidR="00165669" w:rsidRDefault="00165669" w:rsidP="009F358A">
            <w:pPr>
              <w:pStyle w:val="afffffffff9"/>
            </w:pPr>
          </w:p>
        </w:tc>
        <w:tc>
          <w:tcPr>
            <w:tcW w:w="1418" w:type="dxa"/>
            <w:vAlign w:val="center"/>
          </w:tcPr>
          <w:p w14:paraId="37FC5EBA" w14:textId="77777777" w:rsidR="00165669" w:rsidRDefault="00165669" w:rsidP="009F358A">
            <w:pPr>
              <w:pStyle w:val="afffffffff9"/>
            </w:pPr>
          </w:p>
        </w:tc>
        <w:tc>
          <w:tcPr>
            <w:tcW w:w="3260" w:type="dxa"/>
            <w:vAlign w:val="center"/>
          </w:tcPr>
          <w:p w14:paraId="67CAE600" w14:textId="77777777" w:rsidR="00165669" w:rsidRDefault="00165669" w:rsidP="009F358A">
            <w:pPr>
              <w:pStyle w:val="afffffffff9"/>
            </w:pPr>
          </w:p>
        </w:tc>
        <w:tc>
          <w:tcPr>
            <w:tcW w:w="1122" w:type="dxa"/>
          </w:tcPr>
          <w:p w14:paraId="11E512B5" w14:textId="77777777" w:rsidR="00165669" w:rsidRDefault="00165669" w:rsidP="009F358A">
            <w:pPr>
              <w:pStyle w:val="afffffffff9"/>
            </w:pPr>
          </w:p>
        </w:tc>
      </w:tr>
      <w:tr w:rsidR="00165669" w14:paraId="31BF3CA1" w14:textId="1C0B7715" w:rsidTr="00337F32">
        <w:trPr>
          <w:jc w:val="center"/>
        </w:trPr>
        <w:tc>
          <w:tcPr>
            <w:tcW w:w="1117" w:type="dxa"/>
            <w:vAlign w:val="center"/>
          </w:tcPr>
          <w:p w14:paraId="0000D5E7" w14:textId="77777777" w:rsidR="00165669" w:rsidRDefault="00165669" w:rsidP="009F358A">
            <w:pPr>
              <w:pStyle w:val="afffffffff9"/>
            </w:pPr>
          </w:p>
        </w:tc>
        <w:tc>
          <w:tcPr>
            <w:tcW w:w="1062" w:type="dxa"/>
            <w:vAlign w:val="center"/>
          </w:tcPr>
          <w:p w14:paraId="3B1ABAA3" w14:textId="77777777" w:rsidR="00165669" w:rsidRDefault="00165669" w:rsidP="009F358A">
            <w:pPr>
              <w:pStyle w:val="afffffffff9"/>
            </w:pPr>
          </w:p>
        </w:tc>
        <w:tc>
          <w:tcPr>
            <w:tcW w:w="1355" w:type="dxa"/>
            <w:vAlign w:val="center"/>
          </w:tcPr>
          <w:p w14:paraId="0B76D024" w14:textId="77777777" w:rsidR="00165669" w:rsidRDefault="00165669" w:rsidP="009F358A">
            <w:pPr>
              <w:pStyle w:val="afffffffff9"/>
            </w:pPr>
          </w:p>
        </w:tc>
        <w:tc>
          <w:tcPr>
            <w:tcW w:w="1418" w:type="dxa"/>
            <w:vAlign w:val="center"/>
          </w:tcPr>
          <w:p w14:paraId="681BBCEF" w14:textId="77777777" w:rsidR="00165669" w:rsidRDefault="00165669" w:rsidP="009F358A">
            <w:pPr>
              <w:pStyle w:val="afffffffff9"/>
            </w:pPr>
          </w:p>
        </w:tc>
        <w:tc>
          <w:tcPr>
            <w:tcW w:w="3260" w:type="dxa"/>
            <w:vAlign w:val="center"/>
          </w:tcPr>
          <w:p w14:paraId="0B2BFE16" w14:textId="77777777" w:rsidR="00165669" w:rsidRDefault="00165669" w:rsidP="009F358A">
            <w:pPr>
              <w:pStyle w:val="afffffffff9"/>
            </w:pPr>
          </w:p>
        </w:tc>
        <w:tc>
          <w:tcPr>
            <w:tcW w:w="1122" w:type="dxa"/>
          </w:tcPr>
          <w:p w14:paraId="7EE4257C" w14:textId="77777777" w:rsidR="00165669" w:rsidRDefault="00165669" w:rsidP="009F358A">
            <w:pPr>
              <w:pStyle w:val="afffffffff9"/>
            </w:pPr>
          </w:p>
        </w:tc>
      </w:tr>
      <w:tr w:rsidR="00165669" w14:paraId="442C3D9A" w14:textId="117F037B" w:rsidTr="00337F32">
        <w:trPr>
          <w:jc w:val="center"/>
        </w:trPr>
        <w:tc>
          <w:tcPr>
            <w:tcW w:w="1117" w:type="dxa"/>
            <w:vAlign w:val="center"/>
          </w:tcPr>
          <w:p w14:paraId="1E74589F" w14:textId="77777777" w:rsidR="00165669" w:rsidRDefault="00165669" w:rsidP="009F358A">
            <w:pPr>
              <w:pStyle w:val="afffffffff9"/>
            </w:pPr>
          </w:p>
        </w:tc>
        <w:tc>
          <w:tcPr>
            <w:tcW w:w="1062" w:type="dxa"/>
            <w:vAlign w:val="center"/>
          </w:tcPr>
          <w:p w14:paraId="707893C4" w14:textId="77777777" w:rsidR="00165669" w:rsidRDefault="00165669" w:rsidP="009F358A">
            <w:pPr>
              <w:pStyle w:val="afffffffff9"/>
            </w:pPr>
          </w:p>
        </w:tc>
        <w:tc>
          <w:tcPr>
            <w:tcW w:w="1355" w:type="dxa"/>
            <w:vAlign w:val="center"/>
          </w:tcPr>
          <w:p w14:paraId="5CC9B565" w14:textId="77777777" w:rsidR="00165669" w:rsidRDefault="00165669" w:rsidP="009F358A">
            <w:pPr>
              <w:pStyle w:val="afffffffff9"/>
            </w:pPr>
          </w:p>
        </w:tc>
        <w:tc>
          <w:tcPr>
            <w:tcW w:w="1418" w:type="dxa"/>
            <w:vAlign w:val="center"/>
          </w:tcPr>
          <w:p w14:paraId="4140D2CF" w14:textId="77777777" w:rsidR="00165669" w:rsidRDefault="00165669" w:rsidP="009F358A">
            <w:pPr>
              <w:pStyle w:val="afffffffff9"/>
            </w:pPr>
          </w:p>
        </w:tc>
        <w:tc>
          <w:tcPr>
            <w:tcW w:w="3260" w:type="dxa"/>
            <w:vAlign w:val="center"/>
          </w:tcPr>
          <w:p w14:paraId="6EE43759" w14:textId="77777777" w:rsidR="00165669" w:rsidRDefault="00165669" w:rsidP="009F358A">
            <w:pPr>
              <w:pStyle w:val="afffffffff9"/>
            </w:pPr>
          </w:p>
        </w:tc>
        <w:tc>
          <w:tcPr>
            <w:tcW w:w="1122" w:type="dxa"/>
          </w:tcPr>
          <w:p w14:paraId="50B53BDB" w14:textId="77777777" w:rsidR="00165669" w:rsidRDefault="00165669" w:rsidP="009F358A">
            <w:pPr>
              <w:pStyle w:val="afffffffff9"/>
            </w:pPr>
          </w:p>
        </w:tc>
      </w:tr>
      <w:tr w:rsidR="00165669" w14:paraId="79EF00D8" w14:textId="53C626E9" w:rsidTr="00337F32">
        <w:trPr>
          <w:jc w:val="center"/>
        </w:trPr>
        <w:tc>
          <w:tcPr>
            <w:tcW w:w="1117" w:type="dxa"/>
            <w:vAlign w:val="center"/>
          </w:tcPr>
          <w:p w14:paraId="66FCB4BD" w14:textId="77777777" w:rsidR="00165669" w:rsidRDefault="00165669" w:rsidP="009F358A">
            <w:pPr>
              <w:pStyle w:val="afffffffff9"/>
            </w:pPr>
          </w:p>
        </w:tc>
        <w:tc>
          <w:tcPr>
            <w:tcW w:w="1062" w:type="dxa"/>
            <w:vAlign w:val="center"/>
          </w:tcPr>
          <w:p w14:paraId="07AE9D9E" w14:textId="77777777" w:rsidR="00165669" w:rsidRDefault="00165669" w:rsidP="009F358A">
            <w:pPr>
              <w:pStyle w:val="afffffffff9"/>
            </w:pPr>
          </w:p>
        </w:tc>
        <w:tc>
          <w:tcPr>
            <w:tcW w:w="1355" w:type="dxa"/>
            <w:vAlign w:val="center"/>
          </w:tcPr>
          <w:p w14:paraId="50E1598A" w14:textId="77777777" w:rsidR="00165669" w:rsidRDefault="00165669" w:rsidP="009F358A">
            <w:pPr>
              <w:pStyle w:val="afffffffff9"/>
            </w:pPr>
          </w:p>
        </w:tc>
        <w:tc>
          <w:tcPr>
            <w:tcW w:w="1418" w:type="dxa"/>
            <w:vAlign w:val="center"/>
          </w:tcPr>
          <w:p w14:paraId="7034E43D" w14:textId="77777777" w:rsidR="00165669" w:rsidRDefault="00165669" w:rsidP="009F358A">
            <w:pPr>
              <w:pStyle w:val="afffffffff9"/>
            </w:pPr>
          </w:p>
        </w:tc>
        <w:tc>
          <w:tcPr>
            <w:tcW w:w="3260" w:type="dxa"/>
            <w:vAlign w:val="center"/>
          </w:tcPr>
          <w:p w14:paraId="3824E196" w14:textId="77777777" w:rsidR="00165669" w:rsidRDefault="00165669" w:rsidP="009F358A">
            <w:pPr>
              <w:pStyle w:val="afffffffff9"/>
            </w:pPr>
          </w:p>
        </w:tc>
        <w:tc>
          <w:tcPr>
            <w:tcW w:w="1122" w:type="dxa"/>
          </w:tcPr>
          <w:p w14:paraId="73CF9720" w14:textId="77777777" w:rsidR="00165669" w:rsidRDefault="00165669" w:rsidP="009F358A">
            <w:pPr>
              <w:pStyle w:val="afffffffff9"/>
            </w:pPr>
          </w:p>
        </w:tc>
      </w:tr>
      <w:tr w:rsidR="00165669" w14:paraId="517C1C15" w14:textId="7DE5A8B2" w:rsidTr="00337F32">
        <w:trPr>
          <w:jc w:val="center"/>
        </w:trPr>
        <w:tc>
          <w:tcPr>
            <w:tcW w:w="1117" w:type="dxa"/>
            <w:vAlign w:val="center"/>
          </w:tcPr>
          <w:p w14:paraId="11E7B945" w14:textId="77777777" w:rsidR="00165669" w:rsidRDefault="00165669" w:rsidP="009F358A">
            <w:pPr>
              <w:pStyle w:val="afffffffff9"/>
            </w:pPr>
          </w:p>
        </w:tc>
        <w:tc>
          <w:tcPr>
            <w:tcW w:w="1062" w:type="dxa"/>
            <w:vAlign w:val="center"/>
          </w:tcPr>
          <w:p w14:paraId="01BB4012" w14:textId="77777777" w:rsidR="00165669" w:rsidRDefault="00165669" w:rsidP="009F358A">
            <w:pPr>
              <w:pStyle w:val="afffffffff9"/>
            </w:pPr>
          </w:p>
        </w:tc>
        <w:tc>
          <w:tcPr>
            <w:tcW w:w="1355" w:type="dxa"/>
            <w:vAlign w:val="center"/>
          </w:tcPr>
          <w:p w14:paraId="0795A844" w14:textId="77777777" w:rsidR="00165669" w:rsidRDefault="00165669" w:rsidP="009F358A">
            <w:pPr>
              <w:pStyle w:val="afffffffff9"/>
            </w:pPr>
          </w:p>
        </w:tc>
        <w:tc>
          <w:tcPr>
            <w:tcW w:w="1418" w:type="dxa"/>
            <w:vAlign w:val="center"/>
          </w:tcPr>
          <w:p w14:paraId="1364F540" w14:textId="77777777" w:rsidR="00165669" w:rsidRDefault="00165669" w:rsidP="009F358A">
            <w:pPr>
              <w:pStyle w:val="afffffffff9"/>
            </w:pPr>
          </w:p>
        </w:tc>
        <w:tc>
          <w:tcPr>
            <w:tcW w:w="3260" w:type="dxa"/>
            <w:vAlign w:val="center"/>
          </w:tcPr>
          <w:p w14:paraId="232159BB" w14:textId="77777777" w:rsidR="00165669" w:rsidRDefault="00165669" w:rsidP="009F358A">
            <w:pPr>
              <w:pStyle w:val="afffffffff9"/>
            </w:pPr>
          </w:p>
        </w:tc>
        <w:tc>
          <w:tcPr>
            <w:tcW w:w="1122" w:type="dxa"/>
          </w:tcPr>
          <w:p w14:paraId="6E85C174" w14:textId="77777777" w:rsidR="00165669" w:rsidRDefault="00165669" w:rsidP="009F358A">
            <w:pPr>
              <w:pStyle w:val="afffffffff9"/>
            </w:pPr>
          </w:p>
        </w:tc>
      </w:tr>
      <w:tr w:rsidR="00165669" w14:paraId="267572D8" w14:textId="1C5B64AC" w:rsidTr="00337F32">
        <w:trPr>
          <w:jc w:val="center"/>
        </w:trPr>
        <w:tc>
          <w:tcPr>
            <w:tcW w:w="1117" w:type="dxa"/>
            <w:vAlign w:val="center"/>
          </w:tcPr>
          <w:p w14:paraId="0FE53946" w14:textId="77777777" w:rsidR="00165669" w:rsidRDefault="00165669" w:rsidP="009F358A">
            <w:pPr>
              <w:pStyle w:val="afffffffff9"/>
            </w:pPr>
          </w:p>
        </w:tc>
        <w:tc>
          <w:tcPr>
            <w:tcW w:w="1062" w:type="dxa"/>
            <w:vAlign w:val="center"/>
          </w:tcPr>
          <w:p w14:paraId="67D2FE68" w14:textId="77777777" w:rsidR="00165669" w:rsidRDefault="00165669" w:rsidP="009F358A">
            <w:pPr>
              <w:pStyle w:val="afffffffff9"/>
            </w:pPr>
          </w:p>
        </w:tc>
        <w:tc>
          <w:tcPr>
            <w:tcW w:w="1355" w:type="dxa"/>
            <w:vAlign w:val="center"/>
          </w:tcPr>
          <w:p w14:paraId="2476BCAA" w14:textId="77777777" w:rsidR="00165669" w:rsidRDefault="00165669" w:rsidP="009F358A">
            <w:pPr>
              <w:pStyle w:val="afffffffff9"/>
            </w:pPr>
          </w:p>
        </w:tc>
        <w:tc>
          <w:tcPr>
            <w:tcW w:w="1418" w:type="dxa"/>
            <w:vAlign w:val="center"/>
          </w:tcPr>
          <w:p w14:paraId="7A309A46" w14:textId="77777777" w:rsidR="00165669" w:rsidRDefault="00165669" w:rsidP="009F358A">
            <w:pPr>
              <w:pStyle w:val="afffffffff9"/>
            </w:pPr>
          </w:p>
        </w:tc>
        <w:tc>
          <w:tcPr>
            <w:tcW w:w="3260" w:type="dxa"/>
            <w:vAlign w:val="center"/>
          </w:tcPr>
          <w:p w14:paraId="359B6B70" w14:textId="77777777" w:rsidR="00165669" w:rsidRDefault="00165669" w:rsidP="009F358A">
            <w:pPr>
              <w:pStyle w:val="afffffffff9"/>
            </w:pPr>
          </w:p>
        </w:tc>
        <w:tc>
          <w:tcPr>
            <w:tcW w:w="1122" w:type="dxa"/>
          </w:tcPr>
          <w:p w14:paraId="7931D2C1" w14:textId="77777777" w:rsidR="00165669" w:rsidRDefault="00165669" w:rsidP="009F358A">
            <w:pPr>
              <w:pStyle w:val="afffffffff9"/>
            </w:pPr>
          </w:p>
        </w:tc>
      </w:tr>
      <w:tr w:rsidR="00165669" w14:paraId="47B7A28F" w14:textId="076F1FC4" w:rsidTr="00337F32">
        <w:trPr>
          <w:jc w:val="center"/>
        </w:trPr>
        <w:tc>
          <w:tcPr>
            <w:tcW w:w="1117" w:type="dxa"/>
            <w:vAlign w:val="center"/>
          </w:tcPr>
          <w:p w14:paraId="62A92E42" w14:textId="77777777" w:rsidR="00165669" w:rsidRDefault="00165669" w:rsidP="009F358A">
            <w:pPr>
              <w:pStyle w:val="afffffffff9"/>
            </w:pPr>
          </w:p>
        </w:tc>
        <w:tc>
          <w:tcPr>
            <w:tcW w:w="1062" w:type="dxa"/>
            <w:vAlign w:val="center"/>
          </w:tcPr>
          <w:p w14:paraId="0F607D69" w14:textId="77777777" w:rsidR="00165669" w:rsidRDefault="00165669" w:rsidP="009F358A">
            <w:pPr>
              <w:pStyle w:val="afffffffff9"/>
            </w:pPr>
          </w:p>
        </w:tc>
        <w:tc>
          <w:tcPr>
            <w:tcW w:w="1355" w:type="dxa"/>
            <w:vAlign w:val="center"/>
          </w:tcPr>
          <w:p w14:paraId="03B7DA0C" w14:textId="77777777" w:rsidR="00165669" w:rsidRDefault="00165669" w:rsidP="009F358A">
            <w:pPr>
              <w:pStyle w:val="afffffffff9"/>
            </w:pPr>
          </w:p>
        </w:tc>
        <w:tc>
          <w:tcPr>
            <w:tcW w:w="1418" w:type="dxa"/>
            <w:vAlign w:val="center"/>
          </w:tcPr>
          <w:p w14:paraId="3F34BAFA" w14:textId="77777777" w:rsidR="00165669" w:rsidRDefault="00165669" w:rsidP="009F358A">
            <w:pPr>
              <w:pStyle w:val="afffffffff9"/>
            </w:pPr>
          </w:p>
        </w:tc>
        <w:tc>
          <w:tcPr>
            <w:tcW w:w="3260" w:type="dxa"/>
            <w:vAlign w:val="center"/>
          </w:tcPr>
          <w:p w14:paraId="64F5E0A2" w14:textId="77777777" w:rsidR="00165669" w:rsidRDefault="00165669" w:rsidP="009F358A">
            <w:pPr>
              <w:pStyle w:val="afffffffff9"/>
            </w:pPr>
          </w:p>
        </w:tc>
        <w:tc>
          <w:tcPr>
            <w:tcW w:w="1122" w:type="dxa"/>
          </w:tcPr>
          <w:p w14:paraId="4D225A2D" w14:textId="77777777" w:rsidR="00165669" w:rsidRDefault="00165669" w:rsidP="009F358A">
            <w:pPr>
              <w:pStyle w:val="afffffffff9"/>
            </w:pPr>
          </w:p>
        </w:tc>
      </w:tr>
      <w:tr w:rsidR="00165669" w14:paraId="57FB4DFB" w14:textId="39EA3E20" w:rsidTr="00337F32">
        <w:trPr>
          <w:jc w:val="center"/>
        </w:trPr>
        <w:tc>
          <w:tcPr>
            <w:tcW w:w="1117" w:type="dxa"/>
            <w:vAlign w:val="center"/>
          </w:tcPr>
          <w:p w14:paraId="62C1BB35" w14:textId="77777777" w:rsidR="00165669" w:rsidRDefault="00165669" w:rsidP="009F358A">
            <w:pPr>
              <w:pStyle w:val="afffffffff9"/>
            </w:pPr>
          </w:p>
        </w:tc>
        <w:tc>
          <w:tcPr>
            <w:tcW w:w="1062" w:type="dxa"/>
            <w:vAlign w:val="center"/>
          </w:tcPr>
          <w:p w14:paraId="3D37BAD8" w14:textId="77777777" w:rsidR="00165669" w:rsidRDefault="00165669" w:rsidP="009F358A">
            <w:pPr>
              <w:pStyle w:val="afffffffff9"/>
            </w:pPr>
          </w:p>
        </w:tc>
        <w:tc>
          <w:tcPr>
            <w:tcW w:w="1355" w:type="dxa"/>
            <w:vAlign w:val="center"/>
          </w:tcPr>
          <w:p w14:paraId="1E07BB1A" w14:textId="77777777" w:rsidR="00165669" w:rsidRDefault="00165669" w:rsidP="009F358A">
            <w:pPr>
              <w:pStyle w:val="afffffffff9"/>
            </w:pPr>
          </w:p>
        </w:tc>
        <w:tc>
          <w:tcPr>
            <w:tcW w:w="1418" w:type="dxa"/>
            <w:vAlign w:val="center"/>
          </w:tcPr>
          <w:p w14:paraId="29A184A0" w14:textId="77777777" w:rsidR="00165669" w:rsidRDefault="00165669" w:rsidP="009F358A">
            <w:pPr>
              <w:pStyle w:val="afffffffff9"/>
            </w:pPr>
          </w:p>
        </w:tc>
        <w:tc>
          <w:tcPr>
            <w:tcW w:w="3260" w:type="dxa"/>
            <w:vAlign w:val="center"/>
          </w:tcPr>
          <w:p w14:paraId="3469C019" w14:textId="77777777" w:rsidR="00165669" w:rsidRDefault="00165669" w:rsidP="009F358A">
            <w:pPr>
              <w:pStyle w:val="afffffffff9"/>
            </w:pPr>
          </w:p>
        </w:tc>
        <w:tc>
          <w:tcPr>
            <w:tcW w:w="1122" w:type="dxa"/>
          </w:tcPr>
          <w:p w14:paraId="6A5E19EE" w14:textId="77777777" w:rsidR="00165669" w:rsidRDefault="00165669" w:rsidP="009F358A">
            <w:pPr>
              <w:pStyle w:val="afffffffff9"/>
            </w:pPr>
          </w:p>
        </w:tc>
      </w:tr>
      <w:tr w:rsidR="00165669" w14:paraId="1A513245" w14:textId="3715A42A" w:rsidTr="00337F32">
        <w:trPr>
          <w:jc w:val="center"/>
        </w:trPr>
        <w:tc>
          <w:tcPr>
            <w:tcW w:w="1117" w:type="dxa"/>
            <w:vAlign w:val="center"/>
          </w:tcPr>
          <w:p w14:paraId="7FA7AD7D" w14:textId="77777777" w:rsidR="00165669" w:rsidRDefault="00165669" w:rsidP="009F358A">
            <w:pPr>
              <w:pStyle w:val="afffffffff9"/>
            </w:pPr>
          </w:p>
        </w:tc>
        <w:tc>
          <w:tcPr>
            <w:tcW w:w="1062" w:type="dxa"/>
            <w:vAlign w:val="center"/>
          </w:tcPr>
          <w:p w14:paraId="5EB79237" w14:textId="77777777" w:rsidR="00165669" w:rsidRDefault="00165669" w:rsidP="009F358A">
            <w:pPr>
              <w:pStyle w:val="afffffffff9"/>
            </w:pPr>
          </w:p>
        </w:tc>
        <w:tc>
          <w:tcPr>
            <w:tcW w:w="1355" w:type="dxa"/>
            <w:vAlign w:val="center"/>
          </w:tcPr>
          <w:p w14:paraId="437120EC" w14:textId="77777777" w:rsidR="00165669" w:rsidRDefault="00165669" w:rsidP="009F358A">
            <w:pPr>
              <w:pStyle w:val="afffffffff9"/>
            </w:pPr>
          </w:p>
        </w:tc>
        <w:tc>
          <w:tcPr>
            <w:tcW w:w="1418" w:type="dxa"/>
            <w:vAlign w:val="center"/>
          </w:tcPr>
          <w:p w14:paraId="6608C883" w14:textId="77777777" w:rsidR="00165669" w:rsidRDefault="00165669" w:rsidP="009F358A">
            <w:pPr>
              <w:pStyle w:val="afffffffff9"/>
            </w:pPr>
          </w:p>
        </w:tc>
        <w:tc>
          <w:tcPr>
            <w:tcW w:w="3260" w:type="dxa"/>
            <w:vAlign w:val="center"/>
          </w:tcPr>
          <w:p w14:paraId="7A012E11" w14:textId="77777777" w:rsidR="00165669" w:rsidRDefault="00165669" w:rsidP="009F358A">
            <w:pPr>
              <w:pStyle w:val="afffffffff9"/>
            </w:pPr>
          </w:p>
        </w:tc>
        <w:tc>
          <w:tcPr>
            <w:tcW w:w="1122" w:type="dxa"/>
          </w:tcPr>
          <w:p w14:paraId="5447BDE4" w14:textId="77777777" w:rsidR="00165669" w:rsidRDefault="00165669" w:rsidP="009F358A">
            <w:pPr>
              <w:pStyle w:val="afffffffff9"/>
            </w:pPr>
          </w:p>
        </w:tc>
      </w:tr>
      <w:tr w:rsidR="00165669" w14:paraId="3D141948" w14:textId="5F4CBD7A" w:rsidTr="00337F32">
        <w:trPr>
          <w:jc w:val="center"/>
        </w:trPr>
        <w:tc>
          <w:tcPr>
            <w:tcW w:w="1117" w:type="dxa"/>
            <w:vAlign w:val="center"/>
          </w:tcPr>
          <w:p w14:paraId="4F3BBCA4" w14:textId="77777777" w:rsidR="00165669" w:rsidRDefault="00165669" w:rsidP="009F358A">
            <w:pPr>
              <w:pStyle w:val="afffffffff9"/>
            </w:pPr>
          </w:p>
        </w:tc>
        <w:tc>
          <w:tcPr>
            <w:tcW w:w="1062" w:type="dxa"/>
            <w:vAlign w:val="center"/>
          </w:tcPr>
          <w:p w14:paraId="41C0B4FF" w14:textId="77777777" w:rsidR="00165669" w:rsidRDefault="00165669" w:rsidP="009F358A">
            <w:pPr>
              <w:pStyle w:val="afffffffff9"/>
            </w:pPr>
          </w:p>
        </w:tc>
        <w:tc>
          <w:tcPr>
            <w:tcW w:w="1355" w:type="dxa"/>
            <w:vAlign w:val="center"/>
          </w:tcPr>
          <w:p w14:paraId="18EC772D" w14:textId="77777777" w:rsidR="00165669" w:rsidRDefault="00165669" w:rsidP="009F358A">
            <w:pPr>
              <w:pStyle w:val="afffffffff9"/>
            </w:pPr>
          </w:p>
        </w:tc>
        <w:tc>
          <w:tcPr>
            <w:tcW w:w="1418" w:type="dxa"/>
            <w:vAlign w:val="center"/>
          </w:tcPr>
          <w:p w14:paraId="42A4B956" w14:textId="77777777" w:rsidR="00165669" w:rsidRDefault="00165669" w:rsidP="009F358A">
            <w:pPr>
              <w:pStyle w:val="afffffffff9"/>
            </w:pPr>
          </w:p>
        </w:tc>
        <w:tc>
          <w:tcPr>
            <w:tcW w:w="3260" w:type="dxa"/>
            <w:vAlign w:val="center"/>
          </w:tcPr>
          <w:p w14:paraId="4466F6BA" w14:textId="77777777" w:rsidR="00165669" w:rsidRDefault="00165669" w:rsidP="009F358A">
            <w:pPr>
              <w:pStyle w:val="afffffffff9"/>
            </w:pPr>
          </w:p>
        </w:tc>
        <w:tc>
          <w:tcPr>
            <w:tcW w:w="1122" w:type="dxa"/>
          </w:tcPr>
          <w:p w14:paraId="1E0DCF82" w14:textId="77777777" w:rsidR="00165669" w:rsidRDefault="00165669" w:rsidP="009F358A">
            <w:pPr>
              <w:pStyle w:val="afffffffff9"/>
            </w:pPr>
          </w:p>
        </w:tc>
      </w:tr>
      <w:tr w:rsidR="00165669" w14:paraId="529B23DB" w14:textId="12DE6E12" w:rsidTr="00337F32">
        <w:trPr>
          <w:jc w:val="center"/>
        </w:trPr>
        <w:tc>
          <w:tcPr>
            <w:tcW w:w="1117" w:type="dxa"/>
            <w:vAlign w:val="center"/>
          </w:tcPr>
          <w:p w14:paraId="088EE9E6" w14:textId="77777777" w:rsidR="00165669" w:rsidRDefault="00165669" w:rsidP="009F358A">
            <w:pPr>
              <w:pStyle w:val="afffffffff9"/>
            </w:pPr>
          </w:p>
        </w:tc>
        <w:tc>
          <w:tcPr>
            <w:tcW w:w="1062" w:type="dxa"/>
            <w:vAlign w:val="center"/>
          </w:tcPr>
          <w:p w14:paraId="6DAFC22B" w14:textId="77777777" w:rsidR="00165669" w:rsidRDefault="00165669" w:rsidP="009F358A">
            <w:pPr>
              <w:pStyle w:val="afffffffff9"/>
            </w:pPr>
          </w:p>
        </w:tc>
        <w:tc>
          <w:tcPr>
            <w:tcW w:w="1355" w:type="dxa"/>
            <w:vAlign w:val="center"/>
          </w:tcPr>
          <w:p w14:paraId="0AB8CC82" w14:textId="77777777" w:rsidR="00165669" w:rsidRDefault="00165669" w:rsidP="009F358A">
            <w:pPr>
              <w:pStyle w:val="afffffffff9"/>
            </w:pPr>
          </w:p>
        </w:tc>
        <w:tc>
          <w:tcPr>
            <w:tcW w:w="1418" w:type="dxa"/>
            <w:vAlign w:val="center"/>
          </w:tcPr>
          <w:p w14:paraId="6E8A4574" w14:textId="77777777" w:rsidR="00165669" w:rsidRDefault="00165669" w:rsidP="009F358A">
            <w:pPr>
              <w:pStyle w:val="afffffffff9"/>
            </w:pPr>
          </w:p>
        </w:tc>
        <w:tc>
          <w:tcPr>
            <w:tcW w:w="3260" w:type="dxa"/>
            <w:vAlign w:val="center"/>
          </w:tcPr>
          <w:p w14:paraId="4997761D" w14:textId="77777777" w:rsidR="00165669" w:rsidRDefault="00165669" w:rsidP="009F358A">
            <w:pPr>
              <w:pStyle w:val="afffffffff9"/>
            </w:pPr>
          </w:p>
        </w:tc>
        <w:tc>
          <w:tcPr>
            <w:tcW w:w="1122" w:type="dxa"/>
          </w:tcPr>
          <w:p w14:paraId="7A3152B8" w14:textId="77777777" w:rsidR="00165669" w:rsidRDefault="00165669" w:rsidP="009F358A">
            <w:pPr>
              <w:pStyle w:val="afffffffff9"/>
            </w:pPr>
          </w:p>
        </w:tc>
      </w:tr>
      <w:tr w:rsidR="00165669" w14:paraId="5B59E5A4" w14:textId="513F6729" w:rsidTr="00337F32">
        <w:trPr>
          <w:jc w:val="center"/>
        </w:trPr>
        <w:tc>
          <w:tcPr>
            <w:tcW w:w="1117" w:type="dxa"/>
            <w:vAlign w:val="center"/>
          </w:tcPr>
          <w:p w14:paraId="39E2E186" w14:textId="77777777" w:rsidR="00165669" w:rsidRDefault="00165669" w:rsidP="009F358A">
            <w:pPr>
              <w:pStyle w:val="afffffffff9"/>
            </w:pPr>
          </w:p>
        </w:tc>
        <w:tc>
          <w:tcPr>
            <w:tcW w:w="1062" w:type="dxa"/>
            <w:vAlign w:val="center"/>
          </w:tcPr>
          <w:p w14:paraId="4FF2ABF8" w14:textId="77777777" w:rsidR="00165669" w:rsidRDefault="00165669" w:rsidP="009F358A">
            <w:pPr>
              <w:pStyle w:val="afffffffff9"/>
            </w:pPr>
          </w:p>
        </w:tc>
        <w:tc>
          <w:tcPr>
            <w:tcW w:w="1355" w:type="dxa"/>
            <w:vAlign w:val="center"/>
          </w:tcPr>
          <w:p w14:paraId="2BBC1E37" w14:textId="77777777" w:rsidR="00165669" w:rsidRDefault="00165669" w:rsidP="009F358A">
            <w:pPr>
              <w:pStyle w:val="afffffffff9"/>
            </w:pPr>
          </w:p>
        </w:tc>
        <w:tc>
          <w:tcPr>
            <w:tcW w:w="1418" w:type="dxa"/>
            <w:vAlign w:val="center"/>
          </w:tcPr>
          <w:p w14:paraId="6ADFE4A4" w14:textId="77777777" w:rsidR="00165669" w:rsidRDefault="00165669" w:rsidP="009F358A">
            <w:pPr>
              <w:pStyle w:val="afffffffff9"/>
            </w:pPr>
          </w:p>
        </w:tc>
        <w:tc>
          <w:tcPr>
            <w:tcW w:w="3260" w:type="dxa"/>
            <w:vAlign w:val="center"/>
          </w:tcPr>
          <w:p w14:paraId="2A535E6B" w14:textId="77777777" w:rsidR="00165669" w:rsidRDefault="00165669" w:rsidP="009F358A">
            <w:pPr>
              <w:pStyle w:val="afffffffff9"/>
            </w:pPr>
          </w:p>
        </w:tc>
        <w:tc>
          <w:tcPr>
            <w:tcW w:w="1122" w:type="dxa"/>
          </w:tcPr>
          <w:p w14:paraId="086575BA" w14:textId="77777777" w:rsidR="00165669" w:rsidRDefault="00165669" w:rsidP="009F358A">
            <w:pPr>
              <w:pStyle w:val="afffffffff9"/>
            </w:pPr>
          </w:p>
        </w:tc>
      </w:tr>
      <w:tr w:rsidR="00165669" w14:paraId="6C70F37C" w14:textId="37620E47" w:rsidTr="00337F32">
        <w:trPr>
          <w:jc w:val="center"/>
        </w:trPr>
        <w:tc>
          <w:tcPr>
            <w:tcW w:w="1117" w:type="dxa"/>
            <w:vAlign w:val="center"/>
          </w:tcPr>
          <w:p w14:paraId="4943227F" w14:textId="77777777" w:rsidR="00165669" w:rsidRDefault="00165669" w:rsidP="009F358A">
            <w:pPr>
              <w:pStyle w:val="afffffffff9"/>
            </w:pPr>
          </w:p>
        </w:tc>
        <w:tc>
          <w:tcPr>
            <w:tcW w:w="1062" w:type="dxa"/>
            <w:vAlign w:val="center"/>
          </w:tcPr>
          <w:p w14:paraId="2F8F2EB7" w14:textId="77777777" w:rsidR="00165669" w:rsidRDefault="00165669" w:rsidP="009F358A">
            <w:pPr>
              <w:pStyle w:val="afffffffff9"/>
            </w:pPr>
          </w:p>
        </w:tc>
        <w:tc>
          <w:tcPr>
            <w:tcW w:w="1355" w:type="dxa"/>
            <w:vAlign w:val="center"/>
          </w:tcPr>
          <w:p w14:paraId="22FFEE63" w14:textId="77777777" w:rsidR="00165669" w:rsidRDefault="00165669" w:rsidP="009F358A">
            <w:pPr>
              <w:pStyle w:val="afffffffff9"/>
            </w:pPr>
          </w:p>
        </w:tc>
        <w:tc>
          <w:tcPr>
            <w:tcW w:w="1418" w:type="dxa"/>
            <w:vAlign w:val="center"/>
          </w:tcPr>
          <w:p w14:paraId="4F68FF84" w14:textId="77777777" w:rsidR="00165669" w:rsidRDefault="00165669" w:rsidP="009F358A">
            <w:pPr>
              <w:pStyle w:val="afffffffff9"/>
            </w:pPr>
          </w:p>
        </w:tc>
        <w:tc>
          <w:tcPr>
            <w:tcW w:w="3260" w:type="dxa"/>
            <w:vAlign w:val="center"/>
          </w:tcPr>
          <w:p w14:paraId="0A1F4399" w14:textId="77777777" w:rsidR="00165669" w:rsidRDefault="00165669" w:rsidP="009F358A">
            <w:pPr>
              <w:pStyle w:val="afffffffff9"/>
            </w:pPr>
          </w:p>
        </w:tc>
        <w:tc>
          <w:tcPr>
            <w:tcW w:w="1122" w:type="dxa"/>
          </w:tcPr>
          <w:p w14:paraId="47CA8BFD" w14:textId="77777777" w:rsidR="00165669" w:rsidRDefault="00165669" w:rsidP="009F358A">
            <w:pPr>
              <w:pStyle w:val="afffffffff9"/>
            </w:pPr>
          </w:p>
        </w:tc>
      </w:tr>
      <w:tr w:rsidR="00165669" w14:paraId="3DB5D237" w14:textId="40694CB7" w:rsidTr="00337F32">
        <w:trPr>
          <w:jc w:val="center"/>
        </w:trPr>
        <w:tc>
          <w:tcPr>
            <w:tcW w:w="1117" w:type="dxa"/>
            <w:vAlign w:val="center"/>
          </w:tcPr>
          <w:p w14:paraId="59995E40" w14:textId="77777777" w:rsidR="00165669" w:rsidRDefault="00165669" w:rsidP="009F358A">
            <w:pPr>
              <w:pStyle w:val="afffffffff9"/>
            </w:pPr>
          </w:p>
        </w:tc>
        <w:tc>
          <w:tcPr>
            <w:tcW w:w="1062" w:type="dxa"/>
            <w:vAlign w:val="center"/>
          </w:tcPr>
          <w:p w14:paraId="6BC1B090" w14:textId="77777777" w:rsidR="00165669" w:rsidRDefault="00165669" w:rsidP="009F358A">
            <w:pPr>
              <w:pStyle w:val="afffffffff9"/>
            </w:pPr>
          </w:p>
        </w:tc>
        <w:tc>
          <w:tcPr>
            <w:tcW w:w="1355" w:type="dxa"/>
            <w:vAlign w:val="center"/>
          </w:tcPr>
          <w:p w14:paraId="009F7310" w14:textId="77777777" w:rsidR="00165669" w:rsidRDefault="00165669" w:rsidP="009F358A">
            <w:pPr>
              <w:pStyle w:val="afffffffff9"/>
            </w:pPr>
          </w:p>
        </w:tc>
        <w:tc>
          <w:tcPr>
            <w:tcW w:w="1418" w:type="dxa"/>
            <w:vAlign w:val="center"/>
          </w:tcPr>
          <w:p w14:paraId="000DCBE9" w14:textId="77777777" w:rsidR="00165669" w:rsidRDefault="00165669" w:rsidP="009F358A">
            <w:pPr>
              <w:pStyle w:val="afffffffff9"/>
            </w:pPr>
          </w:p>
        </w:tc>
        <w:tc>
          <w:tcPr>
            <w:tcW w:w="3260" w:type="dxa"/>
            <w:vAlign w:val="center"/>
          </w:tcPr>
          <w:p w14:paraId="2C546BBC" w14:textId="77777777" w:rsidR="00165669" w:rsidRDefault="00165669" w:rsidP="009F358A">
            <w:pPr>
              <w:pStyle w:val="afffffffff9"/>
            </w:pPr>
          </w:p>
        </w:tc>
        <w:tc>
          <w:tcPr>
            <w:tcW w:w="1122" w:type="dxa"/>
          </w:tcPr>
          <w:p w14:paraId="22B0E039" w14:textId="77777777" w:rsidR="00165669" w:rsidRDefault="00165669" w:rsidP="009F358A">
            <w:pPr>
              <w:pStyle w:val="afffffffff9"/>
            </w:pPr>
          </w:p>
        </w:tc>
      </w:tr>
      <w:tr w:rsidR="00165669" w14:paraId="6B4E3AE0" w14:textId="7696B914" w:rsidTr="00337F32">
        <w:trPr>
          <w:jc w:val="center"/>
        </w:trPr>
        <w:tc>
          <w:tcPr>
            <w:tcW w:w="1117" w:type="dxa"/>
            <w:vAlign w:val="center"/>
          </w:tcPr>
          <w:p w14:paraId="71776AFB" w14:textId="77777777" w:rsidR="00165669" w:rsidRDefault="00165669" w:rsidP="009F358A">
            <w:pPr>
              <w:pStyle w:val="afffffffff9"/>
            </w:pPr>
          </w:p>
        </w:tc>
        <w:tc>
          <w:tcPr>
            <w:tcW w:w="1062" w:type="dxa"/>
            <w:vAlign w:val="center"/>
          </w:tcPr>
          <w:p w14:paraId="0D501606" w14:textId="77777777" w:rsidR="00165669" w:rsidRDefault="00165669" w:rsidP="009F358A">
            <w:pPr>
              <w:pStyle w:val="afffffffff9"/>
            </w:pPr>
          </w:p>
        </w:tc>
        <w:tc>
          <w:tcPr>
            <w:tcW w:w="1355" w:type="dxa"/>
            <w:vAlign w:val="center"/>
          </w:tcPr>
          <w:p w14:paraId="54699AF4" w14:textId="77777777" w:rsidR="00165669" w:rsidRDefault="00165669" w:rsidP="009F358A">
            <w:pPr>
              <w:pStyle w:val="afffffffff9"/>
            </w:pPr>
          </w:p>
        </w:tc>
        <w:tc>
          <w:tcPr>
            <w:tcW w:w="1418" w:type="dxa"/>
            <w:vAlign w:val="center"/>
          </w:tcPr>
          <w:p w14:paraId="726A5403" w14:textId="77777777" w:rsidR="00165669" w:rsidRDefault="00165669" w:rsidP="009F358A">
            <w:pPr>
              <w:pStyle w:val="afffffffff9"/>
            </w:pPr>
          </w:p>
        </w:tc>
        <w:tc>
          <w:tcPr>
            <w:tcW w:w="3260" w:type="dxa"/>
            <w:vAlign w:val="center"/>
          </w:tcPr>
          <w:p w14:paraId="7425DAF7" w14:textId="77777777" w:rsidR="00165669" w:rsidRDefault="00165669" w:rsidP="009F358A">
            <w:pPr>
              <w:pStyle w:val="afffffffff9"/>
            </w:pPr>
          </w:p>
        </w:tc>
        <w:tc>
          <w:tcPr>
            <w:tcW w:w="1122" w:type="dxa"/>
          </w:tcPr>
          <w:p w14:paraId="0F473452" w14:textId="77777777" w:rsidR="00165669" w:rsidRDefault="00165669" w:rsidP="009F358A">
            <w:pPr>
              <w:pStyle w:val="afffffffff9"/>
            </w:pPr>
          </w:p>
        </w:tc>
      </w:tr>
      <w:tr w:rsidR="00165669" w14:paraId="094D2429" w14:textId="39AEF19A" w:rsidTr="00337F32">
        <w:trPr>
          <w:jc w:val="center"/>
        </w:trPr>
        <w:tc>
          <w:tcPr>
            <w:tcW w:w="1117" w:type="dxa"/>
            <w:vAlign w:val="center"/>
          </w:tcPr>
          <w:p w14:paraId="1EFD935A" w14:textId="77777777" w:rsidR="00165669" w:rsidRDefault="00165669" w:rsidP="009F358A">
            <w:pPr>
              <w:pStyle w:val="afffffffff9"/>
            </w:pPr>
          </w:p>
        </w:tc>
        <w:tc>
          <w:tcPr>
            <w:tcW w:w="1062" w:type="dxa"/>
            <w:vAlign w:val="center"/>
          </w:tcPr>
          <w:p w14:paraId="010AA064" w14:textId="77777777" w:rsidR="00165669" w:rsidRDefault="00165669" w:rsidP="009F358A">
            <w:pPr>
              <w:pStyle w:val="afffffffff9"/>
            </w:pPr>
          </w:p>
        </w:tc>
        <w:tc>
          <w:tcPr>
            <w:tcW w:w="1355" w:type="dxa"/>
            <w:vAlign w:val="center"/>
          </w:tcPr>
          <w:p w14:paraId="0FB7D4C1" w14:textId="77777777" w:rsidR="00165669" w:rsidRDefault="00165669" w:rsidP="009F358A">
            <w:pPr>
              <w:pStyle w:val="afffffffff9"/>
            </w:pPr>
          </w:p>
        </w:tc>
        <w:tc>
          <w:tcPr>
            <w:tcW w:w="1418" w:type="dxa"/>
            <w:vAlign w:val="center"/>
          </w:tcPr>
          <w:p w14:paraId="1A699AFA" w14:textId="77777777" w:rsidR="00165669" w:rsidRDefault="00165669" w:rsidP="009F358A">
            <w:pPr>
              <w:pStyle w:val="afffffffff9"/>
            </w:pPr>
          </w:p>
        </w:tc>
        <w:tc>
          <w:tcPr>
            <w:tcW w:w="3260" w:type="dxa"/>
            <w:vAlign w:val="center"/>
          </w:tcPr>
          <w:p w14:paraId="606B23E6" w14:textId="77777777" w:rsidR="00165669" w:rsidRDefault="00165669" w:rsidP="009F358A">
            <w:pPr>
              <w:pStyle w:val="afffffffff9"/>
            </w:pPr>
          </w:p>
        </w:tc>
        <w:tc>
          <w:tcPr>
            <w:tcW w:w="1122" w:type="dxa"/>
          </w:tcPr>
          <w:p w14:paraId="07776330" w14:textId="77777777" w:rsidR="00165669" w:rsidRDefault="00165669" w:rsidP="009F358A">
            <w:pPr>
              <w:pStyle w:val="afffffffff9"/>
            </w:pPr>
          </w:p>
        </w:tc>
      </w:tr>
      <w:tr w:rsidR="00165669" w14:paraId="48469285" w14:textId="0A24CB6F" w:rsidTr="00337F32">
        <w:trPr>
          <w:jc w:val="center"/>
        </w:trPr>
        <w:tc>
          <w:tcPr>
            <w:tcW w:w="1117" w:type="dxa"/>
            <w:vAlign w:val="center"/>
          </w:tcPr>
          <w:p w14:paraId="1085AD87" w14:textId="77777777" w:rsidR="00165669" w:rsidRDefault="00165669" w:rsidP="009F358A">
            <w:pPr>
              <w:pStyle w:val="afffffffff9"/>
            </w:pPr>
          </w:p>
        </w:tc>
        <w:tc>
          <w:tcPr>
            <w:tcW w:w="1062" w:type="dxa"/>
            <w:vAlign w:val="center"/>
          </w:tcPr>
          <w:p w14:paraId="735EE0FE" w14:textId="77777777" w:rsidR="00165669" w:rsidRDefault="00165669" w:rsidP="009F358A">
            <w:pPr>
              <w:pStyle w:val="afffffffff9"/>
            </w:pPr>
          </w:p>
        </w:tc>
        <w:tc>
          <w:tcPr>
            <w:tcW w:w="1355" w:type="dxa"/>
            <w:vAlign w:val="center"/>
          </w:tcPr>
          <w:p w14:paraId="19EA5F05" w14:textId="77777777" w:rsidR="00165669" w:rsidRDefault="00165669" w:rsidP="009F358A">
            <w:pPr>
              <w:pStyle w:val="afffffffff9"/>
            </w:pPr>
          </w:p>
        </w:tc>
        <w:tc>
          <w:tcPr>
            <w:tcW w:w="1418" w:type="dxa"/>
            <w:vAlign w:val="center"/>
          </w:tcPr>
          <w:p w14:paraId="4F4C0846" w14:textId="77777777" w:rsidR="00165669" w:rsidRDefault="00165669" w:rsidP="009F358A">
            <w:pPr>
              <w:pStyle w:val="afffffffff9"/>
            </w:pPr>
          </w:p>
        </w:tc>
        <w:tc>
          <w:tcPr>
            <w:tcW w:w="3260" w:type="dxa"/>
            <w:vAlign w:val="center"/>
          </w:tcPr>
          <w:p w14:paraId="32E64DE1" w14:textId="77777777" w:rsidR="00165669" w:rsidRDefault="00165669" w:rsidP="009F358A">
            <w:pPr>
              <w:pStyle w:val="afffffffff9"/>
            </w:pPr>
          </w:p>
        </w:tc>
        <w:tc>
          <w:tcPr>
            <w:tcW w:w="1122" w:type="dxa"/>
          </w:tcPr>
          <w:p w14:paraId="409D0E22" w14:textId="77777777" w:rsidR="00165669" w:rsidRDefault="00165669" w:rsidP="009F358A">
            <w:pPr>
              <w:pStyle w:val="afffffffff9"/>
            </w:pPr>
          </w:p>
        </w:tc>
      </w:tr>
    </w:tbl>
    <w:p w14:paraId="2D97CCA3" w14:textId="16BE2611" w:rsidR="009F358A" w:rsidRDefault="009F358A" w:rsidP="009F358A">
      <w:pPr>
        <w:pStyle w:val="af9"/>
        <w:numPr>
          <w:ilvl w:val="0"/>
          <w:numId w:val="0"/>
        </w:numPr>
        <w:spacing w:before="156" w:after="156"/>
      </w:pPr>
      <w:r w:rsidRPr="00904429">
        <w:t>图</w:t>
      </w:r>
      <w:r>
        <w:rPr>
          <w:rFonts w:hint="eastAsia"/>
        </w:rPr>
        <w:t>B</w:t>
      </w:r>
      <w:r w:rsidRPr="00904429">
        <w:t>.</w:t>
      </w:r>
      <w:r w:rsidR="00860D91">
        <w:rPr>
          <w:rFonts w:hint="eastAsia"/>
        </w:rPr>
        <w:t>7</w:t>
      </w:r>
      <w:r w:rsidRPr="00904429">
        <w:t>农气簿</w:t>
      </w:r>
      <w:r w:rsidR="00370874">
        <w:rPr>
          <w:rFonts w:hint="eastAsia"/>
        </w:rPr>
        <w:t xml:space="preserve"> </w:t>
      </w:r>
      <w:r w:rsidRPr="00904429">
        <w:t>样式</w:t>
      </w:r>
      <w:r w:rsidR="00860D91">
        <w:rPr>
          <w:rFonts w:hint="eastAsia"/>
        </w:rPr>
        <w:t>7</w:t>
      </w:r>
    </w:p>
    <w:p w14:paraId="38F22A60" w14:textId="77777777" w:rsidR="009F358A" w:rsidRDefault="009F358A" w:rsidP="009F358A">
      <w:pPr>
        <w:pStyle w:val="affffb"/>
        <w:ind w:firstLine="420"/>
      </w:pPr>
    </w:p>
    <w:p w14:paraId="7208BD0C" w14:textId="77777777" w:rsidR="004367F9" w:rsidRDefault="004367F9" w:rsidP="0049289D">
      <w:pPr>
        <w:pStyle w:val="affffb"/>
        <w:ind w:firstLine="420"/>
      </w:pPr>
    </w:p>
    <w:p w14:paraId="220BA58C" w14:textId="77777777" w:rsidR="004367F9" w:rsidRDefault="004367F9" w:rsidP="0049289D">
      <w:pPr>
        <w:pStyle w:val="affffb"/>
        <w:ind w:firstLine="420"/>
      </w:pPr>
    </w:p>
    <w:p w14:paraId="4D188369" w14:textId="77777777" w:rsidR="00DA2631" w:rsidRDefault="00DA2631" w:rsidP="00165669">
      <w:pPr>
        <w:pStyle w:val="afffffffff9"/>
        <w:rPr>
          <w:rFonts w:ascii="宋体" w:hAnsi="宋体" w:hint="eastAsia"/>
          <w:sz w:val="36"/>
          <w:szCs w:val="36"/>
        </w:rPr>
        <w:sectPr w:rsidR="00DA2631" w:rsidSect="0049289D">
          <w:pgSz w:w="11906" w:h="16838" w:code="9"/>
          <w:pgMar w:top="1928" w:right="1134" w:bottom="1134" w:left="1134" w:header="1418" w:footer="1134" w:gutter="284"/>
          <w:cols w:space="425"/>
          <w:formProt w:val="0"/>
          <w:docGrid w:type="lines" w:linePitch="312"/>
        </w:sectPr>
      </w:pPr>
      <w:bookmarkStart w:id="179" w:name="BookMark6"/>
      <w:bookmarkEnd w:id="170"/>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64"/>
        <w:gridCol w:w="1580"/>
        <w:gridCol w:w="2410"/>
        <w:gridCol w:w="1910"/>
        <w:gridCol w:w="1881"/>
      </w:tblGrid>
      <w:tr w:rsidR="00165669" w:rsidRPr="0064100E" w14:paraId="39BD7456" w14:textId="77777777" w:rsidTr="00001DDD">
        <w:trPr>
          <w:jc w:val="center"/>
        </w:trPr>
        <w:tc>
          <w:tcPr>
            <w:tcW w:w="8945" w:type="dxa"/>
            <w:gridSpan w:val="5"/>
            <w:tcBorders>
              <w:top w:val="single" w:sz="8" w:space="0" w:color="auto"/>
              <w:left w:val="single" w:sz="8" w:space="0" w:color="auto"/>
              <w:bottom w:val="single" w:sz="4" w:space="0" w:color="auto"/>
              <w:right w:val="single" w:sz="8" w:space="0" w:color="auto"/>
            </w:tcBorders>
            <w:vAlign w:val="center"/>
          </w:tcPr>
          <w:p w14:paraId="16C940DF" w14:textId="77777777" w:rsidR="00DA2631" w:rsidRDefault="00DA2631" w:rsidP="00DA2631">
            <w:pPr>
              <w:pStyle w:val="affffb"/>
              <w:ind w:firstLine="720"/>
              <w:jc w:val="center"/>
              <w:rPr>
                <w:rFonts w:ascii="宋体" w:hAnsi="宋体" w:hint="eastAsia"/>
                <w:sz w:val="36"/>
                <w:szCs w:val="36"/>
              </w:rPr>
            </w:pPr>
          </w:p>
          <w:p w14:paraId="192A1C76" w14:textId="203B1CB6" w:rsidR="00165669" w:rsidRPr="00DA2631" w:rsidRDefault="00165669" w:rsidP="00DA2631">
            <w:pPr>
              <w:pStyle w:val="affffb"/>
              <w:ind w:firstLine="720"/>
              <w:jc w:val="center"/>
              <w:rPr>
                <w:rFonts w:ascii="宋体" w:hAnsi="宋体" w:hint="eastAsia"/>
                <w:sz w:val="36"/>
                <w:szCs w:val="36"/>
              </w:rPr>
            </w:pPr>
            <w:r w:rsidRPr="00DA2631">
              <w:rPr>
                <w:rFonts w:ascii="宋体" w:hAnsi="宋体" w:hint="eastAsia"/>
                <w:sz w:val="36"/>
                <w:szCs w:val="36"/>
              </w:rPr>
              <w:t>主要病虫害观测</w:t>
            </w:r>
          </w:p>
          <w:p w14:paraId="7254C95A" w14:textId="179FA1F4" w:rsidR="00165669" w:rsidRPr="00165669" w:rsidRDefault="00165669" w:rsidP="00165669">
            <w:pPr>
              <w:pStyle w:val="afffffffff9"/>
              <w:rPr>
                <w:rFonts w:ascii="宋体" w:hAnsi="宋体" w:hint="eastAsia"/>
                <w:sz w:val="36"/>
                <w:szCs w:val="36"/>
              </w:rPr>
            </w:pPr>
          </w:p>
        </w:tc>
      </w:tr>
      <w:tr w:rsidR="0064100E" w:rsidRPr="0064100E" w14:paraId="7C01A9E6" w14:textId="77777777">
        <w:trPr>
          <w:jc w:val="center"/>
        </w:trPr>
        <w:tc>
          <w:tcPr>
            <w:tcW w:w="1164" w:type="dxa"/>
            <w:tcBorders>
              <w:top w:val="single" w:sz="8" w:space="0" w:color="auto"/>
              <w:left w:val="single" w:sz="8" w:space="0" w:color="auto"/>
              <w:bottom w:val="single" w:sz="4" w:space="0" w:color="auto"/>
              <w:right w:val="single" w:sz="4" w:space="0" w:color="auto"/>
            </w:tcBorders>
            <w:vAlign w:val="center"/>
            <w:hideMark/>
          </w:tcPr>
          <w:p w14:paraId="2D6E2D22" w14:textId="77777777" w:rsidR="0064100E" w:rsidRPr="0064100E" w:rsidRDefault="0064100E" w:rsidP="0064100E">
            <w:pPr>
              <w:pStyle w:val="affffb"/>
              <w:ind w:firstLineChars="0" w:firstLine="0"/>
            </w:pPr>
            <w:r w:rsidRPr="0064100E">
              <w:t>观测日期</w:t>
            </w:r>
          </w:p>
          <w:p w14:paraId="76C646FE" w14:textId="77777777" w:rsidR="0064100E" w:rsidRPr="0064100E" w:rsidRDefault="0064100E" w:rsidP="0064100E">
            <w:pPr>
              <w:pStyle w:val="affffb"/>
              <w:ind w:firstLineChars="0" w:firstLine="0"/>
            </w:pPr>
            <w:r w:rsidRPr="0064100E">
              <w:t>（月、日）</w:t>
            </w:r>
          </w:p>
        </w:tc>
        <w:tc>
          <w:tcPr>
            <w:tcW w:w="1580" w:type="dxa"/>
            <w:tcBorders>
              <w:top w:val="single" w:sz="8" w:space="0" w:color="auto"/>
              <w:left w:val="single" w:sz="4" w:space="0" w:color="auto"/>
              <w:bottom w:val="single" w:sz="4" w:space="0" w:color="auto"/>
              <w:right w:val="single" w:sz="4" w:space="0" w:color="auto"/>
            </w:tcBorders>
            <w:vAlign w:val="center"/>
            <w:hideMark/>
          </w:tcPr>
          <w:p w14:paraId="2F9E6FB7" w14:textId="77777777" w:rsidR="0064100E" w:rsidRPr="0064100E" w:rsidRDefault="0064100E" w:rsidP="0064100E">
            <w:pPr>
              <w:pStyle w:val="affffb"/>
              <w:ind w:firstLineChars="0" w:firstLine="0"/>
            </w:pPr>
            <w:r w:rsidRPr="0064100E">
              <w:t>病虫害名称</w:t>
            </w:r>
          </w:p>
        </w:tc>
        <w:tc>
          <w:tcPr>
            <w:tcW w:w="2410" w:type="dxa"/>
            <w:tcBorders>
              <w:top w:val="single" w:sz="8" w:space="0" w:color="auto"/>
              <w:left w:val="single" w:sz="4" w:space="0" w:color="auto"/>
              <w:bottom w:val="single" w:sz="4" w:space="0" w:color="auto"/>
              <w:right w:val="single" w:sz="4" w:space="0" w:color="auto"/>
            </w:tcBorders>
            <w:vAlign w:val="center"/>
            <w:hideMark/>
          </w:tcPr>
          <w:p w14:paraId="6C30999E" w14:textId="77777777" w:rsidR="0064100E" w:rsidRPr="0064100E" w:rsidRDefault="0064100E" w:rsidP="0064100E">
            <w:pPr>
              <w:pStyle w:val="affffb"/>
              <w:ind w:firstLine="420"/>
            </w:pPr>
            <w:r w:rsidRPr="0064100E">
              <w:t>危害起止日期</w:t>
            </w:r>
          </w:p>
        </w:tc>
        <w:tc>
          <w:tcPr>
            <w:tcW w:w="1910" w:type="dxa"/>
            <w:tcBorders>
              <w:top w:val="single" w:sz="8" w:space="0" w:color="auto"/>
              <w:left w:val="single" w:sz="4" w:space="0" w:color="auto"/>
              <w:bottom w:val="single" w:sz="4" w:space="0" w:color="auto"/>
              <w:right w:val="single" w:sz="4" w:space="0" w:color="auto"/>
            </w:tcBorders>
            <w:vAlign w:val="center"/>
            <w:hideMark/>
          </w:tcPr>
          <w:p w14:paraId="1F822FF2" w14:textId="228D892E" w:rsidR="0064100E" w:rsidRPr="0064100E" w:rsidRDefault="0064100E" w:rsidP="0064100E">
            <w:pPr>
              <w:pStyle w:val="affffb"/>
              <w:ind w:firstLine="420"/>
            </w:pPr>
            <w:r w:rsidRPr="0064100E">
              <w:t>受害</w:t>
            </w:r>
            <w:r w:rsidR="00165669">
              <w:rPr>
                <w:rFonts w:hint="eastAsia"/>
              </w:rPr>
              <w:t>症状</w:t>
            </w:r>
          </w:p>
        </w:tc>
        <w:tc>
          <w:tcPr>
            <w:tcW w:w="1881" w:type="dxa"/>
            <w:tcBorders>
              <w:top w:val="single" w:sz="8" w:space="0" w:color="auto"/>
              <w:left w:val="single" w:sz="4" w:space="0" w:color="auto"/>
              <w:bottom w:val="single" w:sz="4" w:space="0" w:color="auto"/>
              <w:right w:val="single" w:sz="8" w:space="0" w:color="auto"/>
            </w:tcBorders>
            <w:vAlign w:val="center"/>
            <w:hideMark/>
          </w:tcPr>
          <w:p w14:paraId="211C9604" w14:textId="77777777" w:rsidR="00165669" w:rsidRDefault="0064100E" w:rsidP="00165669">
            <w:pPr>
              <w:pStyle w:val="affffb"/>
              <w:ind w:firstLineChars="0" w:firstLine="0"/>
              <w:jc w:val="center"/>
            </w:pPr>
            <w:r w:rsidRPr="0064100E">
              <w:t>天气情况</w:t>
            </w:r>
          </w:p>
          <w:p w14:paraId="2EB54AC1" w14:textId="6F68C363" w:rsidR="0064100E" w:rsidRPr="0064100E" w:rsidRDefault="0064100E" w:rsidP="00165669">
            <w:pPr>
              <w:pStyle w:val="affffb"/>
              <w:ind w:firstLineChars="0" w:firstLine="0"/>
              <w:jc w:val="center"/>
            </w:pPr>
            <w:r w:rsidRPr="0064100E">
              <w:t>（晴</w:t>
            </w:r>
            <w:r w:rsidRPr="0064100E">
              <w:t>/</w:t>
            </w:r>
            <w:r w:rsidRPr="0064100E">
              <w:t>阴</w:t>
            </w:r>
            <w:r w:rsidRPr="0064100E">
              <w:t>/</w:t>
            </w:r>
            <w:r w:rsidRPr="0064100E">
              <w:t>雨</w:t>
            </w:r>
            <w:r w:rsidRPr="0064100E">
              <w:t>/</w:t>
            </w:r>
            <w:r w:rsidRPr="0064100E">
              <w:t>雾）</w:t>
            </w:r>
          </w:p>
        </w:tc>
      </w:tr>
      <w:tr w:rsidR="0064100E" w:rsidRPr="0064100E" w14:paraId="52523317"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66DFC9F3"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3253509C"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414848A3"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D177880"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58766D76" w14:textId="77777777" w:rsidR="0064100E" w:rsidRPr="0064100E" w:rsidRDefault="0064100E" w:rsidP="0064100E">
            <w:pPr>
              <w:pStyle w:val="affffb"/>
              <w:ind w:firstLine="420"/>
            </w:pPr>
          </w:p>
        </w:tc>
      </w:tr>
      <w:tr w:rsidR="0064100E" w:rsidRPr="0064100E" w14:paraId="3B1286E8"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367ED06C"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3A0E9B9F"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5D74FB2D"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6BD4D412"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5ED8B7DD" w14:textId="77777777" w:rsidR="0064100E" w:rsidRPr="0064100E" w:rsidRDefault="0064100E" w:rsidP="0064100E">
            <w:pPr>
              <w:pStyle w:val="affffb"/>
              <w:ind w:firstLine="420"/>
            </w:pPr>
          </w:p>
        </w:tc>
      </w:tr>
      <w:tr w:rsidR="0064100E" w:rsidRPr="0064100E" w14:paraId="2B306F26"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50CE4227"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13CCC423"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318D30C2"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1094453E"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233108EF" w14:textId="77777777" w:rsidR="0064100E" w:rsidRPr="0064100E" w:rsidRDefault="0064100E" w:rsidP="0064100E">
            <w:pPr>
              <w:pStyle w:val="affffb"/>
              <w:ind w:firstLine="420"/>
            </w:pPr>
          </w:p>
        </w:tc>
      </w:tr>
      <w:tr w:rsidR="0064100E" w:rsidRPr="0064100E" w14:paraId="23EE01D7"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7C24D2BA"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2BB5262D"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5F8668E2"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42728C74"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3F831CA0" w14:textId="77777777" w:rsidR="0064100E" w:rsidRPr="0064100E" w:rsidRDefault="0064100E" w:rsidP="0064100E">
            <w:pPr>
              <w:pStyle w:val="affffb"/>
              <w:ind w:firstLine="420"/>
            </w:pPr>
          </w:p>
        </w:tc>
      </w:tr>
      <w:tr w:rsidR="0064100E" w:rsidRPr="0064100E" w14:paraId="68FC1BB5"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7CC9552A"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52D53813"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58D508A4"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7FB97050"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0816AD1E" w14:textId="77777777" w:rsidR="0064100E" w:rsidRPr="0064100E" w:rsidRDefault="0064100E" w:rsidP="0064100E">
            <w:pPr>
              <w:pStyle w:val="affffb"/>
              <w:ind w:firstLine="420"/>
            </w:pPr>
          </w:p>
        </w:tc>
      </w:tr>
      <w:tr w:rsidR="0064100E" w:rsidRPr="0064100E" w14:paraId="6E3CA63C"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2ABFD75B"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1CB5876A"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7B18C0AD"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7FA49E83"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6961F68E" w14:textId="77777777" w:rsidR="0064100E" w:rsidRPr="0064100E" w:rsidRDefault="0064100E" w:rsidP="0064100E">
            <w:pPr>
              <w:pStyle w:val="affffb"/>
              <w:ind w:firstLine="420"/>
            </w:pPr>
          </w:p>
        </w:tc>
      </w:tr>
      <w:tr w:rsidR="0064100E" w:rsidRPr="0064100E" w14:paraId="32E1D9E6"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27C24748"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633555D1"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102A29C4"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3C90FAD4"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20F35A74" w14:textId="77777777" w:rsidR="0064100E" w:rsidRPr="0064100E" w:rsidRDefault="0064100E" w:rsidP="0064100E">
            <w:pPr>
              <w:pStyle w:val="affffb"/>
              <w:ind w:firstLine="420"/>
            </w:pPr>
          </w:p>
        </w:tc>
      </w:tr>
      <w:tr w:rsidR="0064100E" w:rsidRPr="0064100E" w14:paraId="02ED0C5E"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1D712A84"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1978DB41"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4C800329"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66061EB9"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13D58F74" w14:textId="77777777" w:rsidR="0064100E" w:rsidRPr="0064100E" w:rsidRDefault="0064100E" w:rsidP="0064100E">
            <w:pPr>
              <w:pStyle w:val="affffb"/>
              <w:ind w:firstLine="420"/>
            </w:pPr>
          </w:p>
        </w:tc>
      </w:tr>
      <w:tr w:rsidR="0064100E" w:rsidRPr="0064100E" w14:paraId="6CA0F5A5"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5B00209A"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2EEFA577"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3AAB97D4"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63EC726F"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00EF050A" w14:textId="77777777" w:rsidR="0064100E" w:rsidRPr="0064100E" w:rsidRDefault="0064100E" w:rsidP="0064100E">
            <w:pPr>
              <w:pStyle w:val="affffb"/>
              <w:ind w:firstLine="420"/>
            </w:pPr>
          </w:p>
        </w:tc>
      </w:tr>
      <w:tr w:rsidR="0064100E" w:rsidRPr="0064100E" w14:paraId="37C25154"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75FCB0CD"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7A17A992"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78D1450A"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F528C58"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6CDEBB3F" w14:textId="77777777" w:rsidR="0064100E" w:rsidRPr="0064100E" w:rsidRDefault="0064100E" w:rsidP="0064100E">
            <w:pPr>
              <w:pStyle w:val="affffb"/>
              <w:ind w:firstLine="420"/>
            </w:pPr>
          </w:p>
        </w:tc>
      </w:tr>
      <w:tr w:rsidR="0064100E" w:rsidRPr="0064100E" w14:paraId="25A8C1F4"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34B6DDA8"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66623D36"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61D32FE2"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7DE0E72F"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38120078" w14:textId="77777777" w:rsidR="0064100E" w:rsidRPr="0064100E" w:rsidRDefault="0064100E" w:rsidP="0064100E">
            <w:pPr>
              <w:pStyle w:val="affffb"/>
              <w:ind w:firstLine="420"/>
            </w:pPr>
          </w:p>
        </w:tc>
      </w:tr>
      <w:tr w:rsidR="0064100E" w:rsidRPr="0064100E" w14:paraId="5C51E7ED"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5625769F"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76448873"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3E33AA0D"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5F0F7B61"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6FFD1D17" w14:textId="77777777" w:rsidR="0064100E" w:rsidRPr="0064100E" w:rsidRDefault="0064100E" w:rsidP="0064100E">
            <w:pPr>
              <w:pStyle w:val="affffb"/>
              <w:ind w:firstLine="420"/>
            </w:pPr>
          </w:p>
        </w:tc>
      </w:tr>
      <w:tr w:rsidR="0064100E" w:rsidRPr="0064100E" w14:paraId="30F3CD8A"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4D3B5094"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778F23AA"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49583229"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57891D0B"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422C1A25" w14:textId="77777777" w:rsidR="0064100E" w:rsidRPr="0064100E" w:rsidRDefault="0064100E" w:rsidP="0064100E">
            <w:pPr>
              <w:pStyle w:val="affffb"/>
              <w:ind w:firstLine="420"/>
            </w:pPr>
          </w:p>
        </w:tc>
      </w:tr>
      <w:tr w:rsidR="0064100E" w:rsidRPr="0064100E" w14:paraId="4A6EDA11"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142107A5"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522EF69E"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6EB7F5A5"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2257AA83"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183528E7" w14:textId="77777777" w:rsidR="0064100E" w:rsidRPr="0064100E" w:rsidRDefault="0064100E" w:rsidP="0064100E">
            <w:pPr>
              <w:pStyle w:val="affffb"/>
              <w:ind w:firstLine="420"/>
            </w:pPr>
          </w:p>
        </w:tc>
      </w:tr>
      <w:tr w:rsidR="0064100E" w:rsidRPr="0064100E" w14:paraId="427C1480"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19B0A834"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29318731"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6C1C3465"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1112FF7B"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20DFBDAB" w14:textId="77777777" w:rsidR="0064100E" w:rsidRPr="0064100E" w:rsidRDefault="0064100E" w:rsidP="0064100E">
            <w:pPr>
              <w:pStyle w:val="affffb"/>
              <w:ind w:firstLine="420"/>
            </w:pPr>
          </w:p>
        </w:tc>
      </w:tr>
      <w:tr w:rsidR="0064100E" w:rsidRPr="0064100E" w14:paraId="5BCCBE38"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2D2B4200"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6F8FC91F"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7A23A345"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443B7565"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381369C0" w14:textId="77777777" w:rsidR="0064100E" w:rsidRPr="0064100E" w:rsidRDefault="0064100E" w:rsidP="0064100E">
            <w:pPr>
              <w:pStyle w:val="affffb"/>
              <w:ind w:firstLine="420"/>
            </w:pPr>
          </w:p>
        </w:tc>
      </w:tr>
      <w:tr w:rsidR="0064100E" w:rsidRPr="0064100E" w14:paraId="1B1C1DDE"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58AA5185"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190639BB"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1EE16951"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48920C9C"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25FAA1C1" w14:textId="77777777" w:rsidR="0064100E" w:rsidRPr="0064100E" w:rsidRDefault="0064100E" w:rsidP="0064100E">
            <w:pPr>
              <w:pStyle w:val="affffb"/>
              <w:ind w:firstLine="420"/>
            </w:pPr>
          </w:p>
        </w:tc>
      </w:tr>
      <w:tr w:rsidR="0064100E" w:rsidRPr="0064100E" w14:paraId="71E6AF81"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20B27C55"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7A588292"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309615FF"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8D6B454"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2FD0A214" w14:textId="77777777" w:rsidR="0064100E" w:rsidRPr="0064100E" w:rsidRDefault="0064100E" w:rsidP="0064100E">
            <w:pPr>
              <w:pStyle w:val="affffb"/>
              <w:ind w:firstLine="420"/>
            </w:pPr>
          </w:p>
        </w:tc>
      </w:tr>
      <w:tr w:rsidR="0064100E" w:rsidRPr="0064100E" w14:paraId="47451D35"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39E7EAB0"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11234179"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10938924"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700D6D0"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463DADE6" w14:textId="77777777" w:rsidR="0064100E" w:rsidRPr="0064100E" w:rsidRDefault="0064100E" w:rsidP="0064100E">
            <w:pPr>
              <w:pStyle w:val="affffb"/>
              <w:ind w:firstLine="420"/>
            </w:pPr>
          </w:p>
        </w:tc>
      </w:tr>
      <w:tr w:rsidR="0064100E" w:rsidRPr="0064100E" w14:paraId="383B20ED"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417E4D20"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25619A6B"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2C6DD3E3"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C667D37"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52DE60F9" w14:textId="77777777" w:rsidR="0064100E" w:rsidRPr="0064100E" w:rsidRDefault="0064100E" w:rsidP="0064100E">
            <w:pPr>
              <w:pStyle w:val="affffb"/>
              <w:ind w:firstLine="420"/>
            </w:pPr>
          </w:p>
        </w:tc>
      </w:tr>
      <w:tr w:rsidR="0064100E" w:rsidRPr="0064100E" w14:paraId="3DEB85F3"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4F6AF039"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548EA986"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000A6C53"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2AEA5C2F"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7BDF3B1B" w14:textId="77777777" w:rsidR="0064100E" w:rsidRPr="0064100E" w:rsidRDefault="0064100E" w:rsidP="0064100E">
            <w:pPr>
              <w:pStyle w:val="affffb"/>
              <w:ind w:firstLine="420"/>
            </w:pPr>
          </w:p>
        </w:tc>
      </w:tr>
      <w:tr w:rsidR="0064100E" w:rsidRPr="0064100E" w14:paraId="528F54FF"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0F7EA0F5"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07F19D24"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5B262227"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60F91539"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4EB00A7E" w14:textId="77777777" w:rsidR="0064100E" w:rsidRPr="0064100E" w:rsidRDefault="0064100E" w:rsidP="0064100E">
            <w:pPr>
              <w:pStyle w:val="affffb"/>
              <w:ind w:firstLine="420"/>
            </w:pPr>
          </w:p>
        </w:tc>
      </w:tr>
      <w:tr w:rsidR="0064100E" w:rsidRPr="0064100E" w14:paraId="2C216AE4"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5FBC9094"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600364B7"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7D3BB058"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75E92770"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tcPr>
          <w:p w14:paraId="0C9ADD1D" w14:textId="77777777" w:rsidR="0064100E" w:rsidRPr="0064100E" w:rsidRDefault="0064100E" w:rsidP="0064100E">
            <w:pPr>
              <w:pStyle w:val="affffb"/>
              <w:ind w:firstLine="420"/>
            </w:pPr>
          </w:p>
        </w:tc>
      </w:tr>
      <w:tr w:rsidR="0064100E" w:rsidRPr="0064100E" w14:paraId="0260F2A5" w14:textId="77777777">
        <w:trPr>
          <w:jc w:val="center"/>
        </w:trPr>
        <w:tc>
          <w:tcPr>
            <w:tcW w:w="1164" w:type="dxa"/>
            <w:tcBorders>
              <w:top w:val="single" w:sz="4" w:space="0" w:color="auto"/>
              <w:left w:val="single" w:sz="8" w:space="0" w:color="auto"/>
              <w:bottom w:val="single" w:sz="4" w:space="0" w:color="auto"/>
              <w:right w:val="single" w:sz="4" w:space="0" w:color="auto"/>
            </w:tcBorders>
          </w:tcPr>
          <w:p w14:paraId="190E8000" w14:textId="77777777" w:rsidR="0064100E" w:rsidRPr="0064100E" w:rsidRDefault="0064100E" w:rsidP="0064100E">
            <w:pPr>
              <w:pStyle w:val="affffb"/>
              <w:ind w:firstLine="420"/>
            </w:pPr>
          </w:p>
        </w:tc>
        <w:tc>
          <w:tcPr>
            <w:tcW w:w="1580" w:type="dxa"/>
            <w:tcBorders>
              <w:top w:val="single" w:sz="4" w:space="0" w:color="auto"/>
              <w:left w:val="single" w:sz="4" w:space="0" w:color="auto"/>
              <w:bottom w:val="single" w:sz="4" w:space="0" w:color="auto"/>
              <w:right w:val="single" w:sz="4" w:space="0" w:color="auto"/>
            </w:tcBorders>
          </w:tcPr>
          <w:p w14:paraId="5C514B4D" w14:textId="77777777" w:rsidR="0064100E" w:rsidRPr="0064100E" w:rsidRDefault="0064100E" w:rsidP="0064100E">
            <w:pPr>
              <w:pStyle w:val="affffb"/>
              <w:ind w:firstLine="420"/>
            </w:pPr>
          </w:p>
        </w:tc>
        <w:tc>
          <w:tcPr>
            <w:tcW w:w="2410" w:type="dxa"/>
            <w:tcBorders>
              <w:top w:val="single" w:sz="4" w:space="0" w:color="auto"/>
              <w:left w:val="single" w:sz="4" w:space="0" w:color="auto"/>
              <w:bottom w:val="single" w:sz="4" w:space="0" w:color="auto"/>
              <w:right w:val="single" w:sz="4" w:space="0" w:color="auto"/>
            </w:tcBorders>
          </w:tcPr>
          <w:p w14:paraId="35C2B7DE" w14:textId="77777777" w:rsidR="0064100E" w:rsidRPr="0064100E" w:rsidRDefault="0064100E" w:rsidP="0064100E">
            <w:pPr>
              <w:pStyle w:val="affffb"/>
              <w:ind w:firstLine="420"/>
            </w:pPr>
          </w:p>
        </w:tc>
        <w:tc>
          <w:tcPr>
            <w:tcW w:w="1910" w:type="dxa"/>
            <w:tcBorders>
              <w:top w:val="single" w:sz="4" w:space="0" w:color="auto"/>
              <w:left w:val="single" w:sz="4" w:space="0" w:color="auto"/>
              <w:bottom w:val="single" w:sz="4" w:space="0" w:color="auto"/>
              <w:right w:val="single" w:sz="4" w:space="0" w:color="auto"/>
            </w:tcBorders>
          </w:tcPr>
          <w:p w14:paraId="0A1492E6" w14:textId="77777777" w:rsidR="0064100E" w:rsidRPr="0064100E" w:rsidRDefault="0064100E" w:rsidP="0064100E">
            <w:pPr>
              <w:pStyle w:val="affffb"/>
              <w:ind w:firstLine="420"/>
            </w:pPr>
          </w:p>
        </w:tc>
        <w:tc>
          <w:tcPr>
            <w:tcW w:w="1881" w:type="dxa"/>
            <w:tcBorders>
              <w:top w:val="single" w:sz="4" w:space="0" w:color="auto"/>
              <w:left w:val="single" w:sz="4" w:space="0" w:color="auto"/>
              <w:bottom w:val="single" w:sz="4" w:space="0" w:color="auto"/>
              <w:right w:val="single" w:sz="8" w:space="0" w:color="auto"/>
            </w:tcBorders>
            <w:hideMark/>
          </w:tcPr>
          <w:p w14:paraId="52542D76" w14:textId="77777777" w:rsidR="0064100E" w:rsidRPr="0064100E" w:rsidRDefault="0064100E" w:rsidP="0064100E">
            <w:pPr>
              <w:pStyle w:val="affffb"/>
              <w:ind w:firstLine="420"/>
            </w:pPr>
          </w:p>
        </w:tc>
      </w:tr>
    </w:tbl>
    <w:p w14:paraId="3B3F74D7" w14:textId="6BF34C0D" w:rsidR="00370874" w:rsidRDefault="00370874" w:rsidP="00370874">
      <w:pPr>
        <w:pStyle w:val="af9"/>
        <w:numPr>
          <w:ilvl w:val="0"/>
          <w:numId w:val="0"/>
        </w:numPr>
        <w:spacing w:before="156" w:after="156"/>
      </w:pPr>
      <w:r w:rsidRPr="00904429">
        <w:t>图</w:t>
      </w:r>
      <w:r>
        <w:rPr>
          <w:rFonts w:hint="eastAsia"/>
        </w:rPr>
        <w:t>B</w:t>
      </w:r>
      <w:r w:rsidRPr="00904429">
        <w:t>.</w:t>
      </w:r>
      <w:r w:rsidR="00337F32">
        <w:rPr>
          <w:rFonts w:hint="eastAsia"/>
        </w:rPr>
        <w:t>8</w:t>
      </w:r>
      <w:r w:rsidRPr="00904429">
        <w:t>农气簿</w:t>
      </w:r>
      <w:r>
        <w:rPr>
          <w:rFonts w:hint="eastAsia"/>
        </w:rPr>
        <w:t xml:space="preserve"> </w:t>
      </w:r>
      <w:r w:rsidRPr="00904429">
        <w:t>样式</w:t>
      </w:r>
      <w:r w:rsidR="00337F32">
        <w:rPr>
          <w:rFonts w:hint="eastAsia"/>
        </w:rPr>
        <w:t>8</w:t>
      </w:r>
    </w:p>
    <w:p w14:paraId="6AD47564" w14:textId="77777777" w:rsidR="004367F9" w:rsidRDefault="004367F9" w:rsidP="0049289D">
      <w:pPr>
        <w:pStyle w:val="affffb"/>
        <w:ind w:firstLine="420"/>
      </w:pPr>
    </w:p>
    <w:p w14:paraId="2FA867C7" w14:textId="77777777" w:rsidR="0064100E" w:rsidRDefault="0064100E" w:rsidP="0049289D">
      <w:pPr>
        <w:pStyle w:val="affffb"/>
        <w:ind w:firstLine="420"/>
      </w:pPr>
    </w:p>
    <w:p w14:paraId="59DCF836" w14:textId="77777777" w:rsidR="00BE29B0" w:rsidRDefault="00BE29B0" w:rsidP="0049289D">
      <w:pPr>
        <w:pStyle w:val="affffb"/>
        <w:ind w:firstLine="420"/>
      </w:pPr>
    </w:p>
    <w:p w14:paraId="409F06BF" w14:textId="77777777" w:rsidR="00BE29B0" w:rsidRDefault="00BE29B0" w:rsidP="0049289D">
      <w:pPr>
        <w:pStyle w:val="affffb"/>
        <w:ind w:firstLine="420"/>
      </w:pPr>
    </w:p>
    <w:p w14:paraId="52D12BB4" w14:textId="77777777" w:rsidR="00BE29B0" w:rsidRDefault="00BE29B0" w:rsidP="0049289D">
      <w:pPr>
        <w:pStyle w:val="affffb"/>
        <w:ind w:firstLine="420"/>
      </w:pPr>
    </w:p>
    <w:p w14:paraId="2B76C3AC" w14:textId="77777777" w:rsidR="00BE29B0" w:rsidRDefault="00BE29B0" w:rsidP="0049289D">
      <w:pPr>
        <w:pStyle w:val="affffb"/>
        <w:ind w:firstLine="420"/>
      </w:pPr>
    </w:p>
    <w:p w14:paraId="3ADBAE05" w14:textId="77777777" w:rsidR="00BE29B0" w:rsidRDefault="00BE29B0" w:rsidP="0049289D">
      <w:pPr>
        <w:pStyle w:val="affffb"/>
        <w:ind w:firstLine="420"/>
      </w:pPr>
    </w:p>
    <w:p w14:paraId="3DEF5618" w14:textId="77777777" w:rsidR="00BE29B0" w:rsidRDefault="00BE29B0" w:rsidP="0049289D">
      <w:pPr>
        <w:pStyle w:val="affffb"/>
        <w:ind w:firstLine="420"/>
      </w:pPr>
    </w:p>
    <w:p w14:paraId="26B8E138" w14:textId="77777777" w:rsidR="00DA2631" w:rsidRDefault="00DA2631" w:rsidP="00DA2631">
      <w:pPr>
        <w:pStyle w:val="afffff2"/>
        <w:spacing w:after="156"/>
      </w:pPr>
      <w:bookmarkStart w:id="180" w:name="_Toc230341257"/>
      <w:r w:rsidRPr="00DA2631">
        <w:rPr>
          <w:rFonts w:hint="eastAsia"/>
          <w:spacing w:val="105"/>
        </w:rPr>
        <w:lastRenderedPageBreak/>
        <w:t>参考文</w:t>
      </w:r>
      <w:r>
        <w:rPr>
          <w:rFonts w:hint="eastAsia"/>
        </w:rPr>
        <w:t>献</w:t>
      </w:r>
      <w:bookmarkEnd w:id="180"/>
    </w:p>
    <w:p w14:paraId="3AC70887" w14:textId="1B66DB50" w:rsidR="00997CFC" w:rsidRPr="00997CFC" w:rsidRDefault="00997CFC" w:rsidP="00997CFC">
      <w:pPr>
        <w:pStyle w:val="affffb"/>
        <w:ind w:firstLine="420"/>
        <w:rPr>
          <w:rFonts w:ascii="宋体" w:hAnsi="宋体" w:hint="eastAsia"/>
        </w:rPr>
      </w:pPr>
      <w:r w:rsidRPr="00997CFC">
        <w:rPr>
          <w:rFonts w:ascii="宋体" w:hAnsi="宋体" w:hint="eastAsia"/>
        </w:rPr>
        <w:t xml:space="preserve">[1] </w:t>
      </w:r>
      <w:r>
        <w:rPr>
          <w:rFonts w:ascii="宋体" w:hAnsi="宋体" w:hint="eastAsia"/>
        </w:rPr>
        <w:t xml:space="preserve"> </w:t>
      </w:r>
      <w:r w:rsidRPr="00997CFC">
        <w:rPr>
          <w:rFonts w:ascii="宋体" w:hAnsi="宋体" w:hint="eastAsia"/>
        </w:rPr>
        <w:t>苏钻贤</w:t>
      </w:r>
      <w:r>
        <w:rPr>
          <w:rFonts w:ascii="宋体" w:hAnsi="宋体" w:hint="eastAsia"/>
        </w:rPr>
        <w:t>,</w:t>
      </w:r>
      <w:r w:rsidRPr="00997CFC">
        <w:rPr>
          <w:rFonts w:ascii="宋体" w:hAnsi="宋体" w:hint="eastAsia"/>
        </w:rPr>
        <w:t>杨胜男</w:t>
      </w:r>
      <w:r>
        <w:rPr>
          <w:rFonts w:ascii="宋体" w:hAnsi="宋体" w:hint="eastAsia"/>
        </w:rPr>
        <w:t>,</w:t>
      </w:r>
      <w:r w:rsidRPr="00997CFC">
        <w:rPr>
          <w:rFonts w:ascii="宋体" w:hAnsi="宋体" w:hint="eastAsia"/>
        </w:rPr>
        <w:t>黄悦</w:t>
      </w:r>
      <w:r>
        <w:rPr>
          <w:rFonts w:ascii="宋体" w:hAnsi="宋体" w:hint="eastAsia"/>
        </w:rPr>
        <w:t>,</w:t>
      </w:r>
      <w:r w:rsidRPr="00997CFC">
        <w:rPr>
          <w:rFonts w:ascii="宋体" w:hAnsi="宋体" w:hint="eastAsia"/>
        </w:rPr>
        <w:t>等.荔枝成花、坐果与现“白点”期和末次秋梢期成熟期的关系研究[J].果树学报</w:t>
      </w:r>
      <w:r>
        <w:rPr>
          <w:rFonts w:ascii="宋体" w:hAnsi="宋体" w:hint="eastAsia"/>
        </w:rPr>
        <w:t>,</w:t>
      </w:r>
      <w:r w:rsidRPr="00997CFC">
        <w:rPr>
          <w:rFonts w:ascii="宋体" w:hAnsi="宋体" w:hint="eastAsia"/>
        </w:rPr>
        <w:t>2023,40(08):1628-1639.</w:t>
      </w:r>
    </w:p>
    <w:p w14:paraId="009F0919" w14:textId="4297E409" w:rsidR="00997CFC" w:rsidRPr="00997CFC" w:rsidRDefault="00997CFC" w:rsidP="00997CFC">
      <w:pPr>
        <w:pStyle w:val="affffb"/>
        <w:ind w:firstLine="420"/>
        <w:rPr>
          <w:rFonts w:ascii="宋体" w:hAnsi="宋体" w:hint="eastAsia"/>
        </w:rPr>
      </w:pPr>
      <w:r w:rsidRPr="00997CFC">
        <w:rPr>
          <w:rFonts w:ascii="宋体" w:hAnsi="宋体" w:hint="eastAsia"/>
        </w:rPr>
        <w:t>[2]</w:t>
      </w:r>
      <w:r>
        <w:rPr>
          <w:rFonts w:ascii="宋体" w:hAnsi="宋体" w:hint="eastAsia"/>
        </w:rPr>
        <w:t xml:space="preserve">  </w:t>
      </w:r>
      <w:r w:rsidRPr="00997CFC">
        <w:rPr>
          <w:rFonts w:ascii="宋体" w:hAnsi="宋体" w:hint="eastAsia"/>
        </w:rPr>
        <w:t>陈厚彬,欧良喜,李建国</w:t>
      </w:r>
      <w:r>
        <w:rPr>
          <w:rFonts w:ascii="宋体" w:hAnsi="宋体" w:hint="eastAsia"/>
        </w:rPr>
        <w:t>,</w:t>
      </w:r>
      <w:r w:rsidRPr="00997CFC">
        <w:rPr>
          <w:rFonts w:ascii="宋体" w:hAnsi="宋体" w:hint="eastAsia"/>
        </w:rPr>
        <w:t>等.新中国果树科学研究70年—荔枝[J].果树学报</w:t>
      </w:r>
      <w:r>
        <w:rPr>
          <w:rFonts w:ascii="宋体" w:hAnsi="宋体" w:hint="eastAsia"/>
        </w:rPr>
        <w:t>,</w:t>
      </w:r>
      <w:r w:rsidRPr="00997CFC">
        <w:rPr>
          <w:rFonts w:ascii="宋体" w:hAnsi="宋体" w:hint="eastAsia"/>
        </w:rPr>
        <w:t>2019,36(10): 1399-1413.</w:t>
      </w:r>
    </w:p>
    <w:p w14:paraId="702CC6B1" w14:textId="57347206" w:rsidR="00997CFC" w:rsidRPr="00997CFC" w:rsidRDefault="00997CFC" w:rsidP="00997CFC">
      <w:pPr>
        <w:pStyle w:val="affffb"/>
        <w:ind w:firstLine="420"/>
        <w:rPr>
          <w:rFonts w:ascii="宋体" w:hAnsi="宋体" w:hint="eastAsia"/>
        </w:rPr>
      </w:pPr>
      <w:r w:rsidRPr="00997CFC">
        <w:rPr>
          <w:rFonts w:ascii="宋体" w:hAnsi="宋体" w:hint="eastAsia"/>
        </w:rPr>
        <w:t>[3]</w:t>
      </w:r>
      <w:r>
        <w:rPr>
          <w:rFonts w:ascii="宋体" w:hAnsi="宋体" w:hint="eastAsia"/>
        </w:rPr>
        <w:t xml:space="preserve">  </w:t>
      </w:r>
      <w:r w:rsidRPr="00997CFC">
        <w:rPr>
          <w:rFonts w:ascii="宋体" w:hAnsi="宋体" w:hint="eastAsia"/>
        </w:rPr>
        <w:t>侯伟,张柳红,张蕾,等.基于CMIP6气候模式的华南区域荔枝成花诱导预估[J].果树学报, 2025</w:t>
      </w:r>
      <w:r>
        <w:rPr>
          <w:rFonts w:ascii="宋体" w:hAnsi="宋体" w:hint="eastAsia"/>
        </w:rPr>
        <w:t>,</w:t>
      </w:r>
      <w:r w:rsidRPr="00997CFC">
        <w:rPr>
          <w:rFonts w:ascii="宋体" w:hAnsi="宋体" w:hint="eastAsia"/>
        </w:rPr>
        <w:t>42(08): 1797-1810.</w:t>
      </w:r>
    </w:p>
    <w:p w14:paraId="64694921" w14:textId="080907C7" w:rsidR="00DA2631" w:rsidRPr="00997CFC" w:rsidRDefault="00997CFC" w:rsidP="00997CFC">
      <w:pPr>
        <w:pStyle w:val="affffb"/>
        <w:ind w:firstLine="420"/>
        <w:rPr>
          <w:rFonts w:ascii="宋体" w:hAnsi="宋体" w:hint="eastAsia"/>
        </w:rPr>
      </w:pPr>
      <w:r w:rsidRPr="00997CFC">
        <w:rPr>
          <w:rFonts w:ascii="宋体" w:hAnsi="宋体" w:hint="eastAsia"/>
        </w:rPr>
        <w:t>[4]</w:t>
      </w:r>
      <w:r>
        <w:rPr>
          <w:rFonts w:ascii="宋体" w:hAnsi="宋体" w:hint="eastAsia"/>
        </w:rPr>
        <w:t xml:space="preserve">  </w:t>
      </w:r>
      <w:r w:rsidRPr="00997CFC">
        <w:rPr>
          <w:rFonts w:ascii="宋体" w:hAnsi="宋体" w:hint="eastAsia"/>
        </w:rPr>
        <w:t>侯伟</w:t>
      </w:r>
      <w:r>
        <w:rPr>
          <w:rFonts w:ascii="宋体" w:hAnsi="宋体" w:hint="eastAsia"/>
        </w:rPr>
        <w:t>,</w:t>
      </w:r>
      <w:r w:rsidRPr="00997CFC">
        <w:rPr>
          <w:rFonts w:ascii="宋体" w:hAnsi="宋体" w:hint="eastAsia"/>
        </w:rPr>
        <w:t>陈哲,王祥和,等.基于气象因子的荔枝成花枝率预测模型构建[J].南方农业学报</w:t>
      </w:r>
      <w:r>
        <w:rPr>
          <w:rFonts w:ascii="宋体" w:hAnsi="宋体" w:hint="eastAsia"/>
        </w:rPr>
        <w:t>,</w:t>
      </w:r>
      <w:r w:rsidRPr="00997CFC">
        <w:rPr>
          <w:rFonts w:ascii="宋体" w:hAnsi="宋体" w:hint="eastAsia"/>
        </w:rPr>
        <w:t>2026</w:t>
      </w:r>
      <w:r>
        <w:rPr>
          <w:rFonts w:ascii="宋体" w:hAnsi="宋体" w:hint="eastAsia"/>
        </w:rPr>
        <w:t>,</w:t>
      </w:r>
      <w:r w:rsidRPr="00997CFC">
        <w:rPr>
          <w:rFonts w:ascii="宋体" w:hAnsi="宋体" w:hint="eastAsia"/>
        </w:rPr>
        <w:t>57(02): 398-408.</w:t>
      </w:r>
    </w:p>
    <w:p w14:paraId="7A1B31F1" w14:textId="4E776623" w:rsidR="00337F32" w:rsidRPr="00997CFC" w:rsidRDefault="00997CFC" w:rsidP="00997CFC">
      <w:pPr>
        <w:pStyle w:val="affffb"/>
        <w:ind w:firstLineChars="0" w:firstLine="0"/>
        <w:jc w:val="center"/>
      </w:pPr>
      <w:bookmarkStart w:id="181" w:name="BookMark8"/>
      <w:bookmarkEnd w:id="179"/>
      <w:r>
        <w:rPr>
          <w:rFonts w:hint="eastAsia"/>
        </w:rPr>
        <w:drawing>
          <wp:inline distT="0" distB="0" distL="0" distR="0" wp14:anchorId="55962607" wp14:editId="39FB1D55">
            <wp:extent cx="1485900" cy="317500"/>
            <wp:effectExtent l="0" t="0" r="0" b="6350"/>
            <wp:docPr id="739106041" name="图片 3"/>
            <wp:cNvGraphicFramePr/>
            <a:graphic xmlns:a="http://schemas.openxmlformats.org/drawingml/2006/main">
              <a:graphicData uri="http://schemas.openxmlformats.org/drawingml/2006/picture">
                <pic:pic xmlns:pic="http://schemas.openxmlformats.org/drawingml/2006/picture">
                  <pic:nvPicPr>
                    <pic:cNvPr id="739106041"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1"/>
    </w:p>
    <w:sectPr w:rsidR="00337F32" w:rsidRPr="00997CFC" w:rsidSect="0049289D">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E4A0" w14:textId="77777777" w:rsidR="00837709" w:rsidRDefault="00837709" w:rsidP="00D86DB7">
      <w:r>
        <w:separator/>
      </w:r>
    </w:p>
    <w:p w14:paraId="4E80B3A7" w14:textId="77777777" w:rsidR="00837709" w:rsidRDefault="00837709"/>
    <w:p w14:paraId="3A78EC3A" w14:textId="77777777" w:rsidR="00837709" w:rsidRDefault="00837709"/>
  </w:endnote>
  <w:endnote w:type="continuationSeparator" w:id="0">
    <w:p w14:paraId="68FF5B0E" w14:textId="77777777" w:rsidR="00837709" w:rsidRDefault="00837709" w:rsidP="00D86DB7">
      <w:r>
        <w:continuationSeparator/>
      </w:r>
    </w:p>
    <w:p w14:paraId="27550DEA" w14:textId="77777777" w:rsidR="00837709" w:rsidRDefault="00837709"/>
    <w:p w14:paraId="05039E15" w14:textId="77777777" w:rsidR="00837709" w:rsidRDefault="00837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61F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BFA8" w14:textId="77777777" w:rsidR="00DA2631" w:rsidRDefault="00DA2631">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A46A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E7407"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C877" w14:textId="77777777" w:rsidR="00837709" w:rsidRDefault="00837709" w:rsidP="00D86DB7">
      <w:r>
        <w:separator/>
      </w:r>
    </w:p>
  </w:footnote>
  <w:footnote w:type="continuationSeparator" w:id="0">
    <w:p w14:paraId="15C0E348" w14:textId="77777777" w:rsidR="00837709" w:rsidRDefault="00837709" w:rsidP="00D86DB7">
      <w:r>
        <w:continuationSeparator/>
      </w:r>
    </w:p>
    <w:p w14:paraId="23DC0126" w14:textId="77777777" w:rsidR="00837709" w:rsidRDefault="00837709"/>
    <w:p w14:paraId="4A24C6ED" w14:textId="77777777" w:rsidR="00837709" w:rsidRDefault="00837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79B0" w14:textId="77777777" w:rsidR="00DA2631" w:rsidRDefault="00DA2631">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BD51"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CFF5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EEF71"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E345B">
      <w:rPr>
        <w:noProof/>
        <w:lang w:val="fr-FR"/>
      </w:rPr>
      <w:t>DBXX/T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4339" w14:textId="7741F12D"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D74565">
      <w:rPr>
        <w:rFonts w:hint="eastAsia"/>
      </w:rPr>
      <w:t>DB46/T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5758"/>
        </w:tabs>
        <w:ind w:left="5758" w:hanging="648"/>
      </w:pPr>
    </w:lvl>
    <w:lvl w:ilvl="1" w:tplc="04090019" w:tentative="1">
      <w:start w:val="1"/>
      <w:numFmt w:val="lowerLetter"/>
      <w:lvlText w:val="%2)"/>
      <w:lvlJc w:val="left"/>
      <w:pPr>
        <w:tabs>
          <w:tab w:val="num" w:pos="5950"/>
        </w:tabs>
        <w:ind w:left="5950" w:hanging="420"/>
      </w:pPr>
    </w:lvl>
    <w:lvl w:ilvl="2" w:tplc="0409001B" w:tentative="1">
      <w:start w:val="1"/>
      <w:numFmt w:val="lowerRoman"/>
      <w:lvlText w:val="%3."/>
      <w:lvlJc w:val="right"/>
      <w:pPr>
        <w:tabs>
          <w:tab w:val="num" w:pos="6370"/>
        </w:tabs>
        <w:ind w:left="6370" w:hanging="420"/>
      </w:pPr>
    </w:lvl>
    <w:lvl w:ilvl="3" w:tplc="0409000F" w:tentative="1">
      <w:start w:val="1"/>
      <w:numFmt w:val="decimal"/>
      <w:lvlText w:val="%4."/>
      <w:lvlJc w:val="left"/>
      <w:pPr>
        <w:tabs>
          <w:tab w:val="num" w:pos="6790"/>
        </w:tabs>
        <w:ind w:left="6790" w:hanging="420"/>
      </w:pPr>
    </w:lvl>
    <w:lvl w:ilvl="4" w:tplc="04090019" w:tentative="1">
      <w:start w:val="1"/>
      <w:numFmt w:val="lowerLetter"/>
      <w:lvlText w:val="%5)"/>
      <w:lvlJc w:val="left"/>
      <w:pPr>
        <w:tabs>
          <w:tab w:val="num" w:pos="7210"/>
        </w:tabs>
        <w:ind w:left="7210" w:hanging="420"/>
      </w:pPr>
    </w:lvl>
    <w:lvl w:ilvl="5" w:tplc="0409001B" w:tentative="1">
      <w:start w:val="1"/>
      <w:numFmt w:val="lowerRoman"/>
      <w:lvlText w:val="%6."/>
      <w:lvlJc w:val="right"/>
      <w:pPr>
        <w:tabs>
          <w:tab w:val="num" w:pos="7630"/>
        </w:tabs>
        <w:ind w:left="7630" w:hanging="420"/>
      </w:pPr>
    </w:lvl>
    <w:lvl w:ilvl="6" w:tplc="0409000F" w:tentative="1">
      <w:start w:val="1"/>
      <w:numFmt w:val="decimal"/>
      <w:lvlText w:val="%7."/>
      <w:lvlJc w:val="left"/>
      <w:pPr>
        <w:tabs>
          <w:tab w:val="num" w:pos="8050"/>
        </w:tabs>
        <w:ind w:left="8050" w:hanging="420"/>
      </w:pPr>
    </w:lvl>
    <w:lvl w:ilvl="7" w:tplc="04090019" w:tentative="1">
      <w:start w:val="1"/>
      <w:numFmt w:val="lowerLetter"/>
      <w:lvlText w:val="%8)"/>
      <w:lvlJc w:val="left"/>
      <w:pPr>
        <w:tabs>
          <w:tab w:val="num" w:pos="8470"/>
        </w:tabs>
        <w:ind w:left="8470" w:hanging="420"/>
      </w:pPr>
    </w:lvl>
    <w:lvl w:ilvl="8" w:tplc="0409001B" w:tentative="1">
      <w:start w:val="1"/>
      <w:numFmt w:val="lowerRoman"/>
      <w:lvlText w:val="%9."/>
      <w:lvlJc w:val="right"/>
      <w:pPr>
        <w:tabs>
          <w:tab w:val="num" w:pos="8890"/>
        </w:tabs>
        <w:ind w:left="8890"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D9BA4410"/>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4678"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4390624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0" w:firstLine="0"/>
      </w:pPr>
      <w:rPr>
        <w:rFonts w:ascii="黑体" w:eastAsia="黑体" w:hint="eastAsia"/>
        <w:b w:val="0"/>
        <w:i w:val="0"/>
        <w:sz w:val="21"/>
      </w:rPr>
    </w:lvl>
    <w:lvl w:ilvl="2">
      <w:start w:val="1"/>
      <w:numFmt w:val="decimal"/>
      <w:pStyle w:val="affd"/>
      <w:suff w:val="nothing"/>
      <w:lvlText w:val="%1%2.%3　"/>
      <w:lvlJc w:val="left"/>
      <w:pPr>
        <w:ind w:left="198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67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2041512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3607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17701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2313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5770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5014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5674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992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1976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64097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ORND9VaB2lW/r+SyrdJD7jQNXvyl2liHIAIiUsKq3Esd0tEiOOxEyAGA6MxxUyie0k38jRa69wX2GcjXf8u72Q==" w:salt="HSsecHD8nxI0d3HJtEjMr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45B"/>
    <w:rsid w:val="0000040A"/>
    <w:rsid w:val="00000A94"/>
    <w:rsid w:val="00001972"/>
    <w:rsid w:val="00001D9A"/>
    <w:rsid w:val="00005C67"/>
    <w:rsid w:val="00007448"/>
    <w:rsid w:val="00007B3A"/>
    <w:rsid w:val="000107E0"/>
    <w:rsid w:val="00011FDE"/>
    <w:rsid w:val="00012F21"/>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31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27E"/>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68A"/>
    <w:rsid w:val="000D329A"/>
    <w:rsid w:val="000D4B9C"/>
    <w:rsid w:val="000D4EB6"/>
    <w:rsid w:val="000D753B"/>
    <w:rsid w:val="000D7A30"/>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865"/>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13D0"/>
    <w:rsid w:val="001642FA"/>
    <w:rsid w:val="001649EB"/>
    <w:rsid w:val="00164BAF"/>
    <w:rsid w:val="00164FA8"/>
    <w:rsid w:val="00165065"/>
    <w:rsid w:val="00165434"/>
    <w:rsid w:val="00165669"/>
    <w:rsid w:val="0016580B"/>
    <w:rsid w:val="00165F49"/>
    <w:rsid w:val="00166B88"/>
    <w:rsid w:val="0016770A"/>
    <w:rsid w:val="00170804"/>
    <w:rsid w:val="001708E9"/>
    <w:rsid w:val="0017340B"/>
    <w:rsid w:val="00173FB1"/>
    <w:rsid w:val="00176DFD"/>
    <w:rsid w:val="00183DA6"/>
    <w:rsid w:val="001852C9"/>
    <w:rsid w:val="00190087"/>
    <w:rsid w:val="001913C4"/>
    <w:rsid w:val="0019348F"/>
    <w:rsid w:val="00193A07"/>
    <w:rsid w:val="00194C95"/>
    <w:rsid w:val="00195C34"/>
    <w:rsid w:val="00196EF5"/>
    <w:rsid w:val="001A1A53"/>
    <w:rsid w:val="001A234A"/>
    <w:rsid w:val="001A4CF3"/>
    <w:rsid w:val="001B010C"/>
    <w:rsid w:val="001B06E8"/>
    <w:rsid w:val="001B19A4"/>
    <w:rsid w:val="001B71D0"/>
    <w:rsid w:val="001B71EE"/>
    <w:rsid w:val="001C04A8"/>
    <w:rsid w:val="001C2C03"/>
    <w:rsid w:val="001C2E82"/>
    <w:rsid w:val="001C42F7"/>
    <w:rsid w:val="001C49E5"/>
    <w:rsid w:val="001C680C"/>
    <w:rsid w:val="001C7FEA"/>
    <w:rsid w:val="001D0243"/>
    <w:rsid w:val="001D0499"/>
    <w:rsid w:val="001D0BBE"/>
    <w:rsid w:val="001D0ED4"/>
    <w:rsid w:val="001D212F"/>
    <w:rsid w:val="001D29D7"/>
    <w:rsid w:val="001D2DE7"/>
    <w:rsid w:val="001D3446"/>
    <w:rsid w:val="001D411C"/>
    <w:rsid w:val="001D44B7"/>
    <w:rsid w:val="001E1B6A"/>
    <w:rsid w:val="001E2484"/>
    <w:rsid w:val="001E3CC4"/>
    <w:rsid w:val="001E4882"/>
    <w:rsid w:val="001E6738"/>
    <w:rsid w:val="001E6BA5"/>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34F"/>
    <w:rsid w:val="002040E6"/>
    <w:rsid w:val="0020527B"/>
    <w:rsid w:val="00205F2C"/>
    <w:rsid w:val="00210B15"/>
    <w:rsid w:val="002142EA"/>
    <w:rsid w:val="00217C48"/>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052"/>
    <w:rsid w:val="00262696"/>
    <w:rsid w:val="00263D25"/>
    <w:rsid w:val="002643C3"/>
    <w:rsid w:val="00264A0C"/>
    <w:rsid w:val="00266EEB"/>
    <w:rsid w:val="00267EF4"/>
    <w:rsid w:val="00270CB8"/>
    <w:rsid w:val="00270F0C"/>
    <w:rsid w:val="00272B08"/>
    <w:rsid w:val="002771AC"/>
    <w:rsid w:val="00281BB8"/>
    <w:rsid w:val="00281E9E"/>
    <w:rsid w:val="00281F8A"/>
    <w:rsid w:val="00282405"/>
    <w:rsid w:val="00285170"/>
    <w:rsid w:val="00285361"/>
    <w:rsid w:val="00291D0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BFD"/>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107"/>
    <w:rsid w:val="002E4D5A"/>
    <w:rsid w:val="002E6326"/>
    <w:rsid w:val="002F30E0"/>
    <w:rsid w:val="002F35E4"/>
    <w:rsid w:val="002F3730"/>
    <w:rsid w:val="002F38E1"/>
    <w:rsid w:val="002F7AF6"/>
    <w:rsid w:val="00300E63"/>
    <w:rsid w:val="00302F5F"/>
    <w:rsid w:val="0030441D"/>
    <w:rsid w:val="003055D9"/>
    <w:rsid w:val="00306063"/>
    <w:rsid w:val="003074AB"/>
    <w:rsid w:val="00313B85"/>
    <w:rsid w:val="0031639F"/>
    <w:rsid w:val="00317988"/>
    <w:rsid w:val="003221B4"/>
    <w:rsid w:val="0032258D"/>
    <w:rsid w:val="00322E62"/>
    <w:rsid w:val="00324D13"/>
    <w:rsid w:val="00324D2A"/>
    <w:rsid w:val="00324EDD"/>
    <w:rsid w:val="003331E4"/>
    <w:rsid w:val="00336C64"/>
    <w:rsid w:val="00337162"/>
    <w:rsid w:val="00337F32"/>
    <w:rsid w:val="0034194F"/>
    <w:rsid w:val="00344605"/>
    <w:rsid w:val="003474AA"/>
    <w:rsid w:val="00350D1D"/>
    <w:rsid w:val="00352C83"/>
    <w:rsid w:val="0035496C"/>
    <w:rsid w:val="0035670A"/>
    <w:rsid w:val="003615D2"/>
    <w:rsid w:val="0036429C"/>
    <w:rsid w:val="00364A53"/>
    <w:rsid w:val="003654CB"/>
    <w:rsid w:val="00365929"/>
    <w:rsid w:val="00365AA9"/>
    <w:rsid w:val="00365F86"/>
    <w:rsid w:val="00365F87"/>
    <w:rsid w:val="00366E89"/>
    <w:rsid w:val="003705F4"/>
    <w:rsid w:val="00370874"/>
    <w:rsid w:val="00370D58"/>
    <w:rsid w:val="00371316"/>
    <w:rsid w:val="0037207F"/>
    <w:rsid w:val="00376713"/>
    <w:rsid w:val="00377A1E"/>
    <w:rsid w:val="003803A6"/>
    <w:rsid w:val="00381373"/>
    <w:rsid w:val="00381815"/>
    <w:rsid w:val="003819AF"/>
    <w:rsid w:val="003820E9"/>
    <w:rsid w:val="00382DE7"/>
    <w:rsid w:val="00384C1F"/>
    <w:rsid w:val="00384FFC"/>
    <w:rsid w:val="00385F54"/>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290"/>
    <w:rsid w:val="003B5BF0"/>
    <w:rsid w:val="003B60BF"/>
    <w:rsid w:val="003B6BE3"/>
    <w:rsid w:val="003C010C"/>
    <w:rsid w:val="003C0A6C"/>
    <w:rsid w:val="003C14F8"/>
    <w:rsid w:val="003C5A43"/>
    <w:rsid w:val="003C6B0F"/>
    <w:rsid w:val="003D0519"/>
    <w:rsid w:val="003D0FF6"/>
    <w:rsid w:val="003D262C"/>
    <w:rsid w:val="003D6D61"/>
    <w:rsid w:val="003D79C6"/>
    <w:rsid w:val="003E091D"/>
    <w:rsid w:val="003E1C53"/>
    <w:rsid w:val="003E2A69"/>
    <w:rsid w:val="003E2D49"/>
    <w:rsid w:val="003E2FD4"/>
    <w:rsid w:val="003E49F6"/>
    <w:rsid w:val="003E660F"/>
    <w:rsid w:val="003E6ECF"/>
    <w:rsid w:val="003F0841"/>
    <w:rsid w:val="003F23D3"/>
    <w:rsid w:val="003F3F08"/>
    <w:rsid w:val="003F46B1"/>
    <w:rsid w:val="003F49F1"/>
    <w:rsid w:val="003F6272"/>
    <w:rsid w:val="003F6C5F"/>
    <w:rsid w:val="00400E72"/>
    <w:rsid w:val="00401400"/>
    <w:rsid w:val="00404869"/>
    <w:rsid w:val="00405884"/>
    <w:rsid w:val="00407D39"/>
    <w:rsid w:val="0041477A"/>
    <w:rsid w:val="004167A3"/>
    <w:rsid w:val="00425C5F"/>
    <w:rsid w:val="00432DAA"/>
    <w:rsid w:val="00434000"/>
    <w:rsid w:val="00434305"/>
    <w:rsid w:val="00435DF7"/>
    <w:rsid w:val="004367F9"/>
    <w:rsid w:val="0044083F"/>
    <w:rsid w:val="00441AE7"/>
    <w:rsid w:val="00441EB5"/>
    <w:rsid w:val="00445574"/>
    <w:rsid w:val="004467FB"/>
    <w:rsid w:val="00446C35"/>
    <w:rsid w:val="004504BE"/>
    <w:rsid w:val="00452D6B"/>
    <w:rsid w:val="0045328A"/>
    <w:rsid w:val="00454484"/>
    <w:rsid w:val="0045517B"/>
    <w:rsid w:val="004561D2"/>
    <w:rsid w:val="0046246E"/>
    <w:rsid w:val="00463B77"/>
    <w:rsid w:val="00463C7B"/>
    <w:rsid w:val="004644A6"/>
    <w:rsid w:val="004659BD"/>
    <w:rsid w:val="00470775"/>
    <w:rsid w:val="004746B1"/>
    <w:rsid w:val="0047583F"/>
    <w:rsid w:val="00475DE8"/>
    <w:rsid w:val="00481C44"/>
    <w:rsid w:val="00484388"/>
    <w:rsid w:val="00484936"/>
    <w:rsid w:val="00485C89"/>
    <w:rsid w:val="00486BE3"/>
    <w:rsid w:val="0048711F"/>
    <w:rsid w:val="004905E4"/>
    <w:rsid w:val="00490A89"/>
    <w:rsid w:val="00490AB4"/>
    <w:rsid w:val="0049289D"/>
    <w:rsid w:val="00492F02"/>
    <w:rsid w:val="004939AE"/>
    <w:rsid w:val="004A12DF"/>
    <w:rsid w:val="004A17E6"/>
    <w:rsid w:val="004A1BA8"/>
    <w:rsid w:val="004A2D0C"/>
    <w:rsid w:val="004A4B57"/>
    <w:rsid w:val="004A63FA"/>
    <w:rsid w:val="004B0272"/>
    <w:rsid w:val="004B2701"/>
    <w:rsid w:val="004B2E1B"/>
    <w:rsid w:val="004B3AA8"/>
    <w:rsid w:val="004B3E93"/>
    <w:rsid w:val="004B446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4E"/>
    <w:rsid w:val="00505767"/>
    <w:rsid w:val="005073F0"/>
    <w:rsid w:val="00510A7B"/>
    <w:rsid w:val="00512F6E"/>
    <w:rsid w:val="00513038"/>
    <w:rsid w:val="00514174"/>
    <w:rsid w:val="00516088"/>
    <w:rsid w:val="00516B0B"/>
    <w:rsid w:val="005220EC"/>
    <w:rsid w:val="00523F95"/>
    <w:rsid w:val="005241CE"/>
    <w:rsid w:val="00524D65"/>
    <w:rsid w:val="00525B16"/>
    <w:rsid w:val="00531AB6"/>
    <w:rsid w:val="00533D04"/>
    <w:rsid w:val="00534804"/>
    <w:rsid w:val="00534BDF"/>
    <w:rsid w:val="005354EA"/>
    <w:rsid w:val="0053585F"/>
    <w:rsid w:val="00535EC4"/>
    <w:rsid w:val="00535ED9"/>
    <w:rsid w:val="0053692B"/>
    <w:rsid w:val="00541853"/>
    <w:rsid w:val="0054212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45F"/>
    <w:rsid w:val="005A260B"/>
    <w:rsid w:val="005A4A1B"/>
    <w:rsid w:val="005A63E5"/>
    <w:rsid w:val="005A661E"/>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19C"/>
    <w:rsid w:val="005E2335"/>
    <w:rsid w:val="005E34CA"/>
    <w:rsid w:val="005E3C18"/>
    <w:rsid w:val="005E6812"/>
    <w:rsid w:val="005E7881"/>
    <w:rsid w:val="005E78E0"/>
    <w:rsid w:val="005F0D9C"/>
    <w:rsid w:val="005F170A"/>
    <w:rsid w:val="005F2309"/>
    <w:rsid w:val="005F284E"/>
    <w:rsid w:val="005F4712"/>
    <w:rsid w:val="005F4BD7"/>
    <w:rsid w:val="0060054D"/>
    <w:rsid w:val="006015CE"/>
    <w:rsid w:val="00602C25"/>
    <w:rsid w:val="00604784"/>
    <w:rsid w:val="00606419"/>
    <w:rsid w:val="00607D29"/>
    <w:rsid w:val="006121B3"/>
    <w:rsid w:val="00612952"/>
    <w:rsid w:val="00613999"/>
    <w:rsid w:val="00614CC1"/>
    <w:rsid w:val="00615A9D"/>
    <w:rsid w:val="00617387"/>
    <w:rsid w:val="006205D6"/>
    <w:rsid w:val="00621D02"/>
    <w:rsid w:val="00624792"/>
    <w:rsid w:val="006252D8"/>
    <w:rsid w:val="006259BC"/>
    <w:rsid w:val="0062636B"/>
    <w:rsid w:val="00627150"/>
    <w:rsid w:val="00632182"/>
    <w:rsid w:val="00632AE0"/>
    <w:rsid w:val="00633C17"/>
    <w:rsid w:val="00634D9E"/>
    <w:rsid w:val="00635719"/>
    <w:rsid w:val="00636E3E"/>
    <w:rsid w:val="006379F7"/>
    <w:rsid w:val="00637E4D"/>
    <w:rsid w:val="00640620"/>
    <w:rsid w:val="0064100E"/>
    <w:rsid w:val="00641A1F"/>
    <w:rsid w:val="00645291"/>
    <w:rsid w:val="00645904"/>
    <w:rsid w:val="0064690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89A"/>
    <w:rsid w:val="006B2672"/>
    <w:rsid w:val="006B54BF"/>
    <w:rsid w:val="006B5F44"/>
    <w:rsid w:val="006B5F90"/>
    <w:rsid w:val="006B62E4"/>
    <w:rsid w:val="006C1BBA"/>
    <w:rsid w:val="006C2079"/>
    <w:rsid w:val="006C5A62"/>
    <w:rsid w:val="006C5D68"/>
    <w:rsid w:val="006C6976"/>
    <w:rsid w:val="006C6DD0"/>
    <w:rsid w:val="006D0445"/>
    <w:rsid w:val="006D04EA"/>
    <w:rsid w:val="006D0AB7"/>
    <w:rsid w:val="006D16C4"/>
    <w:rsid w:val="006D1949"/>
    <w:rsid w:val="006D3E96"/>
    <w:rsid w:val="006D4515"/>
    <w:rsid w:val="006D4BB1"/>
    <w:rsid w:val="006D6593"/>
    <w:rsid w:val="006E23EA"/>
    <w:rsid w:val="006E5E86"/>
    <w:rsid w:val="006E6B2C"/>
    <w:rsid w:val="006F03A8"/>
    <w:rsid w:val="006F2ACA"/>
    <w:rsid w:val="006F2ADC"/>
    <w:rsid w:val="006F2BFE"/>
    <w:rsid w:val="006F31E9"/>
    <w:rsid w:val="006F6284"/>
    <w:rsid w:val="007002C5"/>
    <w:rsid w:val="00704387"/>
    <w:rsid w:val="00707669"/>
    <w:rsid w:val="00711CBA"/>
    <w:rsid w:val="00711FB5"/>
    <w:rsid w:val="00712A01"/>
    <w:rsid w:val="00714F58"/>
    <w:rsid w:val="00715DE6"/>
    <w:rsid w:val="00722FBF"/>
    <w:rsid w:val="00722FC2"/>
    <w:rsid w:val="00724879"/>
    <w:rsid w:val="00724E1B"/>
    <w:rsid w:val="00725949"/>
    <w:rsid w:val="00727FA2"/>
    <w:rsid w:val="007322D9"/>
    <w:rsid w:val="00732BC0"/>
    <w:rsid w:val="00736B62"/>
    <w:rsid w:val="0073720F"/>
    <w:rsid w:val="00737796"/>
    <w:rsid w:val="0074165C"/>
    <w:rsid w:val="00742C35"/>
    <w:rsid w:val="007432CA"/>
    <w:rsid w:val="007439EB"/>
    <w:rsid w:val="00743CB4"/>
    <w:rsid w:val="00743F0A"/>
    <w:rsid w:val="007444E8"/>
    <w:rsid w:val="00744A10"/>
    <w:rsid w:val="007451CA"/>
    <w:rsid w:val="0074548E"/>
    <w:rsid w:val="00745773"/>
    <w:rsid w:val="007467C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BFF"/>
    <w:rsid w:val="007959E8"/>
    <w:rsid w:val="00795E9C"/>
    <w:rsid w:val="007A0521"/>
    <w:rsid w:val="007A2E12"/>
    <w:rsid w:val="007A3475"/>
    <w:rsid w:val="007A3918"/>
    <w:rsid w:val="007A41C8"/>
    <w:rsid w:val="007A54CE"/>
    <w:rsid w:val="007A6FD9"/>
    <w:rsid w:val="007A7FFA"/>
    <w:rsid w:val="007B04EB"/>
    <w:rsid w:val="007B0D4F"/>
    <w:rsid w:val="007B3DF7"/>
    <w:rsid w:val="007B5A3D"/>
    <w:rsid w:val="007B5B95"/>
    <w:rsid w:val="007B68EA"/>
    <w:rsid w:val="007B7453"/>
    <w:rsid w:val="007C1E8B"/>
    <w:rsid w:val="007C2D89"/>
    <w:rsid w:val="007C351A"/>
    <w:rsid w:val="007C4593"/>
    <w:rsid w:val="007C5309"/>
    <w:rsid w:val="007C6069"/>
    <w:rsid w:val="007D06C4"/>
    <w:rsid w:val="007D1352"/>
    <w:rsid w:val="007D2508"/>
    <w:rsid w:val="007D346A"/>
    <w:rsid w:val="007D41CC"/>
    <w:rsid w:val="007D6518"/>
    <w:rsid w:val="007D721B"/>
    <w:rsid w:val="007D76BD"/>
    <w:rsid w:val="007E0BF1"/>
    <w:rsid w:val="007E6B96"/>
    <w:rsid w:val="007F0ED8"/>
    <w:rsid w:val="007F0F63"/>
    <w:rsid w:val="007F41C2"/>
    <w:rsid w:val="007F75CE"/>
    <w:rsid w:val="008013A4"/>
    <w:rsid w:val="008027CE"/>
    <w:rsid w:val="00802F42"/>
    <w:rsid w:val="00804383"/>
    <w:rsid w:val="00804BB7"/>
    <w:rsid w:val="00804D41"/>
    <w:rsid w:val="00810257"/>
    <w:rsid w:val="008104F5"/>
    <w:rsid w:val="00811072"/>
    <w:rsid w:val="00811369"/>
    <w:rsid w:val="00815419"/>
    <w:rsid w:val="008162B7"/>
    <w:rsid w:val="008163C8"/>
    <w:rsid w:val="008164A1"/>
    <w:rsid w:val="00817325"/>
    <w:rsid w:val="008209E6"/>
    <w:rsid w:val="008225C6"/>
    <w:rsid w:val="00823303"/>
    <w:rsid w:val="008233B2"/>
    <w:rsid w:val="00823A9F"/>
    <w:rsid w:val="00823C85"/>
    <w:rsid w:val="00825138"/>
    <w:rsid w:val="008269DD"/>
    <w:rsid w:val="00830621"/>
    <w:rsid w:val="0083348C"/>
    <w:rsid w:val="00834973"/>
    <w:rsid w:val="008373D3"/>
    <w:rsid w:val="00837709"/>
    <w:rsid w:val="00837F18"/>
    <w:rsid w:val="00840617"/>
    <w:rsid w:val="00840746"/>
    <w:rsid w:val="00840F84"/>
    <w:rsid w:val="00841779"/>
    <w:rsid w:val="00842A47"/>
    <w:rsid w:val="00843C13"/>
    <w:rsid w:val="008454F8"/>
    <w:rsid w:val="0085004A"/>
    <w:rsid w:val="0085173A"/>
    <w:rsid w:val="008539E1"/>
    <w:rsid w:val="00856316"/>
    <w:rsid w:val="008601FC"/>
    <w:rsid w:val="008603CE"/>
    <w:rsid w:val="00860D91"/>
    <w:rsid w:val="008620FC"/>
    <w:rsid w:val="008627A5"/>
    <w:rsid w:val="00863E05"/>
    <w:rsid w:val="00864DAF"/>
    <w:rsid w:val="00865ACA"/>
    <w:rsid w:val="00865D28"/>
    <w:rsid w:val="00865F85"/>
    <w:rsid w:val="00867C10"/>
    <w:rsid w:val="00870439"/>
    <w:rsid w:val="00870DA1"/>
    <w:rsid w:val="00880536"/>
    <w:rsid w:val="00883F93"/>
    <w:rsid w:val="00884DB3"/>
    <w:rsid w:val="008854C6"/>
    <w:rsid w:val="00885A9D"/>
    <w:rsid w:val="008864F6"/>
    <w:rsid w:val="0089049D"/>
    <w:rsid w:val="008928C9"/>
    <w:rsid w:val="0089301A"/>
    <w:rsid w:val="008930CB"/>
    <w:rsid w:val="008938DC"/>
    <w:rsid w:val="00893FD1"/>
    <w:rsid w:val="00894836"/>
    <w:rsid w:val="00895172"/>
    <w:rsid w:val="00895680"/>
    <w:rsid w:val="00896DFF"/>
    <w:rsid w:val="0089762C"/>
    <w:rsid w:val="008A1893"/>
    <w:rsid w:val="008A21DB"/>
    <w:rsid w:val="008A3215"/>
    <w:rsid w:val="008A3726"/>
    <w:rsid w:val="008A57E6"/>
    <w:rsid w:val="008A6D92"/>
    <w:rsid w:val="008A6F81"/>
    <w:rsid w:val="008A769A"/>
    <w:rsid w:val="008B0C9C"/>
    <w:rsid w:val="008B166D"/>
    <w:rsid w:val="008B17F4"/>
    <w:rsid w:val="008B3388"/>
    <w:rsid w:val="008B3615"/>
    <w:rsid w:val="008B4AA2"/>
    <w:rsid w:val="008B4AC4"/>
    <w:rsid w:val="008B50C8"/>
    <w:rsid w:val="008B5281"/>
    <w:rsid w:val="008B7E05"/>
    <w:rsid w:val="008C0024"/>
    <w:rsid w:val="008C1797"/>
    <w:rsid w:val="008C219C"/>
    <w:rsid w:val="008C475E"/>
    <w:rsid w:val="008C619A"/>
    <w:rsid w:val="008D068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429"/>
    <w:rsid w:val="009062E6"/>
    <w:rsid w:val="00911BE5"/>
    <w:rsid w:val="00911F45"/>
    <w:rsid w:val="00912A03"/>
    <w:rsid w:val="00913CA9"/>
    <w:rsid w:val="009145AE"/>
    <w:rsid w:val="009146CE"/>
    <w:rsid w:val="00914CA7"/>
    <w:rsid w:val="00915C3E"/>
    <w:rsid w:val="009161A8"/>
    <w:rsid w:val="00916E8A"/>
    <w:rsid w:val="00922CA0"/>
    <w:rsid w:val="009245F5"/>
    <w:rsid w:val="009249EC"/>
    <w:rsid w:val="009273B3"/>
    <w:rsid w:val="009305B5"/>
    <w:rsid w:val="00937D9F"/>
    <w:rsid w:val="009429D5"/>
    <w:rsid w:val="00942BF1"/>
    <w:rsid w:val="00945032"/>
    <w:rsid w:val="00945180"/>
    <w:rsid w:val="00945428"/>
    <w:rsid w:val="0094607B"/>
    <w:rsid w:val="00951CFA"/>
    <w:rsid w:val="00953604"/>
    <w:rsid w:val="0095496B"/>
    <w:rsid w:val="009610DC"/>
    <w:rsid w:val="00961490"/>
    <w:rsid w:val="0096381A"/>
    <w:rsid w:val="00965E04"/>
    <w:rsid w:val="009674AD"/>
    <w:rsid w:val="00970CDC"/>
    <w:rsid w:val="00970D7C"/>
    <w:rsid w:val="00977010"/>
    <w:rsid w:val="00977D02"/>
    <w:rsid w:val="009809BB"/>
    <w:rsid w:val="0098364B"/>
    <w:rsid w:val="009911AF"/>
    <w:rsid w:val="009914EE"/>
    <w:rsid w:val="00991875"/>
    <w:rsid w:val="00991F92"/>
    <w:rsid w:val="00992609"/>
    <w:rsid w:val="00992985"/>
    <w:rsid w:val="00993889"/>
    <w:rsid w:val="0099551B"/>
    <w:rsid w:val="00997BF1"/>
    <w:rsid w:val="00997CFC"/>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812"/>
    <w:rsid w:val="009C27F1"/>
    <w:rsid w:val="009C3152"/>
    <w:rsid w:val="009C4CFA"/>
    <w:rsid w:val="009C5070"/>
    <w:rsid w:val="009C5782"/>
    <w:rsid w:val="009D112C"/>
    <w:rsid w:val="009D211E"/>
    <w:rsid w:val="009D47FA"/>
    <w:rsid w:val="009D4C5B"/>
    <w:rsid w:val="009D50D2"/>
    <w:rsid w:val="009D6BCA"/>
    <w:rsid w:val="009E0F62"/>
    <w:rsid w:val="009E4A58"/>
    <w:rsid w:val="009E5A2D"/>
    <w:rsid w:val="009E5AB2"/>
    <w:rsid w:val="009E6219"/>
    <w:rsid w:val="009F03B3"/>
    <w:rsid w:val="009F0E0D"/>
    <w:rsid w:val="009F2EE8"/>
    <w:rsid w:val="009F358A"/>
    <w:rsid w:val="009F4149"/>
    <w:rsid w:val="009F754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EFA"/>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E11"/>
    <w:rsid w:val="00A77CCB"/>
    <w:rsid w:val="00A80CCA"/>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5FC"/>
    <w:rsid w:val="00AB08B6"/>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2AF"/>
    <w:rsid w:val="00AD44FA"/>
    <w:rsid w:val="00AE070A"/>
    <w:rsid w:val="00AE101C"/>
    <w:rsid w:val="00AE37E5"/>
    <w:rsid w:val="00AE5EB4"/>
    <w:rsid w:val="00AF0C18"/>
    <w:rsid w:val="00AF131D"/>
    <w:rsid w:val="00AF47C5"/>
    <w:rsid w:val="00AF5398"/>
    <w:rsid w:val="00AF61E3"/>
    <w:rsid w:val="00AF67B7"/>
    <w:rsid w:val="00B049AF"/>
    <w:rsid w:val="00B06913"/>
    <w:rsid w:val="00B07242"/>
    <w:rsid w:val="00B10534"/>
    <w:rsid w:val="00B113DB"/>
    <w:rsid w:val="00B11D8A"/>
    <w:rsid w:val="00B12981"/>
    <w:rsid w:val="00B147DD"/>
    <w:rsid w:val="00B156FD"/>
    <w:rsid w:val="00B177D0"/>
    <w:rsid w:val="00B21F61"/>
    <w:rsid w:val="00B261F1"/>
    <w:rsid w:val="00B265BC"/>
    <w:rsid w:val="00B26799"/>
    <w:rsid w:val="00B31E18"/>
    <w:rsid w:val="00B31FB1"/>
    <w:rsid w:val="00B327E4"/>
    <w:rsid w:val="00B33952"/>
    <w:rsid w:val="00B33C5E"/>
    <w:rsid w:val="00B342F4"/>
    <w:rsid w:val="00B34369"/>
    <w:rsid w:val="00B34DC2"/>
    <w:rsid w:val="00B35C76"/>
    <w:rsid w:val="00B378E5"/>
    <w:rsid w:val="00B4346D"/>
    <w:rsid w:val="00B440F4"/>
    <w:rsid w:val="00B447A5"/>
    <w:rsid w:val="00B44832"/>
    <w:rsid w:val="00B4562A"/>
    <w:rsid w:val="00B4654C"/>
    <w:rsid w:val="00B46AF0"/>
    <w:rsid w:val="00B47293"/>
    <w:rsid w:val="00B50E50"/>
    <w:rsid w:val="00B5104F"/>
    <w:rsid w:val="00B52120"/>
    <w:rsid w:val="00B54ABC"/>
    <w:rsid w:val="00B54DDE"/>
    <w:rsid w:val="00B56FBE"/>
    <w:rsid w:val="00B60ACF"/>
    <w:rsid w:val="00B62B58"/>
    <w:rsid w:val="00B65149"/>
    <w:rsid w:val="00B66567"/>
    <w:rsid w:val="00B668AE"/>
    <w:rsid w:val="00B66F52"/>
    <w:rsid w:val="00B66FE5"/>
    <w:rsid w:val="00B72880"/>
    <w:rsid w:val="00B758BF"/>
    <w:rsid w:val="00B77EC8"/>
    <w:rsid w:val="00B81B7B"/>
    <w:rsid w:val="00B827A6"/>
    <w:rsid w:val="00B831CE"/>
    <w:rsid w:val="00B86677"/>
    <w:rsid w:val="00B87131"/>
    <w:rsid w:val="00B910AB"/>
    <w:rsid w:val="00B939B1"/>
    <w:rsid w:val="00B96D40"/>
    <w:rsid w:val="00B97386"/>
    <w:rsid w:val="00BA263B"/>
    <w:rsid w:val="00BA42B2"/>
    <w:rsid w:val="00BA58D4"/>
    <w:rsid w:val="00BA5B9E"/>
    <w:rsid w:val="00BA7C9A"/>
    <w:rsid w:val="00BB203B"/>
    <w:rsid w:val="00BB3224"/>
    <w:rsid w:val="00BB4E4B"/>
    <w:rsid w:val="00BB5F8F"/>
    <w:rsid w:val="00BB657A"/>
    <w:rsid w:val="00BC1A4E"/>
    <w:rsid w:val="00BC4790"/>
    <w:rsid w:val="00BC5DC7"/>
    <w:rsid w:val="00BC5F6D"/>
    <w:rsid w:val="00BC6B8B"/>
    <w:rsid w:val="00BC73D8"/>
    <w:rsid w:val="00BC797A"/>
    <w:rsid w:val="00BD52D7"/>
    <w:rsid w:val="00BD5AD2"/>
    <w:rsid w:val="00BE2132"/>
    <w:rsid w:val="00BE22F3"/>
    <w:rsid w:val="00BE29B0"/>
    <w:rsid w:val="00BE345B"/>
    <w:rsid w:val="00BE3CA9"/>
    <w:rsid w:val="00BE5B52"/>
    <w:rsid w:val="00BE7B8D"/>
    <w:rsid w:val="00BE7E6C"/>
    <w:rsid w:val="00BF0993"/>
    <w:rsid w:val="00BF10A9"/>
    <w:rsid w:val="00BF1703"/>
    <w:rsid w:val="00BF231C"/>
    <w:rsid w:val="00BF51E5"/>
    <w:rsid w:val="00BF74A6"/>
    <w:rsid w:val="00C013AD"/>
    <w:rsid w:val="00C04904"/>
    <w:rsid w:val="00C056B3"/>
    <w:rsid w:val="00C103E5"/>
    <w:rsid w:val="00C13319"/>
    <w:rsid w:val="00C13EE9"/>
    <w:rsid w:val="00C14AA8"/>
    <w:rsid w:val="00C175DF"/>
    <w:rsid w:val="00C21540"/>
    <w:rsid w:val="00C21906"/>
    <w:rsid w:val="00C21BFA"/>
    <w:rsid w:val="00C22148"/>
    <w:rsid w:val="00C231D7"/>
    <w:rsid w:val="00C24C8D"/>
    <w:rsid w:val="00C25FE2"/>
    <w:rsid w:val="00C26B53"/>
    <w:rsid w:val="00C279B2"/>
    <w:rsid w:val="00C32CE5"/>
    <w:rsid w:val="00C33E50"/>
    <w:rsid w:val="00C34C20"/>
    <w:rsid w:val="00C35A3E"/>
    <w:rsid w:val="00C37DFC"/>
    <w:rsid w:val="00C42130"/>
    <w:rsid w:val="00C423A4"/>
    <w:rsid w:val="00C44BF5"/>
    <w:rsid w:val="00C521D6"/>
    <w:rsid w:val="00C55232"/>
    <w:rsid w:val="00C553A4"/>
    <w:rsid w:val="00C55A06"/>
    <w:rsid w:val="00C55D03"/>
    <w:rsid w:val="00C56FFA"/>
    <w:rsid w:val="00C601BC"/>
    <w:rsid w:val="00C6329F"/>
    <w:rsid w:val="00C63340"/>
    <w:rsid w:val="00C63BCD"/>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6DE"/>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1A0"/>
    <w:rsid w:val="00CC7202"/>
    <w:rsid w:val="00CD2808"/>
    <w:rsid w:val="00CD28BF"/>
    <w:rsid w:val="00CD4092"/>
    <w:rsid w:val="00CD4A20"/>
    <w:rsid w:val="00CD50A1"/>
    <w:rsid w:val="00CD519E"/>
    <w:rsid w:val="00CD561D"/>
    <w:rsid w:val="00CE0C4F"/>
    <w:rsid w:val="00CE30EA"/>
    <w:rsid w:val="00CF048A"/>
    <w:rsid w:val="00CF155A"/>
    <w:rsid w:val="00CF2947"/>
    <w:rsid w:val="00CF46ED"/>
    <w:rsid w:val="00CF5F60"/>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4D85"/>
    <w:rsid w:val="00D352A2"/>
    <w:rsid w:val="00D3660F"/>
    <w:rsid w:val="00D4162B"/>
    <w:rsid w:val="00D444F2"/>
    <w:rsid w:val="00D4514F"/>
    <w:rsid w:val="00D451E2"/>
    <w:rsid w:val="00D45E89"/>
    <w:rsid w:val="00D45E8D"/>
    <w:rsid w:val="00D46054"/>
    <w:rsid w:val="00D466AE"/>
    <w:rsid w:val="00D4734F"/>
    <w:rsid w:val="00D51BF3"/>
    <w:rsid w:val="00D66846"/>
    <w:rsid w:val="00D675FB"/>
    <w:rsid w:val="00D71F25"/>
    <w:rsid w:val="00D72A9C"/>
    <w:rsid w:val="00D72CA1"/>
    <w:rsid w:val="00D74565"/>
    <w:rsid w:val="00D77031"/>
    <w:rsid w:val="00D84941"/>
    <w:rsid w:val="00D84FA1"/>
    <w:rsid w:val="00D851F0"/>
    <w:rsid w:val="00D86DB7"/>
    <w:rsid w:val="00D926D0"/>
    <w:rsid w:val="00D93030"/>
    <w:rsid w:val="00D950E1"/>
    <w:rsid w:val="00D952A6"/>
    <w:rsid w:val="00D97F99"/>
    <w:rsid w:val="00DA016E"/>
    <w:rsid w:val="00DA1E08"/>
    <w:rsid w:val="00DA24F8"/>
    <w:rsid w:val="00DA2631"/>
    <w:rsid w:val="00DA28E8"/>
    <w:rsid w:val="00DA38D3"/>
    <w:rsid w:val="00DA3932"/>
    <w:rsid w:val="00DA3AFC"/>
    <w:rsid w:val="00DA5191"/>
    <w:rsid w:val="00DA64F8"/>
    <w:rsid w:val="00DA6528"/>
    <w:rsid w:val="00DA6C15"/>
    <w:rsid w:val="00DB0258"/>
    <w:rsid w:val="00DB38EE"/>
    <w:rsid w:val="00DB498B"/>
    <w:rsid w:val="00DB66CA"/>
    <w:rsid w:val="00DB6BCA"/>
    <w:rsid w:val="00DB73F7"/>
    <w:rsid w:val="00DB7AB0"/>
    <w:rsid w:val="00DC0321"/>
    <w:rsid w:val="00DC3067"/>
    <w:rsid w:val="00DC370B"/>
    <w:rsid w:val="00DC5B90"/>
    <w:rsid w:val="00DC7E08"/>
    <w:rsid w:val="00DD00FF"/>
    <w:rsid w:val="00DD0619"/>
    <w:rsid w:val="00DD07FB"/>
    <w:rsid w:val="00DD25C6"/>
    <w:rsid w:val="00DD3771"/>
    <w:rsid w:val="00DD4FE5"/>
    <w:rsid w:val="00DD54B0"/>
    <w:rsid w:val="00DD57EE"/>
    <w:rsid w:val="00DD6BCC"/>
    <w:rsid w:val="00DD7389"/>
    <w:rsid w:val="00DE0A4B"/>
    <w:rsid w:val="00DE2410"/>
    <w:rsid w:val="00DE2939"/>
    <w:rsid w:val="00DE6E81"/>
    <w:rsid w:val="00DE703F"/>
    <w:rsid w:val="00DE7595"/>
    <w:rsid w:val="00DF1961"/>
    <w:rsid w:val="00DF44DE"/>
    <w:rsid w:val="00DF5F11"/>
    <w:rsid w:val="00E00654"/>
    <w:rsid w:val="00E01138"/>
    <w:rsid w:val="00E02DFB"/>
    <w:rsid w:val="00E030F9"/>
    <w:rsid w:val="00E0311A"/>
    <w:rsid w:val="00E03138"/>
    <w:rsid w:val="00E05CD7"/>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0E6F"/>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6BE"/>
    <w:rsid w:val="00E90391"/>
    <w:rsid w:val="00E906C2"/>
    <w:rsid w:val="00E916CA"/>
    <w:rsid w:val="00E9311F"/>
    <w:rsid w:val="00E934D1"/>
    <w:rsid w:val="00E94AF0"/>
    <w:rsid w:val="00E95D13"/>
    <w:rsid w:val="00E95DD3"/>
    <w:rsid w:val="00E969D5"/>
    <w:rsid w:val="00EA0C5F"/>
    <w:rsid w:val="00EA58D1"/>
    <w:rsid w:val="00EA61BC"/>
    <w:rsid w:val="00EA681A"/>
    <w:rsid w:val="00EA735B"/>
    <w:rsid w:val="00EB030A"/>
    <w:rsid w:val="00EB17DE"/>
    <w:rsid w:val="00EB1E69"/>
    <w:rsid w:val="00EB2086"/>
    <w:rsid w:val="00EB50F3"/>
    <w:rsid w:val="00EB5B1C"/>
    <w:rsid w:val="00EB5EDF"/>
    <w:rsid w:val="00EB60FE"/>
    <w:rsid w:val="00EB74DB"/>
    <w:rsid w:val="00EC2E47"/>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BFD"/>
    <w:rsid w:val="00F23FAB"/>
    <w:rsid w:val="00F25BB6"/>
    <w:rsid w:val="00F26B7E"/>
    <w:rsid w:val="00F26FA2"/>
    <w:rsid w:val="00F27A3B"/>
    <w:rsid w:val="00F314E0"/>
    <w:rsid w:val="00F33817"/>
    <w:rsid w:val="00F420D5"/>
    <w:rsid w:val="00F451EA"/>
    <w:rsid w:val="00F45447"/>
    <w:rsid w:val="00F456C6"/>
    <w:rsid w:val="00F4577B"/>
    <w:rsid w:val="00F46496"/>
    <w:rsid w:val="00F474D0"/>
    <w:rsid w:val="00F50179"/>
    <w:rsid w:val="00F515EE"/>
    <w:rsid w:val="00F54A8A"/>
    <w:rsid w:val="00F56511"/>
    <w:rsid w:val="00F6194E"/>
    <w:rsid w:val="00F623AC"/>
    <w:rsid w:val="00F6412A"/>
    <w:rsid w:val="00F65893"/>
    <w:rsid w:val="00F661E5"/>
    <w:rsid w:val="00F66A4A"/>
    <w:rsid w:val="00F703AD"/>
    <w:rsid w:val="00F71891"/>
    <w:rsid w:val="00F71E22"/>
    <w:rsid w:val="00F72142"/>
    <w:rsid w:val="00F72AE7"/>
    <w:rsid w:val="00F76EB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12"/>
    <w:rsid w:val="00FC4090"/>
    <w:rsid w:val="00FC55B4"/>
    <w:rsid w:val="00FD00E6"/>
    <w:rsid w:val="00FD09A1"/>
    <w:rsid w:val="00FD149C"/>
    <w:rsid w:val="00FD2A7C"/>
    <w:rsid w:val="00FD35E0"/>
    <w:rsid w:val="00FD59EB"/>
    <w:rsid w:val="00FD7299"/>
    <w:rsid w:val="00FE1833"/>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DC8CC"/>
  <w15:docId w15:val="{295DF75F-A4A9-46CE-B45D-9C8C62DB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DA01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A016E"/>
    <w:rPr>
      <w:rFonts w:ascii="Times New Roman"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style>
  <w:style w:type="paragraph" w:customStyle="1" w:styleId="20">
    <w:name w:val="标准文件_一级项2"/>
    <w:basedOn w:val="affffb"/>
    <w:qFormat/>
    <w:rsid w:val="009B46F9"/>
    <w:pPr>
      <w:numPr>
        <w:numId w:val="17"/>
      </w:numPr>
      <w:spacing w:line="300" w:lineRule="exact"/>
      <w:ind w:firstLineChars="0"/>
    </w:p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basedOn w:val="afff5"/>
    <w:rsid w:val="007D721B"/>
    <w:pPr>
      <w:widowControl/>
      <w:tabs>
        <w:tab w:val="center" w:pos="4201"/>
        <w:tab w:val="right" w:leader="dot" w:pos="9298"/>
      </w:tabs>
      <w:autoSpaceDE w:val="0"/>
      <w:autoSpaceDN w:val="0"/>
      <w:adjustRightInd/>
      <w:spacing w:line="240" w:lineRule="auto"/>
      <w:ind w:firstLineChars="200" w:firstLine="420"/>
    </w:pPr>
    <w:rPr>
      <w:rFonts w:ascii="宋体" w:hAnsi="宋体" w:cs="宋体"/>
      <w:kern w:val="0"/>
    </w:rPr>
  </w:style>
  <w:style w:type="paragraph" w:customStyle="1" w:styleId="afffffffffffc">
    <w:name w:val="列项——（一级）"/>
    <w:basedOn w:val="afff5"/>
    <w:rsid w:val="001D0243"/>
    <w:pPr>
      <w:adjustRightInd/>
      <w:spacing w:before="100" w:beforeAutospacing="1" w:after="100" w:afterAutospacing="1" w:line="240" w:lineRule="auto"/>
      <w:ind w:left="408" w:hanging="408"/>
    </w:pPr>
    <w:rPr>
      <w:rFonts w:ascii="宋体" w:hAnsi="宋体" w:cs="宋体"/>
      <w:kern w:val="0"/>
    </w:rPr>
  </w:style>
  <w:style w:type="character" w:styleId="afffffffffffd">
    <w:name w:val="Unresolved Mention"/>
    <w:basedOn w:val="afff6"/>
    <w:uiPriority w:val="99"/>
    <w:semiHidden/>
    <w:unhideWhenUsed/>
    <w:rsid w:val="00C63B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9175803">
      <w:bodyDiv w:val="1"/>
      <w:marLeft w:val="0"/>
      <w:marRight w:val="0"/>
      <w:marTop w:val="0"/>
      <w:marBottom w:val="0"/>
      <w:divBdr>
        <w:top w:val="none" w:sz="0" w:space="0" w:color="auto"/>
        <w:left w:val="none" w:sz="0" w:space="0" w:color="auto"/>
        <w:bottom w:val="none" w:sz="0" w:space="0" w:color="auto"/>
        <w:right w:val="none" w:sz="0" w:space="0" w:color="auto"/>
      </w:divBdr>
    </w:div>
    <w:div w:id="10989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s://www.baidu.com/s?rsv_idx=1&amp;wd=%E8%8A%B1%E8%8B%9E&amp;fenlei=256&amp;usm=2&amp;ie=utf-8&amp;rsv_pq=dc90aa6800047d55&amp;oq=%E5%A7%8B%E8%8A%B1%E6%9C%9F&amp;rsv_t=ab58UAiTOjVv9ZptfClYYLoAcvCrrbjQs+gSX+GnBPMxT2Y0LdbWyZqtjFw&amp;sa=re_dqa_zy&amp;icon=1" TargetMode="External"/><Relationship Id="rId3" Type="http://schemas.openxmlformats.org/officeDocument/2006/relationships/styles" Target="styles.xml"/><Relationship Id="rId21" Type="http://schemas.openxmlformats.org/officeDocument/2006/relationships/image" Target="media/image2.jp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www.baidu.com/s?rsv_idx=1&amp;wd=%E8%8A%B1%E8%95%8A&amp;fenlei=256&amp;usm=2&amp;ie=utf-8&amp;rsv_pq=dc90aa6800047d55&amp;oq=%E5%A7%8B%E8%8A%B1%E6%9C%9F&amp;rsv_t=ab58UAiTOjVv9ZptfClYYLoAcvCrrbjQs+gSX+GnBPMxT2Y0LdbWyZqtjFw&amp;sa=re_dqa_zy&amp;icon=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yperlink" Target="https://www.baidu.com/s?rsv_idx=1&amp;wd=%E8%8A%B1%E7%93%A3&amp;fenlei=256&amp;usm=2&amp;ie=utf-8&amp;rsv_pq=dc90aa6800047d55&amp;oq=%E5%A7%8B%E8%8A%B1%E6%9C%9F&amp;rsv_t=ab58UAiTOjVv9ZptfClYYLoAcvCrrbjQs+gSX+GnBPMxT2Y0LdbWyZqtjFw&amp;sa=re_dqa_zy&amp;icon=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42B18F21F841D1A1F21573D821EABB"/>
        <w:category>
          <w:name w:val="常规"/>
          <w:gallery w:val="placeholder"/>
        </w:category>
        <w:types>
          <w:type w:val="bbPlcHdr"/>
        </w:types>
        <w:behaviors>
          <w:behavior w:val="content"/>
        </w:behaviors>
        <w:guid w:val="{9E126ECE-6F41-487C-9669-F2983FBB35F9}"/>
      </w:docPartPr>
      <w:docPartBody>
        <w:p w:rsidR="00B024DB" w:rsidRDefault="00000000">
          <w:pPr>
            <w:pStyle w:val="8442B18F21F841D1A1F21573D821EABB"/>
            <w:rPr>
              <w:rFonts w:hint="eastAsia"/>
            </w:rPr>
          </w:pPr>
          <w:r w:rsidRPr="00751A05">
            <w:rPr>
              <w:rStyle w:val="a3"/>
              <w:rFonts w:hint="eastAsia"/>
            </w:rPr>
            <w:t>单击或点击此处输入文字。</w:t>
          </w:r>
        </w:p>
      </w:docPartBody>
    </w:docPart>
    <w:docPart>
      <w:docPartPr>
        <w:name w:val="6151260B111F42658ED07149A1C2223E"/>
        <w:category>
          <w:name w:val="常规"/>
          <w:gallery w:val="placeholder"/>
        </w:category>
        <w:types>
          <w:type w:val="bbPlcHdr"/>
        </w:types>
        <w:behaviors>
          <w:behavior w:val="content"/>
        </w:behaviors>
        <w:guid w:val="{48815E0B-1D03-4282-9FA7-069932773ED7}"/>
      </w:docPartPr>
      <w:docPartBody>
        <w:p w:rsidR="00B024DB" w:rsidRDefault="00000000">
          <w:pPr>
            <w:pStyle w:val="6151260B111F42658ED07149A1C2223E"/>
            <w:rPr>
              <w:rFonts w:hint="eastAsia"/>
            </w:rPr>
          </w:pPr>
          <w:r w:rsidRPr="00FB6243">
            <w:rPr>
              <w:rStyle w:val="a3"/>
              <w:rFonts w:hint="eastAsia"/>
            </w:rPr>
            <w:t>选择一项。</w:t>
          </w:r>
        </w:p>
      </w:docPartBody>
    </w:docPart>
    <w:docPart>
      <w:docPartPr>
        <w:name w:val="8CF617928E334CF9A110E7C2AB4D516E"/>
        <w:category>
          <w:name w:val="常规"/>
          <w:gallery w:val="placeholder"/>
        </w:category>
        <w:types>
          <w:type w:val="bbPlcHdr"/>
        </w:types>
        <w:behaviors>
          <w:behavior w:val="content"/>
        </w:behaviors>
        <w:guid w:val="{35CF150C-BF5B-45C2-915C-25CCD3D8B037}"/>
      </w:docPartPr>
      <w:docPartBody>
        <w:p w:rsidR="00B024DB" w:rsidRDefault="00000000">
          <w:pPr>
            <w:pStyle w:val="8CF617928E334CF9A110E7C2AB4D516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A72"/>
    <w:rsid w:val="0005177F"/>
    <w:rsid w:val="00053125"/>
    <w:rsid w:val="0008427E"/>
    <w:rsid w:val="001A5D94"/>
    <w:rsid w:val="001D3446"/>
    <w:rsid w:val="001D44B7"/>
    <w:rsid w:val="00217C48"/>
    <w:rsid w:val="003055D9"/>
    <w:rsid w:val="00377A1E"/>
    <w:rsid w:val="004413C4"/>
    <w:rsid w:val="005F2309"/>
    <w:rsid w:val="00632AD5"/>
    <w:rsid w:val="00645291"/>
    <w:rsid w:val="0068308D"/>
    <w:rsid w:val="00704470"/>
    <w:rsid w:val="007254DA"/>
    <w:rsid w:val="00775DC9"/>
    <w:rsid w:val="007B3DF7"/>
    <w:rsid w:val="00837220"/>
    <w:rsid w:val="00965467"/>
    <w:rsid w:val="00A61A72"/>
    <w:rsid w:val="00AB08B6"/>
    <w:rsid w:val="00B024DB"/>
    <w:rsid w:val="00B35C76"/>
    <w:rsid w:val="00B668AE"/>
    <w:rsid w:val="00BC5D1B"/>
    <w:rsid w:val="00C175DF"/>
    <w:rsid w:val="00CB6B66"/>
    <w:rsid w:val="00D21371"/>
    <w:rsid w:val="00D839FC"/>
    <w:rsid w:val="00E916CA"/>
    <w:rsid w:val="00EC1D84"/>
    <w:rsid w:val="00F254E7"/>
    <w:rsid w:val="00FA1208"/>
    <w:rsid w:val="00FD149C"/>
    <w:rsid w:val="00FD3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1371"/>
    <w:rPr>
      <w:color w:val="808080"/>
    </w:rPr>
  </w:style>
  <w:style w:type="paragraph" w:customStyle="1" w:styleId="8442B18F21F841D1A1F21573D821EABB">
    <w:name w:val="8442B18F21F841D1A1F21573D821EABB"/>
    <w:pPr>
      <w:widowControl w:val="0"/>
    </w:pPr>
  </w:style>
  <w:style w:type="paragraph" w:customStyle="1" w:styleId="6151260B111F42658ED07149A1C2223E">
    <w:name w:val="6151260B111F42658ED07149A1C2223E"/>
    <w:pPr>
      <w:widowControl w:val="0"/>
    </w:pPr>
  </w:style>
  <w:style w:type="paragraph" w:customStyle="1" w:styleId="8CF617928E334CF9A110E7C2AB4D516E">
    <w:name w:val="8CF617928E334CF9A110E7C2AB4D516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3151</TotalTime>
  <Pages>21</Pages>
  <Words>1731</Words>
  <Characters>9870</Characters>
  <Application>Microsoft Office Word</Application>
  <DocSecurity>0</DocSecurity>
  <Lines>82</Lines>
  <Paragraphs>23</Paragraphs>
  <ScaleCrop>false</ScaleCrop>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Lenovo</cp:lastModifiedBy>
  <cp:revision>77</cp:revision>
  <cp:lastPrinted>2020-08-30T10:00:00Z</cp:lastPrinted>
  <dcterms:created xsi:type="dcterms:W3CDTF">2026-05-13T00:51:00Z</dcterms:created>
  <dcterms:modified xsi:type="dcterms:W3CDTF">2026-05-29T00:24:00Z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