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4CF0E1">
      <w:pPr>
        <w:spacing w:line="799" w:lineRule="exact"/>
        <w:ind w:firstLine="4708"/>
      </w:pPr>
      <w:r>
        <w:rPr>
          <w:position w:val="-15"/>
        </w:rPr>
        <w:drawing>
          <wp:anchor distT="0" distB="0" distL="0" distR="0" simplePos="0" relativeHeight="251664384" behindDoc="0" locked="0" layoutInCell="1" allowOverlap="1">
            <wp:simplePos x="0" y="0"/>
            <wp:positionH relativeFrom="column">
              <wp:posOffset>2989580</wp:posOffset>
            </wp:positionH>
            <wp:positionV relativeFrom="paragraph">
              <wp:posOffset>-107950</wp:posOffset>
            </wp:positionV>
            <wp:extent cx="1358265" cy="592455"/>
            <wp:effectExtent l="0" t="0" r="13335" b="17145"/>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9"/>
                    <a:stretch>
                      <a:fillRect/>
                    </a:stretch>
                  </pic:blipFill>
                  <pic:spPr>
                    <a:xfrm>
                      <a:off x="0" y="0"/>
                      <a:ext cx="1358265" cy="592455"/>
                    </a:xfrm>
                    <a:prstGeom prst="rect">
                      <a:avLst/>
                    </a:prstGeom>
                  </pic:spPr>
                </pic:pic>
              </a:graphicData>
            </a:graphic>
          </wp:anchor>
        </w:drawing>
      </w:r>
    </w:p>
    <w:p w14:paraId="29F005BB">
      <w:pPr>
        <w:spacing w:before="169" w:line="224" w:lineRule="auto"/>
        <w:jc w:val="center"/>
        <w:outlineLvl w:val="9"/>
        <w:rPr>
          <w:rFonts w:ascii="黑体" w:hAnsi="黑体" w:eastAsia="黑体" w:cs="黑体"/>
          <w:sz w:val="65"/>
          <w:szCs w:val="65"/>
        </w:rPr>
      </w:pPr>
      <w:r>
        <w:rPr>
          <w:rFonts w:hint="eastAsia" w:ascii="方正小标宋简体" w:hAnsi="方正小标宋简体" w:eastAsia="方正小标宋简体" w:cs="方正小标宋简体"/>
          <w:spacing w:val="51"/>
          <w:w w:val="130"/>
          <w:sz w:val="52"/>
          <w:szCs w:val="52"/>
          <w:lang w:eastAsia="zh-CN"/>
        </w:rPr>
        <w:t>海南省地方计量技术规范</w:t>
      </w:r>
    </w:p>
    <w:p w14:paraId="413F6766">
      <w:pPr>
        <w:spacing w:before="200" w:after="200" w:line="224" w:lineRule="auto"/>
        <w:ind w:left="5675"/>
        <w:rPr>
          <w:rFonts w:ascii="Times New Roman" w:hAnsi="Times New Roman" w:eastAsia="Courier New" w:cs="Times New Roman"/>
          <w:b/>
          <w:bCs/>
          <w:spacing w:val="-7"/>
          <w:sz w:val="28"/>
          <w:szCs w:val="28"/>
          <w:lang w:eastAsia="zh-CN"/>
        </w:rPr>
      </w:pPr>
      <w:r>
        <w:rPr>
          <w:rFonts w:hint="eastAsia" w:ascii="黑体" w:hAnsi="黑体" w:eastAsia="黑体" w:cs="黑体"/>
          <w:spacing w:val="-7"/>
          <w:sz w:val="28"/>
          <w:szCs w:val="28"/>
          <w:lang w:eastAsia="zh-CN"/>
        </w:rPr>
        <w:t>JJF(琼)xxx─xxxx</w:t>
      </w:r>
    </w:p>
    <w:p w14:paraId="6257D0F0">
      <w:pPr>
        <w:pStyle w:val="2"/>
      </w:pPr>
      <w:r>
        <w:drawing>
          <wp:anchor distT="0" distB="0" distL="0" distR="0" simplePos="0" relativeHeight="251659264" behindDoc="0" locked="0" layoutInCell="0" allowOverlap="1">
            <wp:simplePos x="0" y="0"/>
            <wp:positionH relativeFrom="page">
              <wp:posOffset>896620</wp:posOffset>
            </wp:positionH>
            <wp:positionV relativeFrom="page">
              <wp:posOffset>2218055</wp:posOffset>
            </wp:positionV>
            <wp:extent cx="5939790" cy="1016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0"/>
                    <a:stretch>
                      <a:fillRect/>
                    </a:stretch>
                  </pic:blipFill>
                  <pic:spPr>
                    <a:xfrm>
                      <a:off x="0" y="0"/>
                      <a:ext cx="5939790" cy="10262"/>
                    </a:xfrm>
                    <a:prstGeom prst="rect">
                      <a:avLst/>
                    </a:prstGeom>
                  </pic:spPr>
                </pic:pic>
              </a:graphicData>
            </a:graphic>
          </wp:anchor>
        </w:drawing>
      </w:r>
    </w:p>
    <w:p w14:paraId="2A9BD718">
      <w:pPr>
        <w:pStyle w:val="2"/>
      </w:pPr>
    </w:p>
    <w:p w14:paraId="67ECDA36">
      <w:pPr>
        <w:pStyle w:val="2"/>
        <w:spacing w:line="241" w:lineRule="auto"/>
      </w:pPr>
    </w:p>
    <w:p w14:paraId="767D0AB1">
      <w:pPr>
        <w:pStyle w:val="2"/>
        <w:spacing w:line="241" w:lineRule="auto"/>
      </w:pPr>
    </w:p>
    <w:p w14:paraId="30DD8D1B">
      <w:pPr>
        <w:pStyle w:val="2"/>
        <w:spacing w:line="241" w:lineRule="auto"/>
      </w:pPr>
    </w:p>
    <w:p w14:paraId="07FDCA22">
      <w:pPr>
        <w:pStyle w:val="2"/>
        <w:spacing w:line="241" w:lineRule="auto"/>
      </w:pPr>
    </w:p>
    <w:p w14:paraId="15C0943F">
      <w:pPr>
        <w:pStyle w:val="2"/>
        <w:spacing w:line="241" w:lineRule="auto"/>
      </w:pPr>
    </w:p>
    <w:p w14:paraId="5783A29E">
      <w:pPr>
        <w:pStyle w:val="2"/>
        <w:spacing w:line="241" w:lineRule="auto"/>
      </w:pPr>
    </w:p>
    <w:p w14:paraId="51518673">
      <w:pPr>
        <w:keepNext w:val="0"/>
        <w:keepLines w:val="0"/>
        <w:pageBreakBefore w:val="0"/>
        <w:widowControl/>
        <w:kinsoku w:val="0"/>
        <w:wordWrap/>
        <w:overflowPunct/>
        <w:topLinePunct w:val="0"/>
        <w:autoSpaceDE w:val="0"/>
        <w:autoSpaceDN w:val="0"/>
        <w:bidi w:val="0"/>
        <w:adjustRightInd w:val="0"/>
        <w:snapToGrid w:val="0"/>
        <w:spacing w:before="169" w:line="240" w:lineRule="auto"/>
        <w:jc w:val="center"/>
        <w:textAlignment w:val="baseline"/>
        <w:rPr>
          <w:rFonts w:ascii="黑体" w:hAnsi="黑体" w:eastAsia="黑体" w:cs="黑体"/>
          <w:sz w:val="52"/>
          <w:szCs w:val="52"/>
        </w:rPr>
      </w:pPr>
      <w:r>
        <w:rPr>
          <w:rFonts w:ascii="黑体" w:hAnsi="黑体" w:eastAsia="黑体" w:cs="黑体"/>
          <w:spacing w:val="-1"/>
          <w:position w:val="30"/>
          <w:sz w:val="52"/>
          <w:szCs w:val="52"/>
        </w:rPr>
        <w:t>标准表法超声波液体流量计</w:t>
      </w:r>
    </w:p>
    <w:p w14:paraId="028B2284">
      <w:pPr>
        <w:keepNext w:val="0"/>
        <w:keepLines w:val="0"/>
        <w:pageBreakBefore w:val="0"/>
        <w:widowControl/>
        <w:kinsoku w:val="0"/>
        <w:wordWrap/>
        <w:overflowPunct/>
        <w:topLinePunct w:val="0"/>
        <w:autoSpaceDE w:val="0"/>
        <w:autoSpaceDN w:val="0"/>
        <w:bidi w:val="0"/>
        <w:adjustRightInd w:val="0"/>
        <w:snapToGrid w:val="0"/>
        <w:spacing w:after="567" w:line="240" w:lineRule="auto"/>
        <w:jc w:val="center"/>
        <w:textAlignment w:val="baseline"/>
        <w:rPr>
          <w:rFonts w:ascii="黑体" w:hAnsi="黑体" w:eastAsia="黑体" w:cs="黑体"/>
          <w:sz w:val="52"/>
          <w:szCs w:val="52"/>
        </w:rPr>
      </w:pPr>
      <w:r>
        <w:rPr>
          <w:rFonts w:ascii="黑体" w:hAnsi="黑体" w:eastAsia="黑体" w:cs="黑体"/>
          <w:spacing w:val="-3"/>
          <w:sz w:val="52"/>
          <w:szCs w:val="52"/>
        </w:rPr>
        <w:t>在线校准规范</w:t>
      </w:r>
    </w:p>
    <w:p w14:paraId="5320E4B6">
      <w:pPr>
        <w:pStyle w:val="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黑体" w:hAnsi="黑体" w:eastAsia="黑体" w:cs="黑体"/>
          <w:sz w:val="28"/>
          <w:szCs w:val="28"/>
        </w:rPr>
      </w:pPr>
      <w:r>
        <w:rPr>
          <w:rFonts w:hint="eastAsia" w:ascii="黑体" w:hAnsi="黑体" w:eastAsia="黑体" w:cs="黑体"/>
          <w:sz w:val="28"/>
          <w:szCs w:val="28"/>
        </w:rPr>
        <w:t>Standard meter method ultrasonic liquid flowmeter online</w:t>
      </w:r>
    </w:p>
    <w:p w14:paraId="08B7AA47">
      <w:pPr>
        <w:pStyle w:val="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黑体" w:hAnsi="黑体" w:eastAsia="黑体" w:cs="黑体"/>
          <w:sz w:val="28"/>
          <w:szCs w:val="28"/>
        </w:rPr>
      </w:pPr>
      <w:r>
        <w:rPr>
          <w:rFonts w:hint="eastAsia" w:ascii="黑体" w:hAnsi="黑体" w:eastAsia="黑体" w:cs="黑体"/>
          <w:sz w:val="28"/>
          <w:szCs w:val="28"/>
        </w:rPr>
        <w:t>calibration specification</w:t>
      </w:r>
    </w:p>
    <w:p w14:paraId="411B1179">
      <w:pPr>
        <w:pStyle w:val="2"/>
        <w:spacing w:line="242" w:lineRule="auto"/>
        <w:jc w:val="center"/>
        <w:rPr>
          <w:rFonts w:hint="eastAsia" w:ascii="黑体" w:hAnsi="黑体" w:eastAsia="黑体" w:cs="黑体"/>
          <w:sz w:val="28"/>
          <w:szCs w:val="28"/>
        </w:rPr>
      </w:pPr>
    </w:p>
    <w:p w14:paraId="215EDE74">
      <w:pPr>
        <w:pStyle w:val="2"/>
        <w:spacing w:line="247" w:lineRule="auto"/>
      </w:pPr>
    </w:p>
    <w:p w14:paraId="55E69B68">
      <w:pPr>
        <w:pStyle w:val="2"/>
        <w:spacing w:line="247" w:lineRule="auto"/>
      </w:pPr>
    </w:p>
    <w:p w14:paraId="1C80BDA0">
      <w:pPr>
        <w:pStyle w:val="2"/>
        <w:spacing w:line="247" w:lineRule="auto"/>
      </w:pPr>
    </w:p>
    <w:p w14:paraId="5157AAD9">
      <w:pPr>
        <w:pStyle w:val="2"/>
        <w:spacing w:line="247" w:lineRule="auto"/>
      </w:pPr>
    </w:p>
    <w:p w14:paraId="1CAA86EE">
      <w:pPr>
        <w:pStyle w:val="2"/>
        <w:spacing w:line="247" w:lineRule="auto"/>
      </w:pPr>
    </w:p>
    <w:p w14:paraId="5409CF5B">
      <w:pPr>
        <w:pStyle w:val="2"/>
        <w:spacing w:line="247" w:lineRule="auto"/>
      </w:pPr>
    </w:p>
    <w:p w14:paraId="26427432">
      <w:pPr>
        <w:pStyle w:val="2"/>
        <w:spacing w:line="247" w:lineRule="auto"/>
      </w:pPr>
    </w:p>
    <w:p w14:paraId="04FC7315">
      <w:pPr>
        <w:pStyle w:val="2"/>
        <w:spacing w:line="247" w:lineRule="auto"/>
      </w:pPr>
    </w:p>
    <w:p w14:paraId="50BFEF09">
      <w:pPr>
        <w:pStyle w:val="2"/>
        <w:tabs>
          <w:tab w:val="left" w:pos="5357"/>
        </w:tabs>
        <w:spacing w:line="247" w:lineRule="auto"/>
        <w:rPr>
          <w:rFonts w:hint="eastAsia" w:eastAsia="宋体"/>
          <w:lang w:eastAsia="zh-CN"/>
        </w:rPr>
      </w:pPr>
      <w:r>
        <w:rPr>
          <w:rFonts w:hint="eastAsia" w:eastAsia="宋体"/>
          <w:lang w:eastAsia="zh-CN"/>
        </w:rPr>
        <w:tab/>
      </w:r>
      <w:bookmarkStart w:id="24" w:name="_GoBack"/>
      <w:bookmarkEnd w:id="24"/>
    </w:p>
    <w:p w14:paraId="52F62C54">
      <w:pPr>
        <w:pStyle w:val="2"/>
        <w:spacing w:line="247" w:lineRule="auto"/>
      </w:pPr>
    </w:p>
    <w:p w14:paraId="2FB3E22E">
      <w:pPr>
        <w:pStyle w:val="2"/>
        <w:spacing w:line="247" w:lineRule="auto"/>
      </w:pPr>
    </w:p>
    <w:p w14:paraId="21AE3F3E">
      <w:pPr>
        <w:pStyle w:val="2"/>
        <w:spacing w:line="247" w:lineRule="auto"/>
      </w:pPr>
    </w:p>
    <w:p w14:paraId="1615CB41">
      <w:pPr>
        <w:pStyle w:val="2"/>
        <w:spacing w:line="247" w:lineRule="auto"/>
      </w:pPr>
    </w:p>
    <w:p w14:paraId="285C1AC6">
      <w:pPr>
        <w:pStyle w:val="2"/>
        <w:spacing w:line="247" w:lineRule="auto"/>
      </w:pPr>
    </w:p>
    <w:p w14:paraId="01C54BCD">
      <w:pPr>
        <w:pStyle w:val="2"/>
        <w:spacing w:line="247" w:lineRule="auto"/>
      </w:pPr>
    </w:p>
    <w:p w14:paraId="3A4FE65A">
      <w:pPr>
        <w:pStyle w:val="2"/>
        <w:spacing w:line="247" w:lineRule="auto"/>
      </w:pPr>
    </w:p>
    <w:p w14:paraId="79A7C0D6">
      <w:pPr>
        <w:pStyle w:val="2"/>
        <w:spacing w:line="247" w:lineRule="auto"/>
      </w:pPr>
    </w:p>
    <w:p w14:paraId="08E1559D">
      <w:pPr>
        <w:pStyle w:val="2"/>
        <w:spacing w:line="248" w:lineRule="auto"/>
      </w:pPr>
    </w:p>
    <w:p w14:paraId="010A5105">
      <w:pPr>
        <w:pStyle w:val="2"/>
        <w:spacing w:line="248" w:lineRule="auto"/>
      </w:pPr>
    </w:p>
    <w:p w14:paraId="61AF9849">
      <w:pPr>
        <w:pStyle w:val="2"/>
        <w:spacing w:line="248" w:lineRule="auto"/>
      </w:pPr>
    </w:p>
    <w:p w14:paraId="1773A9C3">
      <w:pPr>
        <w:pStyle w:val="2"/>
        <w:spacing w:line="248" w:lineRule="auto"/>
      </w:pPr>
    </w:p>
    <w:p w14:paraId="2F194659">
      <w:pPr>
        <w:pStyle w:val="2"/>
        <w:spacing w:line="248" w:lineRule="auto"/>
      </w:pPr>
    </w:p>
    <w:p w14:paraId="36994721">
      <w:pPr>
        <w:spacing w:before="91" w:line="222" w:lineRule="auto"/>
        <w:ind w:firstLine="1120" w:firstLineChars="400"/>
        <w:rPr>
          <w:rFonts w:ascii="黑体" w:hAnsi="黑体" w:eastAsia="黑体" w:cs="黑体"/>
          <w:sz w:val="28"/>
          <w:szCs w:val="28"/>
        </w:rPr>
      </w:pPr>
      <w:r>
        <w:rPr>
          <w:rFonts w:hint="eastAsia" w:ascii="黑体" w:hAnsi="黑体" w:eastAsia="黑体" w:cs="黑体"/>
          <w:sz w:val="28"/>
          <w:szCs w:val="28"/>
          <w:lang w:eastAsia="zh-CN"/>
        </w:rPr>
        <w:t>2024-xx-xx发布                      2024-xx-xx实施</w:t>
      </w:r>
    </w:p>
    <w:p w14:paraId="65757140">
      <w:pPr>
        <w:pStyle w:val="2"/>
        <w:spacing w:line="265" w:lineRule="auto"/>
      </w:pPr>
    </w:p>
    <w:p w14:paraId="19371C9A">
      <w:pPr>
        <w:spacing w:before="1" w:line="44" w:lineRule="exact"/>
        <w:ind w:firstLine="8"/>
      </w:pPr>
      <w:r>
        <w:drawing>
          <wp:inline distT="0" distB="0" distL="0" distR="0">
            <wp:extent cx="5939790" cy="1079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1"/>
                    <a:stretch>
                      <a:fillRect/>
                    </a:stretch>
                  </pic:blipFill>
                  <pic:spPr>
                    <a:xfrm>
                      <a:off x="0" y="0"/>
                      <a:ext cx="5939790" cy="10795"/>
                    </a:xfrm>
                    <a:prstGeom prst="rect">
                      <a:avLst/>
                    </a:prstGeom>
                  </pic:spPr>
                </pic:pic>
              </a:graphicData>
            </a:graphic>
          </wp:inline>
        </w:drawing>
      </w:r>
    </w:p>
    <w:p w14:paraId="75F6C783">
      <w:pPr>
        <w:spacing w:before="320" w:line="226" w:lineRule="auto"/>
        <w:ind w:firstLine="1710" w:firstLineChars="300"/>
        <w:rPr>
          <w:rFonts w:hint="default" w:ascii="黑体" w:hAnsi="黑体" w:eastAsia="黑体" w:cs="黑体"/>
          <w:spacing w:val="170"/>
          <w:sz w:val="28"/>
          <w:szCs w:val="28"/>
          <w:lang w:val="en-US" w:eastAsia="zh-CN"/>
        </w:rPr>
        <w:sectPr>
          <w:pgSz w:w="11906" w:h="16839"/>
          <w:pgMar w:top="1077" w:right="1181" w:bottom="907" w:left="1418" w:header="0" w:footer="0" w:gutter="0"/>
          <w:pgNumType w:fmt="decimal"/>
          <w:cols w:space="0" w:num="1"/>
        </w:sectPr>
      </w:pPr>
      <w:r>
        <w:rPr>
          <w:rFonts w:hint="eastAsia" w:ascii="方正小标宋简体" w:hAnsi="方正小标宋简体" w:eastAsia="方正小标宋简体" w:cs="方正小标宋简体"/>
          <w:spacing w:val="51"/>
          <w:w w:val="130"/>
          <w:sz w:val="36"/>
          <w:szCs w:val="36"/>
          <w:lang w:eastAsia="zh-CN"/>
        </w:rPr>
        <w:t>海南省市场监督管理</w:t>
      </w:r>
      <w:r>
        <w:rPr>
          <w:rFonts w:hint="eastAsia" w:ascii="方正小标宋简体" w:hAnsi="方正小标宋简体" w:eastAsia="方正小标宋简体" w:cs="方正小标宋简体"/>
          <w:spacing w:val="283"/>
          <w:w w:val="130"/>
          <w:sz w:val="36"/>
          <w:szCs w:val="36"/>
          <w:lang w:eastAsia="zh-CN"/>
        </w:rPr>
        <w:t>局</w:t>
      </w:r>
      <w:r>
        <w:rPr>
          <w:rFonts w:hint="eastAsia" w:ascii="黑体" w:hAnsi="黑体" w:eastAsia="黑体" w:cs="黑体"/>
          <w:spacing w:val="170"/>
          <w:sz w:val="28"/>
          <w:szCs w:val="28"/>
          <w:lang w:eastAsia="zh-CN"/>
        </w:rPr>
        <w:t>发</w:t>
      </w:r>
      <w:r>
        <w:rPr>
          <w:rFonts w:hint="eastAsia" w:ascii="黑体" w:hAnsi="黑体" w:eastAsia="黑体" w:cs="黑体"/>
          <w:spacing w:val="170"/>
          <w:sz w:val="28"/>
          <w:szCs w:val="28"/>
          <w:lang w:val="en-US" w:eastAsia="zh-CN"/>
        </w:rPr>
        <w:t>布</w:t>
      </w:r>
    </w:p>
    <w:p w14:paraId="19ED6B30">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黑体" w:hAnsi="黑体" w:eastAsia="黑体" w:cs="黑体"/>
          <w:sz w:val="44"/>
          <w:szCs w:val="44"/>
        </w:rPr>
      </w:pPr>
      <w:r>
        <w:rPr>
          <w:sz w:val="44"/>
        </w:rPr>
        <mc:AlternateContent>
          <mc:Choice Requires="wps">
            <w:drawing>
              <wp:anchor distT="0" distB="0" distL="114300" distR="114300" simplePos="0" relativeHeight="251663360" behindDoc="0" locked="0" layoutInCell="1" allowOverlap="1">
                <wp:simplePos x="0" y="0"/>
                <wp:positionH relativeFrom="column">
                  <wp:posOffset>4088765</wp:posOffset>
                </wp:positionH>
                <wp:positionV relativeFrom="paragraph">
                  <wp:posOffset>164465</wp:posOffset>
                </wp:positionV>
                <wp:extent cx="1619885" cy="791845"/>
                <wp:effectExtent l="4445" t="4445" r="13970" b="22860"/>
                <wp:wrapNone/>
                <wp:docPr id="3" name="文本框 3"/>
                <wp:cNvGraphicFramePr/>
                <a:graphic xmlns:a="http://schemas.openxmlformats.org/drawingml/2006/main">
                  <a:graphicData uri="http://schemas.microsoft.com/office/word/2010/wordprocessingShape">
                    <wps:wsp>
                      <wps:cNvSpPr txBox="1"/>
                      <wps:spPr>
                        <a:xfrm>
                          <a:off x="0" y="0"/>
                          <a:ext cx="1619885" cy="791845"/>
                        </a:xfrm>
                        <a:prstGeom prst="rect">
                          <a:avLst/>
                        </a:prstGeom>
                        <a:no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163116E">
                            <w:pPr>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JJF（琼）XXX─2024</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321.95pt;margin-top:12.95pt;height:62.35pt;width:127.55pt;z-index:251663360;v-text-anchor:middle;mso-width-relative:page;mso-height-relative:page;" filled="f" stroked="t" coordsize="21600,21600" o:gfxdata="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AeSjmtcAAAAKAQAA&#10;DwAAAAAAAAABACAAAAAiAAAAZHJzL2Rvd25yZXYueG1sUEsBAhQAFAAAAAgAh07iQABTC0hTAgAA&#10;kAQAAA4AAAAAAAAAAQAgAAAAJgEAAGRycy9lMm9Eb2MueG1sUEsFBgAAAAAGAAYAWQEAAOsFAAAA&#10;AA==&#10;">
                <v:fill on="f" focussize="0,0"/>
                <v:stroke weight="0.5pt" color="#000000 [3204]" joinstyle="round"/>
                <v:imagedata o:title=""/>
                <o:lock v:ext="edit" aspectratio="f"/>
                <v:textbox>
                  <w:txbxContent>
                    <w:p w14:paraId="0163116E">
                      <w:pPr>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JJF（琼）XXX─2024</w:t>
                      </w:r>
                    </w:p>
                  </w:txbxContent>
                </v:textbox>
              </v:shape>
            </w:pict>
          </mc:Fallback>
        </mc:AlternateContent>
      </w:r>
      <w:r>
        <w:rPr>
          <w:rFonts w:ascii="黑体" w:hAnsi="黑体" w:eastAsia="黑体" w:cs="黑体"/>
          <w:spacing w:val="9"/>
          <w:position w:val="12"/>
          <w:sz w:val="44"/>
          <w:szCs w:val="44"/>
        </w:rPr>
        <w:t>标准表法超声波液体流量计在</w:t>
      </w:r>
    </w:p>
    <w:p w14:paraId="0F810DB3">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黑体" w:hAnsi="黑体" w:eastAsia="黑体" w:cs="黑体"/>
          <w:sz w:val="44"/>
          <w:szCs w:val="44"/>
        </w:rPr>
      </w:pPr>
      <w:r>
        <w:rPr>
          <w:rFonts w:ascii="黑体" w:hAnsi="黑体" w:eastAsia="黑体" w:cs="黑体"/>
          <w:spacing w:val="6"/>
          <w:sz w:val="44"/>
          <w:szCs w:val="44"/>
        </w:rPr>
        <w:t>线校准规范</w:t>
      </w:r>
    </w:p>
    <w:p w14:paraId="03EA4A3B">
      <w:pPr>
        <w:pStyle w:val="2"/>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黑体" w:hAnsi="黑体" w:eastAsia="黑体" w:cs="黑体"/>
          <w:sz w:val="28"/>
          <w:szCs w:val="28"/>
        </w:rPr>
      </w:pPr>
      <w:r>
        <w:rPr>
          <w:rFonts w:hint="eastAsia" w:ascii="黑体" w:hAnsi="黑体" w:eastAsia="黑体" w:cs="黑体"/>
          <w:sz w:val="28"/>
          <w:szCs w:val="28"/>
        </w:rPr>
        <w:t xml:space="preserve">Standard meter method ultrasonic liquid </w:t>
      </w:r>
    </w:p>
    <w:p w14:paraId="369F229A">
      <w:pPr>
        <w:pStyle w:val="2"/>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黑体" w:hAnsi="黑体" w:eastAsia="黑体" w:cs="黑体"/>
          <w:sz w:val="28"/>
          <w:szCs w:val="28"/>
        </w:rPr>
      </w:pPr>
      <w:r>
        <w:rPr>
          <w:rFonts w:hint="eastAsia" w:ascii="黑体" w:hAnsi="黑体" w:eastAsia="黑体" w:cs="黑体"/>
          <w:sz w:val="28"/>
          <w:szCs w:val="28"/>
        </w:rPr>
        <w:t>flowmeter onlinecalibration specification</w:t>
      </w:r>
    </w:p>
    <w:p w14:paraId="5782AD93">
      <w:pPr>
        <w:pStyle w:val="2"/>
        <w:spacing w:line="352" w:lineRule="auto"/>
      </w:pPr>
      <w:r>
        <w:drawing>
          <wp:inline distT="0" distB="0" distL="0" distR="0">
            <wp:extent cx="5939790" cy="1270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2"/>
                    <a:stretch>
                      <a:fillRect/>
                    </a:stretch>
                  </pic:blipFill>
                  <pic:spPr>
                    <a:xfrm>
                      <a:off x="0" y="0"/>
                      <a:ext cx="5939790" cy="12700"/>
                    </a:xfrm>
                    <a:prstGeom prst="rect">
                      <a:avLst/>
                    </a:prstGeom>
                  </pic:spPr>
                </pic:pic>
              </a:graphicData>
            </a:graphic>
          </wp:inline>
        </w:drawing>
      </w:r>
    </w:p>
    <w:p w14:paraId="3A86A6C1">
      <w:pPr>
        <w:spacing w:line="20" w:lineRule="exact"/>
        <w:ind w:firstLine="348"/>
      </w:pPr>
    </w:p>
    <w:p w14:paraId="3AB0DF30">
      <w:pPr>
        <w:pStyle w:val="2"/>
        <w:spacing w:line="267" w:lineRule="auto"/>
      </w:pPr>
    </w:p>
    <w:p w14:paraId="4B920C4B">
      <w:pPr>
        <w:pStyle w:val="2"/>
        <w:spacing w:line="268" w:lineRule="auto"/>
      </w:pPr>
    </w:p>
    <w:p w14:paraId="633B1807">
      <w:pPr>
        <w:pStyle w:val="2"/>
        <w:spacing w:line="268" w:lineRule="auto"/>
      </w:pPr>
    </w:p>
    <w:p w14:paraId="36D16466">
      <w:pPr>
        <w:pStyle w:val="2"/>
        <w:spacing w:line="268" w:lineRule="auto"/>
      </w:pPr>
    </w:p>
    <w:p w14:paraId="57F3D011">
      <w:pPr>
        <w:spacing w:before="91" w:line="624" w:lineRule="exact"/>
        <w:ind w:left="1271"/>
        <w:rPr>
          <w:rFonts w:ascii="宋体" w:hAnsi="宋体" w:eastAsia="宋体" w:cs="宋体"/>
          <w:sz w:val="28"/>
          <w:szCs w:val="28"/>
        </w:rPr>
      </w:pPr>
      <w:r>
        <w:rPr>
          <w:rFonts w:ascii="黑体" w:hAnsi="黑体" w:eastAsia="黑体" w:cs="黑体"/>
          <w:spacing w:val="-4"/>
          <w:position w:val="26"/>
          <w:sz w:val="28"/>
          <w:szCs w:val="28"/>
        </w:rPr>
        <w:t>归</w:t>
      </w:r>
      <w:r>
        <w:rPr>
          <w:rFonts w:ascii="黑体" w:hAnsi="黑体" w:eastAsia="黑体" w:cs="黑体"/>
          <w:spacing w:val="25"/>
          <w:position w:val="26"/>
          <w:sz w:val="28"/>
          <w:szCs w:val="28"/>
        </w:rPr>
        <w:t xml:space="preserve"> </w:t>
      </w:r>
      <w:r>
        <w:rPr>
          <w:rFonts w:ascii="黑体" w:hAnsi="黑体" w:eastAsia="黑体" w:cs="黑体"/>
          <w:spacing w:val="-4"/>
          <w:position w:val="26"/>
          <w:sz w:val="28"/>
          <w:szCs w:val="28"/>
        </w:rPr>
        <w:t xml:space="preserve">口 </w:t>
      </w:r>
      <w:r>
        <w:rPr>
          <w:rFonts w:hint="eastAsia" w:ascii="黑体" w:hAnsi="黑体" w:eastAsia="黑体" w:cs="黑体"/>
          <w:spacing w:val="-4"/>
          <w:position w:val="26"/>
          <w:sz w:val="28"/>
          <w:szCs w:val="28"/>
          <w:lang w:val="en-US" w:eastAsia="zh-CN"/>
        </w:rPr>
        <w:t xml:space="preserve"> </w:t>
      </w:r>
      <w:r>
        <w:rPr>
          <w:rFonts w:ascii="黑体" w:hAnsi="黑体" w:eastAsia="黑体" w:cs="黑体"/>
          <w:spacing w:val="-4"/>
          <w:position w:val="26"/>
          <w:sz w:val="28"/>
          <w:szCs w:val="28"/>
        </w:rPr>
        <w:t>单 位：</w:t>
      </w:r>
      <w:r>
        <w:rPr>
          <w:rFonts w:ascii="宋体" w:hAnsi="宋体" w:eastAsia="宋体" w:cs="宋体"/>
          <w:spacing w:val="-4"/>
          <w:position w:val="26"/>
          <w:sz w:val="28"/>
          <w:szCs w:val="28"/>
        </w:rPr>
        <w:t>海南省市场监督管理局</w:t>
      </w:r>
    </w:p>
    <w:p w14:paraId="73F21394">
      <w:pPr>
        <w:spacing w:before="1" w:line="222" w:lineRule="auto"/>
        <w:ind w:left="1271"/>
        <w:rPr>
          <w:rFonts w:ascii="宋体" w:hAnsi="宋体" w:eastAsia="宋体" w:cs="宋体"/>
          <w:sz w:val="28"/>
          <w:szCs w:val="28"/>
        </w:rPr>
      </w:pPr>
      <w:r>
        <w:rPr>
          <w:rFonts w:ascii="黑体" w:hAnsi="黑体" w:eastAsia="黑体" w:cs="黑体"/>
          <w:spacing w:val="-1"/>
          <w:sz w:val="28"/>
          <w:szCs w:val="28"/>
        </w:rPr>
        <w:t>主要起草单位：</w:t>
      </w:r>
      <w:r>
        <w:rPr>
          <w:rFonts w:ascii="宋体" w:hAnsi="宋体" w:eastAsia="宋体" w:cs="宋体"/>
          <w:spacing w:val="-1"/>
          <w:sz w:val="28"/>
          <w:szCs w:val="28"/>
        </w:rPr>
        <w:t>海南省检验检测研究院</w:t>
      </w:r>
    </w:p>
    <w:p w14:paraId="438420C6">
      <w:pPr>
        <w:spacing w:before="287" w:line="220" w:lineRule="auto"/>
        <w:ind w:left="3225"/>
        <w:rPr>
          <w:rFonts w:ascii="宋体" w:hAnsi="宋体" w:eastAsia="宋体" w:cs="宋体"/>
          <w:sz w:val="28"/>
          <w:szCs w:val="28"/>
        </w:rPr>
      </w:pPr>
      <w:r>
        <w:rPr>
          <w:rFonts w:ascii="宋体" w:hAnsi="宋体" w:eastAsia="宋体" w:cs="宋体"/>
          <w:spacing w:val="-1"/>
          <w:sz w:val="28"/>
          <w:szCs w:val="28"/>
        </w:rPr>
        <w:t>广电计量检测</w:t>
      </w:r>
      <w:r>
        <w:rPr>
          <w:rFonts w:hint="eastAsia" w:ascii="宋体" w:hAnsi="宋体" w:eastAsia="宋体" w:cs="宋体"/>
          <w:spacing w:val="-1"/>
          <w:sz w:val="28"/>
          <w:szCs w:val="28"/>
          <w:lang w:eastAsia="zh-CN"/>
        </w:rPr>
        <w:t>（</w:t>
      </w:r>
      <w:r>
        <w:rPr>
          <w:rFonts w:ascii="宋体" w:hAnsi="宋体" w:eastAsia="宋体" w:cs="宋体"/>
          <w:spacing w:val="-1"/>
          <w:sz w:val="28"/>
          <w:szCs w:val="28"/>
        </w:rPr>
        <w:t>海南</w:t>
      </w:r>
      <w:r>
        <w:rPr>
          <w:rFonts w:hint="eastAsia" w:ascii="宋体" w:hAnsi="宋体" w:eastAsia="宋体" w:cs="宋体"/>
          <w:spacing w:val="-1"/>
          <w:sz w:val="28"/>
          <w:szCs w:val="28"/>
          <w:lang w:eastAsia="zh-CN"/>
        </w:rPr>
        <w:t>）</w:t>
      </w:r>
      <w:r>
        <w:rPr>
          <w:rFonts w:ascii="宋体" w:hAnsi="宋体" w:eastAsia="宋体" w:cs="宋体"/>
          <w:spacing w:val="-1"/>
          <w:sz w:val="28"/>
          <w:szCs w:val="28"/>
        </w:rPr>
        <w:t>有限公司</w:t>
      </w:r>
    </w:p>
    <w:p w14:paraId="1F754704">
      <w:pPr>
        <w:spacing w:before="290" w:line="624" w:lineRule="exact"/>
        <w:ind w:left="3224"/>
        <w:rPr>
          <w:rFonts w:ascii="宋体" w:hAnsi="宋体" w:eastAsia="宋体" w:cs="宋体"/>
          <w:sz w:val="28"/>
          <w:szCs w:val="28"/>
        </w:rPr>
      </w:pPr>
      <w:r>
        <w:rPr>
          <w:rFonts w:ascii="宋体" w:hAnsi="宋体" w:eastAsia="宋体" w:cs="宋体"/>
          <w:spacing w:val="-1"/>
          <w:position w:val="26"/>
          <w:sz w:val="28"/>
          <w:szCs w:val="28"/>
        </w:rPr>
        <w:t>海南科瑞计量技术服务有限公司</w:t>
      </w:r>
    </w:p>
    <w:p w14:paraId="6BC8BDD8">
      <w:pPr>
        <w:spacing w:line="222" w:lineRule="auto"/>
        <w:ind w:left="1267"/>
        <w:rPr>
          <w:rFonts w:ascii="宋体" w:hAnsi="宋体" w:eastAsia="宋体" w:cs="宋体"/>
          <w:sz w:val="28"/>
          <w:szCs w:val="28"/>
        </w:rPr>
      </w:pPr>
      <w:r>
        <w:rPr>
          <w:rFonts w:ascii="黑体" w:hAnsi="黑体" w:eastAsia="黑体" w:cs="黑体"/>
          <w:spacing w:val="-1"/>
          <w:sz w:val="28"/>
          <w:szCs w:val="28"/>
        </w:rPr>
        <w:t>参加起草单位：</w:t>
      </w:r>
      <w:r>
        <w:rPr>
          <w:rFonts w:ascii="宋体" w:hAnsi="宋体" w:eastAsia="宋体" w:cs="宋体"/>
          <w:spacing w:val="-1"/>
          <w:sz w:val="28"/>
          <w:szCs w:val="28"/>
        </w:rPr>
        <w:t>海南省供水排水协会</w:t>
      </w:r>
    </w:p>
    <w:p w14:paraId="21E04BAC">
      <w:pPr>
        <w:spacing w:before="287" w:line="624" w:lineRule="exact"/>
        <w:ind w:left="3224"/>
        <w:rPr>
          <w:rFonts w:ascii="宋体" w:hAnsi="宋体" w:eastAsia="宋体" w:cs="宋体"/>
          <w:sz w:val="28"/>
          <w:szCs w:val="28"/>
        </w:rPr>
      </w:pPr>
      <w:r>
        <w:rPr>
          <w:rFonts w:ascii="宋体" w:hAnsi="宋体" w:eastAsia="宋体" w:cs="宋体"/>
          <w:spacing w:val="-1"/>
          <w:position w:val="26"/>
          <w:sz w:val="28"/>
          <w:szCs w:val="28"/>
        </w:rPr>
        <w:t>海南毕托巴科技研究院有限公司</w:t>
      </w:r>
    </w:p>
    <w:p w14:paraId="273649DC">
      <w:pPr>
        <w:spacing w:before="2" w:line="219" w:lineRule="auto"/>
        <w:ind w:left="3224"/>
        <w:rPr>
          <w:rFonts w:ascii="宋体" w:hAnsi="宋体" w:eastAsia="宋体" w:cs="宋体"/>
          <w:sz w:val="28"/>
          <w:szCs w:val="28"/>
        </w:rPr>
      </w:pPr>
      <w:r>
        <w:rPr>
          <w:rFonts w:ascii="宋体" w:hAnsi="宋体" w:eastAsia="宋体" w:cs="宋体"/>
          <w:spacing w:val="-1"/>
          <w:sz w:val="28"/>
          <w:szCs w:val="28"/>
        </w:rPr>
        <w:t>海口开源水务有限公司</w:t>
      </w:r>
    </w:p>
    <w:p w14:paraId="3A99DA92">
      <w:pPr>
        <w:pStyle w:val="2"/>
        <w:spacing w:line="243" w:lineRule="auto"/>
      </w:pPr>
    </w:p>
    <w:p w14:paraId="4B33196F">
      <w:pPr>
        <w:pStyle w:val="2"/>
        <w:spacing w:line="243" w:lineRule="auto"/>
      </w:pPr>
    </w:p>
    <w:p w14:paraId="5FE02EC2">
      <w:pPr>
        <w:pStyle w:val="2"/>
        <w:spacing w:line="244" w:lineRule="auto"/>
      </w:pPr>
    </w:p>
    <w:p w14:paraId="2CA9E1C5">
      <w:pPr>
        <w:pStyle w:val="2"/>
        <w:spacing w:line="244" w:lineRule="auto"/>
      </w:pPr>
    </w:p>
    <w:p w14:paraId="37B4D4AF">
      <w:pPr>
        <w:pStyle w:val="2"/>
        <w:spacing w:line="244" w:lineRule="auto"/>
      </w:pPr>
    </w:p>
    <w:p w14:paraId="3479B2B9">
      <w:pPr>
        <w:pStyle w:val="2"/>
        <w:spacing w:line="244" w:lineRule="auto"/>
      </w:pPr>
    </w:p>
    <w:p w14:paraId="0D6C9840">
      <w:pPr>
        <w:pStyle w:val="2"/>
        <w:spacing w:line="244" w:lineRule="auto"/>
      </w:pPr>
    </w:p>
    <w:p w14:paraId="0C0A610E">
      <w:pPr>
        <w:pStyle w:val="2"/>
        <w:spacing w:line="244" w:lineRule="auto"/>
      </w:pPr>
    </w:p>
    <w:p w14:paraId="10AE32F2">
      <w:pPr>
        <w:pStyle w:val="2"/>
        <w:spacing w:line="244" w:lineRule="auto"/>
      </w:pPr>
    </w:p>
    <w:p w14:paraId="69D638FE">
      <w:pPr>
        <w:pStyle w:val="2"/>
        <w:spacing w:line="244" w:lineRule="auto"/>
      </w:pPr>
    </w:p>
    <w:p w14:paraId="1BB0C391">
      <w:pPr>
        <w:pStyle w:val="2"/>
        <w:spacing w:line="244" w:lineRule="auto"/>
      </w:pPr>
    </w:p>
    <w:p w14:paraId="02EFF93E">
      <w:pPr>
        <w:pStyle w:val="2"/>
        <w:spacing w:line="244" w:lineRule="auto"/>
      </w:pPr>
    </w:p>
    <w:p w14:paraId="314777A1">
      <w:pPr>
        <w:pStyle w:val="2"/>
        <w:spacing w:line="244" w:lineRule="auto"/>
      </w:pPr>
    </w:p>
    <w:p w14:paraId="6A2FB49E">
      <w:pPr>
        <w:pStyle w:val="2"/>
        <w:spacing w:line="244" w:lineRule="auto"/>
      </w:pPr>
    </w:p>
    <w:p w14:paraId="4CAF20E9">
      <w:pPr>
        <w:pStyle w:val="2"/>
        <w:spacing w:line="244" w:lineRule="auto"/>
      </w:pPr>
    </w:p>
    <w:p w14:paraId="1627C2C2">
      <w:pPr>
        <w:pStyle w:val="2"/>
        <w:spacing w:line="244" w:lineRule="auto"/>
      </w:pPr>
    </w:p>
    <w:p w14:paraId="4C8DCE03">
      <w:pPr>
        <w:pStyle w:val="2"/>
        <w:spacing w:line="244" w:lineRule="auto"/>
      </w:pPr>
    </w:p>
    <w:p w14:paraId="20FE0164">
      <w:pPr>
        <w:pStyle w:val="2"/>
        <w:spacing w:line="244" w:lineRule="auto"/>
      </w:pPr>
    </w:p>
    <w:p w14:paraId="18C16514">
      <w:pPr>
        <w:pStyle w:val="2"/>
        <w:spacing w:line="244" w:lineRule="auto"/>
      </w:pPr>
    </w:p>
    <w:p w14:paraId="10E70B53">
      <w:pPr>
        <w:pStyle w:val="2"/>
        <w:spacing w:line="244" w:lineRule="auto"/>
      </w:pPr>
    </w:p>
    <w:p w14:paraId="58C3FD80">
      <w:pPr>
        <w:pStyle w:val="2"/>
        <w:spacing w:line="244" w:lineRule="auto"/>
      </w:pPr>
    </w:p>
    <w:p w14:paraId="571B9F17">
      <w:pPr>
        <w:spacing w:before="91" w:line="219" w:lineRule="auto"/>
        <w:ind w:left="428" w:firstLine="834" w:firstLineChars="300"/>
        <w:outlineLvl w:val="9"/>
        <w:rPr>
          <w:rFonts w:ascii="宋体" w:hAnsi="宋体" w:eastAsia="宋体" w:cs="宋体"/>
          <w:sz w:val="28"/>
          <w:szCs w:val="28"/>
        </w:rPr>
      </w:pPr>
      <w:r>
        <w:rPr>
          <w:rFonts w:ascii="宋体" w:hAnsi="宋体" w:eastAsia="宋体" w:cs="宋体"/>
          <w:spacing w:val="-1"/>
          <w:sz w:val="28"/>
          <w:szCs w:val="28"/>
        </w:rPr>
        <w:t>本规范委托海南省计量技术委员会负责解释</w:t>
      </w:r>
    </w:p>
    <w:p w14:paraId="1CEE66CE">
      <w:pPr>
        <w:spacing w:line="219" w:lineRule="auto"/>
        <w:rPr>
          <w:rFonts w:ascii="宋体" w:hAnsi="宋体" w:eastAsia="宋体" w:cs="宋体"/>
          <w:sz w:val="28"/>
          <w:szCs w:val="28"/>
        </w:rPr>
        <w:sectPr>
          <w:headerReference r:id="rId5" w:type="default"/>
          <w:footerReference r:id="rId6" w:type="default"/>
          <w:pgSz w:w="11906" w:h="16839"/>
          <w:pgMar w:top="1243" w:right="1179" w:bottom="0" w:left="1417" w:header="992" w:footer="0" w:gutter="0"/>
          <w:pgNumType w:fmt="decimal"/>
          <w:cols w:space="720" w:num="1"/>
        </w:sectPr>
      </w:pPr>
    </w:p>
    <w:p w14:paraId="5BBCFFA1">
      <w:pPr>
        <w:pStyle w:val="2"/>
        <w:spacing w:line="293" w:lineRule="auto"/>
      </w:pPr>
    </w:p>
    <w:p w14:paraId="32318F7F">
      <w:pPr>
        <w:pStyle w:val="2"/>
        <w:spacing w:line="293" w:lineRule="auto"/>
      </w:pPr>
    </w:p>
    <w:p w14:paraId="327CF278">
      <w:pPr>
        <w:pStyle w:val="2"/>
        <w:spacing w:line="293" w:lineRule="auto"/>
      </w:pPr>
    </w:p>
    <w:p w14:paraId="23C6A3A0">
      <w:pPr>
        <w:spacing w:before="91" w:line="223" w:lineRule="auto"/>
        <w:ind w:left="26"/>
        <w:rPr>
          <w:rFonts w:ascii="黑体" w:hAnsi="黑体" w:eastAsia="黑体" w:cs="黑体"/>
          <w:sz w:val="28"/>
          <w:szCs w:val="28"/>
        </w:rPr>
      </w:pPr>
      <w:r>
        <w:rPr>
          <w:rFonts w:ascii="黑体" w:hAnsi="黑体" w:eastAsia="黑体" w:cs="黑体"/>
          <w:spacing w:val="-2"/>
          <w:sz w:val="28"/>
          <w:szCs w:val="28"/>
        </w:rPr>
        <w:t>本规范主要起草人：</w:t>
      </w:r>
    </w:p>
    <w:p w14:paraId="569991D1">
      <w:pPr>
        <w:spacing w:before="285" w:line="624" w:lineRule="exact"/>
        <w:ind w:left="1501"/>
        <w:rPr>
          <w:rFonts w:hint="eastAsia" w:ascii="宋体" w:hAnsi="宋体" w:eastAsia="宋体" w:cs="宋体"/>
          <w:sz w:val="28"/>
          <w:szCs w:val="28"/>
          <w:lang w:eastAsia="zh-CN"/>
        </w:rPr>
      </w:pPr>
      <w:r>
        <w:rPr>
          <w:rFonts w:ascii="宋体" w:hAnsi="宋体" w:eastAsia="宋体" w:cs="宋体"/>
          <w:spacing w:val="-2"/>
          <w:position w:val="26"/>
          <w:sz w:val="28"/>
          <w:szCs w:val="28"/>
        </w:rPr>
        <w:t>蒙启晓</w:t>
      </w:r>
      <w:r>
        <w:rPr>
          <w:rFonts w:hint="eastAsia" w:ascii="宋体" w:hAnsi="宋体" w:eastAsia="宋体" w:cs="宋体"/>
          <w:spacing w:val="-2"/>
          <w:position w:val="26"/>
          <w:sz w:val="28"/>
          <w:szCs w:val="28"/>
          <w:lang w:eastAsia="zh-CN"/>
        </w:rPr>
        <w:t>（</w:t>
      </w:r>
      <w:r>
        <w:rPr>
          <w:rFonts w:ascii="宋体" w:hAnsi="宋体" w:eastAsia="宋体" w:cs="宋体"/>
          <w:spacing w:val="-2"/>
          <w:position w:val="26"/>
          <w:sz w:val="28"/>
          <w:szCs w:val="28"/>
        </w:rPr>
        <w:t>海南省检验检测研究院</w:t>
      </w:r>
      <w:r>
        <w:rPr>
          <w:rFonts w:hint="eastAsia" w:ascii="宋体" w:hAnsi="宋体" w:eastAsia="宋体" w:cs="宋体"/>
          <w:spacing w:val="-2"/>
          <w:position w:val="26"/>
          <w:sz w:val="28"/>
          <w:szCs w:val="28"/>
          <w:lang w:eastAsia="zh-CN"/>
        </w:rPr>
        <w:t>）</w:t>
      </w:r>
    </w:p>
    <w:p w14:paraId="17D47970">
      <w:pPr>
        <w:spacing w:line="219" w:lineRule="auto"/>
        <w:ind w:left="1511"/>
        <w:rPr>
          <w:rFonts w:hint="eastAsia" w:ascii="宋体" w:hAnsi="宋体" w:eastAsia="宋体" w:cs="宋体"/>
          <w:sz w:val="28"/>
          <w:szCs w:val="28"/>
          <w:lang w:eastAsia="zh-CN"/>
        </w:rPr>
      </w:pPr>
      <w:r>
        <w:rPr>
          <w:rFonts w:ascii="宋体" w:hAnsi="宋体" w:eastAsia="宋体" w:cs="宋体"/>
          <w:spacing w:val="-2"/>
          <w:sz w:val="28"/>
          <w:szCs w:val="28"/>
        </w:rPr>
        <w:t>叶秀松</w:t>
      </w:r>
      <w:r>
        <w:rPr>
          <w:rFonts w:hint="eastAsia" w:ascii="宋体" w:hAnsi="宋体" w:eastAsia="宋体" w:cs="宋体"/>
          <w:spacing w:val="-2"/>
          <w:sz w:val="28"/>
          <w:szCs w:val="28"/>
          <w:lang w:eastAsia="zh-CN"/>
        </w:rPr>
        <w:t>（</w:t>
      </w:r>
      <w:r>
        <w:rPr>
          <w:rFonts w:ascii="宋体" w:hAnsi="宋体" w:eastAsia="宋体" w:cs="宋体"/>
          <w:spacing w:val="-2"/>
          <w:sz w:val="28"/>
          <w:szCs w:val="28"/>
        </w:rPr>
        <w:t>海南省检验检测研究院</w:t>
      </w:r>
      <w:r>
        <w:rPr>
          <w:rFonts w:hint="eastAsia" w:ascii="宋体" w:hAnsi="宋体" w:eastAsia="宋体" w:cs="宋体"/>
          <w:spacing w:val="-2"/>
          <w:sz w:val="28"/>
          <w:szCs w:val="28"/>
          <w:lang w:eastAsia="zh-CN"/>
        </w:rPr>
        <w:t>）</w:t>
      </w:r>
    </w:p>
    <w:p w14:paraId="36A3422B">
      <w:pPr>
        <w:spacing w:before="291" w:line="219" w:lineRule="auto"/>
        <w:ind w:left="1492"/>
        <w:rPr>
          <w:rFonts w:hint="eastAsia" w:ascii="宋体" w:hAnsi="宋体" w:eastAsia="宋体" w:cs="宋体"/>
          <w:sz w:val="28"/>
          <w:szCs w:val="28"/>
          <w:lang w:eastAsia="zh-CN"/>
        </w:rPr>
      </w:pPr>
      <w:r>
        <w:rPr>
          <w:rFonts w:ascii="宋体" w:hAnsi="宋体" w:eastAsia="宋体" w:cs="宋体"/>
          <w:spacing w:val="-1"/>
          <w:sz w:val="28"/>
          <w:szCs w:val="28"/>
        </w:rPr>
        <w:t>施怡行</w:t>
      </w:r>
      <w:r>
        <w:rPr>
          <w:rFonts w:hint="eastAsia" w:ascii="宋体" w:hAnsi="宋体" w:eastAsia="宋体" w:cs="宋体"/>
          <w:spacing w:val="-1"/>
          <w:sz w:val="28"/>
          <w:szCs w:val="28"/>
          <w:lang w:eastAsia="zh-CN"/>
        </w:rPr>
        <w:t>（</w:t>
      </w:r>
      <w:r>
        <w:rPr>
          <w:rFonts w:ascii="宋体" w:hAnsi="宋体" w:eastAsia="宋体" w:cs="宋体"/>
          <w:spacing w:val="-1"/>
          <w:sz w:val="28"/>
          <w:szCs w:val="28"/>
        </w:rPr>
        <w:t>海南省检验检测研究院</w:t>
      </w:r>
      <w:r>
        <w:rPr>
          <w:rFonts w:hint="eastAsia" w:ascii="宋体" w:hAnsi="宋体" w:eastAsia="宋体" w:cs="宋体"/>
          <w:spacing w:val="-1"/>
          <w:sz w:val="28"/>
          <w:szCs w:val="28"/>
          <w:lang w:eastAsia="zh-CN"/>
        </w:rPr>
        <w:t>）</w:t>
      </w:r>
    </w:p>
    <w:p w14:paraId="16EE7F2D">
      <w:pPr>
        <w:spacing w:before="292" w:line="219" w:lineRule="auto"/>
        <w:ind w:left="1494"/>
        <w:rPr>
          <w:rFonts w:hint="eastAsia" w:ascii="宋体" w:hAnsi="宋体" w:eastAsia="宋体" w:cs="宋体"/>
          <w:sz w:val="28"/>
          <w:szCs w:val="28"/>
          <w:lang w:eastAsia="zh-CN"/>
        </w:rPr>
      </w:pPr>
      <w:r>
        <w:rPr>
          <w:rFonts w:ascii="宋体" w:hAnsi="宋体" w:eastAsia="宋体" w:cs="宋体"/>
          <w:spacing w:val="-1"/>
          <w:sz w:val="28"/>
          <w:szCs w:val="28"/>
        </w:rPr>
        <w:t>许德永</w:t>
      </w:r>
      <w:r>
        <w:rPr>
          <w:rFonts w:hint="eastAsia" w:ascii="宋体" w:hAnsi="宋体" w:eastAsia="宋体" w:cs="宋体"/>
          <w:spacing w:val="-1"/>
          <w:sz w:val="28"/>
          <w:szCs w:val="28"/>
          <w:lang w:eastAsia="zh-CN"/>
        </w:rPr>
        <w:t>（</w:t>
      </w:r>
      <w:r>
        <w:rPr>
          <w:rFonts w:ascii="宋体" w:hAnsi="宋体" w:eastAsia="宋体" w:cs="宋体"/>
          <w:spacing w:val="-1"/>
          <w:sz w:val="28"/>
          <w:szCs w:val="28"/>
        </w:rPr>
        <w:t>海南省检验检测研究院</w:t>
      </w:r>
      <w:r>
        <w:rPr>
          <w:rFonts w:hint="eastAsia" w:ascii="宋体" w:hAnsi="宋体" w:eastAsia="宋体" w:cs="宋体"/>
          <w:spacing w:val="-1"/>
          <w:sz w:val="28"/>
          <w:szCs w:val="28"/>
          <w:lang w:eastAsia="zh-CN"/>
        </w:rPr>
        <w:t>）</w:t>
      </w:r>
    </w:p>
    <w:p w14:paraId="15B67786">
      <w:pPr>
        <w:spacing w:before="291" w:line="220" w:lineRule="auto"/>
        <w:ind w:left="1501"/>
        <w:rPr>
          <w:rFonts w:hint="eastAsia" w:ascii="宋体" w:hAnsi="宋体" w:eastAsia="宋体" w:cs="宋体"/>
          <w:sz w:val="28"/>
          <w:szCs w:val="28"/>
          <w:lang w:eastAsia="zh-CN"/>
        </w:rPr>
      </w:pPr>
      <w:r>
        <w:rPr>
          <w:rFonts w:ascii="宋体" w:hAnsi="宋体" w:eastAsia="宋体" w:cs="宋体"/>
          <w:spacing w:val="-1"/>
          <w:sz w:val="28"/>
          <w:szCs w:val="28"/>
        </w:rPr>
        <w:t>高欢迪</w:t>
      </w:r>
      <w:r>
        <w:rPr>
          <w:rFonts w:hint="eastAsia" w:ascii="宋体" w:hAnsi="宋体" w:eastAsia="宋体" w:cs="宋体"/>
          <w:spacing w:val="-1"/>
          <w:sz w:val="28"/>
          <w:szCs w:val="28"/>
          <w:lang w:eastAsia="zh-CN"/>
        </w:rPr>
        <w:t>（</w:t>
      </w:r>
      <w:r>
        <w:rPr>
          <w:rFonts w:ascii="宋体" w:hAnsi="宋体" w:eastAsia="宋体" w:cs="宋体"/>
          <w:spacing w:val="-1"/>
          <w:sz w:val="28"/>
          <w:szCs w:val="28"/>
        </w:rPr>
        <w:t>广电计量检测</w:t>
      </w:r>
      <w:r>
        <w:rPr>
          <w:rFonts w:hint="eastAsia" w:ascii="宋体" w:hAnsi="宋体" w:eastAsia="宋体" w:cs="宋体"/>
          <w:spacing w:val="-1"/>
          <w:sz w:val="28"/>
          <w:szCs w:val="28"/>
          <w:lang w:eastAsia="zh-CN"/>
        </w:rPr>
        <w:t>（</w:t>
      </w:r>
      <w:r>
        <w:rPr>
          <w:rFonts w:ascii="宋体" w:hAnsi="宋体" w:eastAsia="宋体" w:cs="宋体"/>
          <w:spacing w:val="-1"/>
          <w:sz w:val="28"/>
          <w:szCs w:val="28"/>
        </w:rPr>
        <w:t>海南</w:t>
      </w:r>
      <w:r>
        <w:rPr>
          <w:rFonts w:hint="eastAsia" w:ascii="宋体" w:hAnsi="宋体" w:eastAsia="宋体" w:cs="宋体"/>
          <w:spacing w:val="-1"/>
          <w:sz w:val="28"/>
          <w:szCs w:val="28"/>
          <w:lang w:eastAsia="zh-CN"/>
        </w:rPr>
        <w:t>）</w:t>
      </w:r>
      <w:r>
        <w:rPr>
          <w:rFonts w:ascii="宋体" w:hAnsi="宋体" w:eastAsia="宋体" w:cs="宋体"/>
          <w:spacing w:val="-1"/>
          <w:sz w:val="28"/>
          <w:szCs w:val="28"/>
        </w:rPr>
        <w:t>有限公司</w:t>
      </w:r>
      <w:r>
        <w:rPr>
          <w:rFonts w:hint="eastAsia" w:ascii="宋体" w:hAnsi="宋体" w:eastAsia="宋体" w:cs="宋体"/>
          <w:spacing w:val="-1"/>
          <w:sz w:val="28"/>
          <w:szCs w:val="28"/>
          <w:lang w:eastAsia="zh-CN"/>
        </w:rPr>
        <w:t>）</w:t>
      </w:r>
    </w:p>
    <w:p w14:paraId="2A0EFE92">
      <w:pPr>
        <w:spacing w:before="290" w:line="624" w:lineRule="exact"/>
        <w:ind w:left="1494"/>
        <w:rPr>
          <w:rFonts w:hint="eastAsia" w:ascii="宋体" w:hAnsi="宋体" w:eastAsia="宋体" w:cs="宋体"/>
          <w:sz w:val="28"/>
          <w:szCs w:val="28"/>
          <w:lang w:eastAsia="zh-CN"/>
        </w:rPr>
      </w:pPr>
      <w:r>
        <w:rPr>
          <w:rFonts w:ascii="宋体" w:hAnsi="宋体" w:eastAsia="宋体" w:cs="宋体"/>
          <w:spacing w:val="-1"/>
          <w:position w:val="26"/>
          <w:sz w:val="28"/>
          <w:szCs w:val="28"/>
        </w:rPr>
        <w:t>林明进</w:t>
      </w:r>
      <w:r>
        <w:rPr>
          <w:rFonts w:hint="eastAsia" w:ascii="宋体" w:hAnsi="宋体" w:eastAsia="宋体" w:cs="宋体"/>
          <w:spacing w:val="-1"/>
          <w:position w:val="26"/>
          <w:sz w:val="28"/>
          <w:szCs w:val="28"/>
          <w:lang w:eastAsia="zh-CN"/>
        </w:rPr>
        <w:t>（</w:t>
      </w:r>
      <w:r>
        <w:rPr>
          <w:rFonts w:ascii="宋体" w:hAnsi="宋体" w:eastAsia="宋体" w:cs="宋体"/>
          <w:spacing w:val="-1"/>
          <w:position w:val="26"/>
          <w:sz w:val="28"/>
          <w:szCs w:val="28"/>
        </w:rPr>
        <w:t>海南科瑞计量技术服务有限公司</w:t>
      </w:r>
      <w:r>
        <w:rPr>
          <w:rFonts w:hint="eastAsia" w:ascii="宋体" w:hAnsi="宋体" w:eastAsia="宋体" w:cs="宋体"/>
          <w:spacing w:val="-1"/>
          <w:position w:val="26"/>
          <w:sz w:val="28"/>
          <w:szCs w:val="28"/>
          <w:lang w:eastAsia="zh-CN"/>
        </w:rPr>
        <w:t>）</w:t>
      </w:r>
    </w:p>
    <w:p w14:paraId="6A2517C0">
      <w:pPr>
        <w:spacing w:before="1" w:line="223" w:lineRule="auto"/>
        <w:ind w:left="865"/>
        <w:rPr>
          <w:rFonts w:ascii="黑体" w:hAnsi="黑体" w:eastAsia="黑体" w:cs="黑体"/>
          <w:sz w:val="28"/>
          <w:szCs w:val="28"/>
        </w:rPr>
      </w:pPr>
      <w:r>
        <w:rPr>
          <w:rFonts w:ascii="黑体" w:hAnsi="黑体" w:eastAsia="黑体" w:cs="黑体"/>
          <w:spacing w:val="-2"/>
          <w:sz w:val="28"/>
          <w:szCs w:val="28"/>
        </w:rPr>
        <w:t>参加起草人：</w:t>
      </w:r>
    </w:p>
    <w:p w14:paraId="5A84A593">
      <w:pPr>
        <w:spacing w:before="286" w:line="219" w:lineRule="auto"/>
        <w:ind w:left="1432"/>
        <w:rPr>
          <w:rFonts w:hint="eastAsia" w:ascii="宋体" w:hAnsi="宋体" w:eastAsia="宋体" w:cs="宋体"/>
          <w:sz w:val="28"/>
          <w:szCs w:val="28"/>
          <w:lang w:eastAsia="zh-CN"/>
        </w:rPr>
      </w:pPr>
      <w:r>
        <w:rPr>
          <w:rFonts w:ascii="宋体" w:hAnsi="宋体" w:eastAsia="宋体" w:cs="宋体"/>
          <w:spacing w:val="-2"/>
          <w:sz w:val="28"/>
          <w:szCs w:val="28"/>
        </w:rPr>
        <w:t>胡向军</w:t>
      </w:r>
      <w:r>
        <w:rPr>
          <w:rFonts w:hint="eastAsia" w:ascii="宋体" w:hAnsi="宋体" w:eastAsia="宋体" w:cs="宋体"/>
          <w:spacing w:val="-2"/>
          <w:sz w:val="28"/>
          <w:szCs w:val="28"/>
          <w:lang w:eastAsia="zh-CN"/>
        </w:rPr>
        <w:t>（</w:t>
      </w:r>
      <w:r>
        <w:rPr>
          <w:rFonts w:ascii="宋体" w:hAnsi="宋体" w:eastAsia="宋体" w:cs="宋体"/>
          <w:spacing w:val="-2"/>
          <w:sz w:val="28"/>
          <w:szCs w:val="28"/>
        </w:rPr>
        <w:t>海南省供水排水协会</w:t>
      </w:r>
      <w:r>
        <w:rPr>
          <w:rFonts w:hint="eastAsia" w:ascii="宋体" w:hAnsi="宋体" w:eastAsia="宋体" w:cs="宋体"/>
          <w:spacing w:val="-2"/>
          <w:sz w:val="28"/>
          <w:szCs w:val="28"/>
          <w:lang w:eastAsia="zh-CN"/>
        </w:rPr>
        <w:t>）</w:t>
      </w:r>
    </w:p>
    <w:p w14:paraId="33485053">
      <w:pPr>
        <w:spacing w:before="291" w:line="219" w:lineRule="auto"/>
        <w:ind w:left="1423"/>
        <w:rPr>
          <w:rFonts w:hint="eastAsia" w:ascii="宋体" w:hAnsi="宋体" w:eastAsia="宋体" w:cs="宋体"/>
          <w:sz w:val="28"/>
          <w:szCs w:val="28"/>
          <w:lang w:eastAsia="zh-CN"/>
        </w:rPr>
      </w:pPr>
      <w:r>
        <w:rPr>
          <w:rFonts w:ascii="宋体" w:hAnsi="宋体" w:eastAsia="宋体" w:cs="宋体"/>
          <w:spacing w:val="-1"/>
          <w:sz w:val="28"/>
          <w:szCs w:val="28"/>
        </w:rPr>
        <w:t>刘  祺</w:t>
      </w:r>
      <w:r>
        <w:rPr>
          <w:rFonts w:hint="eastAsia" w:ascii="宋体" w:hAnsi="宋体" w:eastAsia="宋体" w:cs="宋体"/>
          <w:spacing w:val="-1"/>
          <w:sz w:val="28"/>
          <w:szCs w:val="28"/>
          <w:lang w:eastAsia="zh-CN"/>
        </w:rPr>
        <w:t>（</w:t>
      </w:r>
      <w:r>
        <w:rPr>
          <w:rFonts w:ascii="宋体" w:hAnsi="宋体" w:eastAsia="宋体" w:cs="宋体"/>
          <w:spacing w:val="-1"/>
          <w:sz w:val="28"/>
          <w:szCs w:val="28"/>
        </w:rPr>
        <w:t>海南省检验检测研究院</w:t>
      </w:r>
      <w:r>
        <w:rPr>
          <w:rFonts w:hint="eastAsia" w:ascii="宋体" w:hAnsi="宋体" w:eastAsia="宋体" w:cs="宋体"/>
          <w:spacing w:val="-1"/>
          <w:sz w:val="28"/>
          <w:szCs w:val="28"/>
          <w:lang w:eastAsia="zh-CN"/>
        </w:rPr>
        <w:t>）</w:t>
      </w:r>
    </w:p>
    <w:p w14:paraId="2030DCE7">
      <w:pPr>
        <w:spacing w:before="292" w:line="624" w:lineRule="exact"/>
        <w:ind w:left="1426"/>
        <w:rPr>
          <w:rFonts w:hint="eastAsia" w:ascii="宋体" w:hAnsi="宋体" w:eastAsia="宋体" w:cs="宋体"/>
          <w:sz w:val="28"/>
          <w:szCs w:val="28"/>
          <w:lang w:eastAsia="zh-CN"/>
        </w:rPr>
      </w:pPr>
      <w:r>
        <w:rPr>
          <w:rFonts w:ascii="宋体" w:hAnsi="宋体" w:eastAsia="宋体" w:cs="宋体"/>
          <w:spacing w:val="-1"/>
          <w:position w:val="26"/>
          <w:sz w:val="28"/>
          <w:szCs w:val="28"/>
        </w:rPr>
        <w:t>王忠辉</w:t>
      </w:r>
      <w:r>
        <w:rPr>
          <w:rFonts w:hint="eastAsia" w:ascii="宋体" w:hAnsi="宋体" w:eastAsia="宋体" w:cs="宋体"/>
          <w:spacing w:val="-1"/>
          <w:position w:val="26"/>
          <w:sz w:val="28"/>
          <w:szCs w:val="28"/>
          <w:lang w:eastAsia="zh-CN"/>
        </w:rPr>
        <w:t>（</w:t>
      </w:r>
      <w:r>
        <w:rPr>
          <w:rFonts w:ascii="宋体" w:hAnsi="宋体" w:eastAsia="宋体" w:cs="宋体"/>
          <w:spacing w:val="-1"/>
          <w:position w:val="26"/>
          <w:sz w:val="28"/>
          <w:szCs w:val="28"/>
        </w:rPr>
        <w:t>海南毕托巴科技研究院有限公司</w:t>
      </w:r>
      <w:r>
        <w:rPr>
          <w:rFonts w:hint="eastAsia" w:ascii="宋体" w:hAnsi="宋体" w:eastAsia="宋体" w:cs="宋体"/>
          <w:spacing w:val="-1"/>
          <w:position w:val="26"/>
          <w:sz w:val="28"/>
          <w:szCs w:val="28"/>
          <w:lang w:eastAsia="zh-CN"/>
        </w:rPr>
        <w:t>）</w:t>
      </w:r>
    </w:p>
    <w:p w14:paraId="7903460D">
      <w:pPr>
        <w:spacing w:before="1" w:line="219" w:lineRule="auto"/>
        <w:ind w:left="1425"/>
        <w:rPr>
          <w:rFonts w:hint="eastAsia" w:ascii="宋体" w:hAnsi="宋体" w:eastAsia="宋体" w:cs="宋体"/>
          <w:sz w:val="28"/>
          <w:szCs w:val="28"/>
          <w:lang w:eastAsia="zh-CN"/>
        </w:rPr>
      </w:pPr>
      <w:r>
        <w:rPr>
          <w:rFonts w:ascii="宋体" w:hAnsi="宋体" w:eastAsia="宋体" w:cs="宋体"/>
          <w:spacing w:val="-1"/>
          <w:sz w:val="28"/>
          <w:szCs w:val="28"/>
        </w:rPr>
        <w:t>朱文儒</w:t>
      </w:r>
      <w:r>
        <w:rPr>
          <w:rFonts w:hint="eastAsia" w:ascii="宋体" w:hAnsi="宋体" w:eastAsia="宋体" w:cs="宋体"/>
          <w:spacing w:val="-1"/>
          <w:sz w:val="28"/>
          <w:szCs w:val="28"/>
          <w:lang w:eastAsia="zh-CN"/>
        </w:rPr>
        <w:t>（</w:t>
      </w:r>
      <w:r>
        <w:rPr>
          <w:rFonts w:ascii="宋体" w:hAnsi="宋体" w:eastAsia="宋体" w:cs="宋体"/>
          <w:spacing w:val="-1"/>
          <w:sz w:val="28"/>
          <w:szCs w:val="28"/>
        </w:rPr>
        <w:t>广电计量检测</w:t>
      </w:r>
      <w:r>
        <w:rPr>
          <w:rFonts w:hint="eastAsia" w:ascii="宋体" w:hAnsi="宋体" w:eastAsia="宋体" w:cs="宋体"/>
          <w:spacing w:val="-1"/>
          <w:sz w:val="28"/>
          <w:szCs w:val="28"/>
          <w:lang w:eastAsia="zh-CN"/>
        </w:rPr>
        <w:t>（</w:t>
      </w:r>
      <w:r>
        <w:rPr>
          <w:rFonts w:ascii="宋体" w:hAnsi="宋体" w:eastAsia="宋体" w:cs="宋体"/>
          <w:spacing w:val="-1"/>
          <w:sz w:val="28"/>
          <w:szCs w:val="28"/>
        </w:rPr>
        <w:t>海南</w:t>
      </w:r>
      <w:r>
        <w:rPr>
          <w:rFonts w:hint="eastAsia" w:ascii="宋体" w:hAnsi="宋体" w:eastAsia="宋体" w:cs="宋体"/>
          <w:spacing w:val="-1"/>
          <w:sz w:val="28"/>
          <w:szCs w:val="28"/>
          <w:lang w:eastAsia="zh-CN"/>
        </w:rPr>
        <w:t>）</w:t>
      </w:r>
      <w:r>
        <w:rPr>
          <w:rFonts w:ascii="宋体" w:hAnsi="宋体" w:eastAsia="宋体" w:cs="宋体"/>
          <w:spacing w:val="-1"/>
          <w:sz w:val="28"/>
          <w:szCs w:val="28"/>
        </w:rPr>
        <w:t>有限公司</w:t>
      </w:r>
      <w:r>
        <w:rPr>
          <w:rFonts w:hint="eastAsia" w:ascii="宋体" w:hAnsi="宋体" w:eastAsia="宋体" w:cs="宋体"/>
          <w:spacing w:val="-1"/>
          <w:sz w:val="28"/>
          <w:szCs w:val="28"/>
          <w:lang w:eastAsia="zh-CN"/>
        </w:rPr>
        <w:t>）</w:t>
      </w:r>
    </w:p>
    <w:p w14:paraId="659D762C">
      <w:pPr>
        <w:spacing w:before="291" w:line="624" w:lineRule="exact"/>
        <w:ind w:left="1425"/>
        <w:rPr>
          <w:rFonts w:hint="eastAsia" w:ascii="宋体" w:hAnsi="宋体" w:eastAsia="宋体" w:cs="宋体"/>
          <w:sz w:val="28"/>
          <w:szCs w:val="28"/>
          <w:lang w:eastAsia="zh-CN"/>
        </w:rPr>
      </w:pPr>
      <w:r>
        <w:rPr>
          <w:rFonts w:ascii="宋体" w:hAnsi="宋体" w:eastAsia="宋体" w:cs="宋体"/>
          <w:spacing w:val="-1"/>
          <w:position w:val="26"/>
          <w:sz w:val="28"/>
          <w:szCs w:val="28"/>
        </w:rPr>
        <w:t>蓝善贵</w:t>
      </w:r>
      <w:r>
        <w:rPr>
          <w:rFonts w:hint="eastAsia" w:ascii="宋体" w:hAnsi="宋体" w:eastAsia="宋体" w:cs="宋体"/>
          <w:spacing w:val="-1"/>
          <w:position w:val="26"/>
          <w:sz w:val="28"/>
          <w:szCs w:val="28"/>
          <w:lang w:eastAsia="zh-CN"/>
        </w:rPr>
        <w:t>（</w:t>
      </w:r>
      <w:r>
        <w:rPr>
          <w:rFonts w:ascii="宋体" w:hAnsi="宋体" w:eastAsia="宋体" w:cs="宋体"/>
          <w:spacing w:val="-1"/>
          <w:position w:val="26"/>
          <w:sz w:val="28"/>
          <w:szCs w:val="28"/>
        </w:rPr>
        <w:t>广电计量检测</w:t>
      </w:r>
      <w:r>
        <w:rPr>
          <w:rFonts w:hint="eastAsia" w:ascii="宋体" w:hAnsi="宋体" w:eastAsia="宋体" w:cs="宋体"/>
          <w:spacing w:val="-1"/>
          <w:position w:val="26"/>
          <w:sz w:val="28"/>
          <w:szCs w:val="28"/>
          <w:lang w:eastAsia="zh-CN"/>
        </w:rPr>
        <w:t>（</w:t>
      </w:r>
      <w:r>
        <w:rPr>
          <w:rFonts w:ascii="宋体" w:hAnsi="宋体" w:eastAsia="宋体" w:cs="宋体"/>
          <w:spacing w:val="-1"/>
          <w:position w:val="26"/>
          <w:sz w:val="28"/>
          <w:szCs w:val="28"/>
        </w:rPr>
        <w:t>海南</w:t>
      </w:r>
      <w:r>
        <w:rPr>
          <w:rFonts w:hint="eastAsia" w:ascii="宋体" w:hAnsi="宋体" w:eastAsia="宋体" w:cs="宋体"/>
          <w:spacing w:val="-1"/>
          <w:position w:val="26"/>
          <w:sz w:val="28"/>
          <w:szCs w:val="28"/>
          <w:lang w:eastAsia="zh-CN"/>
        </w:rPr>
        <w:t>）</w:t>
      </w:r>
      <w:r>
        <w:rPr>
          <w:rFonts w:ascii="宋体" w:hAnsi="宋体" w:eastAsia="宋体" w:cs="宋体"/>
          <w:spacing w:val="-1"/>
          <w:position w:val="26"/>
          <w:sz w:val="28"/>
          <w:szCs w:val="28"/>
        </w:rPr>
        <w:t>有限公司</w:t>
      </w:r>
      <w:r>
        <w:rPr>
          <w:rFonts w:hint="eastAsia" w:ascii="宋体" w:hAnsi="宋体" w:eastAsia="宋体" w:cs="宋体"/>
          <w:spacing w:val="-1"/>
          <w:position w:val="26"/>
          <w:sz w:val="28"/>
          <w:szCs w:val="28"/>
          <w:lang w:eastAsia="zh-CN"/>
        </w:rPr>
        <w:t>）</w:t>
      </w:r>
    </w:p>
    <w:p w14:paraId="18EBF090">
      <w:pPr>
        <w:spacing w:before="1" w:line="219" w:lineRule="auto"/>
        <w:ind w:left="1426"/>
        <w:rPr>
          <w:rFonts w:hint="eastAsia" w:ascii="宋体" w:hAnsi="宋体" w:eastAsia="宋体" w:cs="宋体"/>
          <w:sz w:val="28"/>
          <w:szCs w:val="28"/>
          <w:lang w:eastAsia="zh-CN"/>
        </w:rPr>
      </w:pPr>
      <w:r>
        <w:rPr>
          <w:rFonts w:ascii="宋体" w:hAnsi="宋体" w:eastAsia="宋体" w:cs="宋体"/>
          <w:spacing w:val="-1"/>
          <w:sz w:val="28"/>
          <w:szCs w:val="28"/>
        </w:rPr>
        <w:t>李光远</w:t>
      </w:r>
      <w:r>
        <w:rPr>
          <w:rFonts w:hint="eastAsia" w:ascii="宋体" w:hAnsi="宋体" w:eastAsia="宋体" w:cs="宋体"/>
          <w:spacing w:val="-1"/>
          <w:sz w:val="28"/>
          <w:szCs w:val="28"/>
          <w:lang w:eastAsia="zh-CN"/>
        </w:rPr>
        <w:t>（</w:t>
      </w:r>
      <w:r>
        <w:rPr>
          <w:rFonts w:ascii="宋体" w:hAnsi="宋体" w:eastAsia="宋体" w:cs="宋体"/>
          <w:spacing w:val="-1"/>
          <w:sz w:val="28"/>
          <w:szCs w:val="28"/>
        </w:rPr>
        <w:t>海口开源水务有限公司</w:t>
      </w:r>
      <w:r>
        <w:rPr>
          <w:rFonts w:hint="eastAsia" w:ascii="宋体" w:hAnsi="宋体" w:eastAsia="宋体" w:cs="宋体"/>
          <w:spacing w:val="-1"/>
          <w:sz w:val="28"/>
          <w:szCs w:val="28"/>
          <w:lang w:eastAsia="zh-CN"/>
        </w:rPr>
        <w:t>）</w:t>
      </w:r>
    </w:p>
    <w:p w14:paraId="6EB63060">
      <w:pPr>
        <w:spacing w:line="219" w:lineRule="auto"/>
        <w:rPr>
          <w:rFonts w:ascii="宋体" w:hAnsi="宋体" w:eastAsia="宋体" w:cs="宋体"/>
          <w:sz w:val="28"/>
          <w:szCs w:val="28"/>
        </w:rPr>
        <w:sectPr>
          <w:headerReference r:id="rId7" w:type="default"/>
          <w:footerReference r:id="rId8" w:type="default"/>
          <w:pgSz w:w="11906" w:h="16839"/>
          <w:pgMar w:top="1243" w:right="1276" w:bottom="1161" w:left="1785" w:header="992" w:footer="1026" w:gutter="0"/>
          <w:pgNumType w:fmt="decimal"/>
          <w:cols w:space="720" w:num="1"/>
        </w:sectPr>
      </w:pPr>
    </w:p>
    <w:p w14:paraId="070B7CC9">
      <w:pPr>
        <w:pStyle w:val="5"/>
        <w:tabs>
          <w:tab w:val="right" w:leader="dot" w:pos="9384"/>
        </w:tabs>
        <w:rPr>
          <w:rFonts w:ascii="宋体" w:hAnsi="宋体" w:eastAsia="宋体" w:cs="宋体"/>
          <w:sz w:val="24"/>
          <w:szCs w:val="24"/>
        </w:rPr>
      </w:pPr>
    </w:p>
    <w:p w14:paraId="2FA74638">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目  录</w:t>
      </w:r>
    </w:p>
    <w:p w14:paraId="747F89A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4C8F9946">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"1-2" \h \u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_Toc2208 </w:instrText>
      </w:r>
      <w:r>
        <w:rPr>
          <w:rFonts w:hint="eastAsia" w:ascii="宋体" w:hAnsi="宋体" w:eastAsia="宋体" w:cs="宋体"/>
          <w:sz w:val="24"/>
          <w:szCs w:val="24"/>
        </w:rPr>
        <w:fldChar w:fldCharType="separate"/>
      </w:r>
      <w:r>
        <w:rPr>
          <w:rFonts w:hint="eastAsia" w:ascii="宋体" w:hAnsi="宋体" w:eastAsia="宋体" w:cs="宋体"/>
          <w:spacing w:val="-16"/>
          <w:sz w:val="24"/>
          <w:szCs w:val="24"/>
        </w:rPr>
        <w:t>引</w:t>
      </w:r>
      <w:r>
        <w:rPr>
          <w:rFonts w:hint="eastAsia" w:ascii="宋体" w:hAnsi="宋体" w:eastAsia="宋体" w:cs="宋体"/>
          <w:spacing w:val="11"/>
          <w:sz w:val="24"/>
          <w:szCs w:val="24"/>
        </w:rPr>
        <w:t xml:space="preserve">  </w:t>
      </w:r>
      <w:r>
        <w:rPr>
          <w:rFonts w:hint="eastAsia" w:ascii="宋体" w:hAnsi="宋体" w:eastAsia="宋体" w:cs="宋体"/>
          <w:spacing w:val="-16"/>
          <w:sz w:val="24"/>
          <w:szCs w:val="24"/>
        </w:rPr>
        <w:t>言</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_Toc2208 \h </w:instrText>
      </w:r>
      <w:r>
        <w:rPr>
          <w:rFonts w:hint="eastAsia" w:ascii="宋体" w:hAnsi="宋体" w:eastAsia="宋体" w:cs="宋体"/>
          <w:sz w:val="24"/>
          <w:szCs w:val="24"/>
        </w:rPr>
        <w:fldChar w:fldCharType="separate"/>
      </w:r>
      <w:r>
        <w:rPr>
          <w:rFonts w:hint="eastAsia" w:ascii="宋体" w:hAnsi="宋体" w:eastAsia="宋体" w:cs="宋体"/>
          <w:sz w:val="24"/>
          <w:szCs w:val="24"/>
        </w:rPr>
        <w:t>II</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971A986">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_Toc18024 </w:instrText>
      </w:r>
      <w:r>
        <w:rPr>
          <w:rFonts w:hint="eastAsia" w:ascii="宋体" w:hAnsi="宋体" w:eastAsia="宋体" w:cs="宋体"/>
          <w:sz w:val="24"/>
          <w:szCs w:val="24"/>
        </w:rPr>
        <w:fldChar w:fldCharType="separate"/>
      </w:r>
      <w:r>
        <w:rPr>
          <w:rFonts w:hint="eastAsia" w:ascii="宋体" w:hAnsi="宋体" w:eastAsia="宋体" w:cs="宋体"/>
          <w:spacing w:val="-8"/>
          <w:sz w:val="24"/>
          <w:szCs w:val="24"/>
        </w:rPr>
        <w:t>1</w:t>
      </w:r>
      <w:r>
        <w:rPr>
          <w:rFonts w:hint="eastAsia" w:ascii="宋体" w:hAnsi="宋体" w:eastAsia="宋体" w:cs="宋体"/>
          <w:spacing w:val="5"/>
          <w:sz w:val="24"/>
          <w:szCs w:val="24"/>
        </w:rPr>
        <w:t xml:space="preserve">  </w:t>
      </w:r>
      <w:r>
        <w:rPr>
          <w:rFonts w:hint="eastAsia" w:ascii="宋体" w:hAnsi="宋体" w:eastAsia="宋体" w:cs="宋体"/>
          <w:spacing w:val="-8"/>
          <w:sz w:val="24"/>
          <w:szCs w:val="24"/>
        </w:rPr>
        <w:t>范围</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_Toc18024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5404FC8">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_Toc25086 </w:instrText>
      </w:r>
      <w:r>
        <w:rPr>
          <w:rFonts w:hint="eastAsia" w:ascii="宋体" w:hAnsi="宋体" w:eastAsia="宋体" w:cs="宋体"/>
          <w:sz w:val="24"/>
          <w:szCs w:val="24"/>
        </w:rPr>
        <w:fldChar w:fldCharType="separate"/>
      </w:r>
      <w:r>
        <w:rPr>
          <w:rFonts w:hint="eastAsia" w:ascii="宋体" w:hAnsi="宋体" w:eastAsia="宋体" w:cs="宋体"/>
          <w:spacing w:val="-6"/>
          <w:sz w:val="24"/>
          <w:szCs w:val="24"/>
        </w:rPr>
        <w:t>2</w:t>
      </w:r>
      <w:r>
        <w:rPr>
          <w:rFonts w:hint="eastAsia" w:ascii="宋体" w:hAnsi="宋体" w:eastAsia="宋体" w:cs="宋体"/>
          <w:spacing w:val="12"/>
          <w:sz w:val="24"/>
          <w:szCs w:val="24"/>
        </w:rPr>
        <w:t xml:space="preserve">  </w:t>
      </w:r>
      <w:r>
        <w:rPr>
          <w:rFonts w:hint="eastAsia" w:ascii="宋体" w:hAnsi="宋体" w:eastAsia="宋体" w:cs="宋体"/>
          <w:spacing w:val="-6"/>
          <w:sz w:val="24"/>
          <w:szCs w:val="24"/>
        </w:rPr>
        <w:t>引用文件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_Toc25086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21FF5B2">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_Toc7842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3  术语和计量单位</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_Toc7842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E829953">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_Toc20465 </w:instrText>
      </w:r>
      <w:r>
        <w:rPr>
          <w:rFonts w:hint="eastAsia" w:ascii="宋体" w:hAnsi="宋体" w:eastAsia="宋体" w:cs="宋体"/>
          <w:sz w:val="24"/>
          <w:szCs w:val="24"/>
        </w:rPr>
        <w:fldChar w:fldCharType="separate"/>
      </w:r>
      <w:r>
        <w:rPr>
          <w:rFonts w:hint="eastAsia" w:ascii="宋体" w:hAnsi="宋体" w:eastAsia="宋体" w:cs="宋体"/>
          <w:spacing w:val="-2"/>
          <w:sz w:val="24"/>
          <w:szCs w:val="24"/>
        </w:rPr>
        <w:t>3.1</w:t>
      </w:r>
      <w:r>
        <w:rPr>
          <w:rFonts w:hint="eastAsia" w:ascii="宋体" w:hAnsi="宋体" w:eastAsia="宋体" w:cs="宋体"/>
          <w:spacing w:val="3"/>
          <w:sz w:val="24"/>
          <w:szCs w:val="24"/>
        </w:rPr>
        <w:t xml:space="preserve">  </w:t>
      </w:r>
      <w:r>
        <w:rPr>
          <w:rFonts w:hint="eastAsia" w:ascii="宋体" w:hAnsi="宋体" w:eastAsia="宋体" w:cs="宋体"/>
          <w:spacing w:val="-2"/>
          <w:sz w:val="24"/>
          <w:szCs w:val="24"/>
        </w:rPr>
        <w:t>术语</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_Toc20465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2BECE94">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_Toc1536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3.2  计量单位</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_Toc1536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ACB0AFA">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_Toc18129 </w:instrText>
      </w:r>
      <w:r>
        <w:rPr>
          <w:rFonts w:hint="eastAsia" w:ascii="宋体" w:hAnsi="宋体" w:eastAsia="宋体" w:cs="宋体"/>
          <w:sz w:val="24"/>
          <w:szCs w:val="24"/>
        </w:rPr>
        <w:fldChar w:fldCharType="separate"/>
      </w:r>
      <w:r>
        <w:rPr>
          <w:rFonts w:hint="eastAsia" w:ascii="宋体" w:hAnsi="宋体" w:eastAsia="宋体" w:cs="宋体"/>
          <w:sz w:val="24"/>
          <w:szCs w:val="24"/>
        </w:rPr>
        <w:t>4  概述</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_Toc18129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B3E4070">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_Toc22676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5  计量特性</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_Toc22676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7CF2ECD">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_Toc28438 </w:instrText>
      </w:r>
      <w:r>
        <w:rPr>
          <w:rFonts w:hint="eastAsia" w:ascii="宋体" w:hAnsi="宋体" w:eastAsia="宋体" w:cs="宋体"/>
          <w:sz w:val="24"/>
          <w:szCs w:val="24"/>
        </w:rPr>
        <w:fldChar w:fldCharType="separate"/>
      </w:r>
      <w:r>
        <w:rPr>
          <w:rFonts w:hint="eastAsia" w:ascii="宋体" w:hAnsi="宋体" w:eastAsia="宋体" w:cs="宋体"/>
          <w:spacing w:val="-3"/>
          <w:sz w:val="24"/>
          <w:szCs w:val="24"/>
        </w:rPr>
        <w:t>5.</w:t>
      </w:r>
      <w:r>
        <w:rPr>
          <w:rFonts w:hint="eastAsia" w:ascii="宋体" w:hAnsi="宋体" w:eastAsia="宋体" w:cs="宋体"/>
          <w:spacing w:val="-3"/>
          <w:sz w:val="24"/>
          <w:szCs w:val="24"/>
          <w:lang w:val="en-US" w:eastAsia="zh-CN"/>
        </w:rPr>
        <w:t>1</w:t>
      </w:r>
      <w:r>
        <w:rPr>
          <w:rFonts w:hint="eastAsia" w:ascii="宋体" w:hAnsi="宋体" w:eastAsia="宋体" w:cs="宋体"/>
          <w:spacing w:val="10"/>
          <w:sz w:val="24"/>
          <w:szCs w:val="24"/>
        </w:rPr>
        <w:t xml:space="preserve">  </w:t>
      </w:r>
      <w:r>
        <w:rPr>
          <w:rFonts w:hint="eastAsia" w:ascii="宋体" w:hAnsi="宋体" w:eastAsia="宋体" w:cs="宋体"/>
          <w:spacing w:val="-3"/>
          <w:sz w:val="24"/>
          <w:szCs w:val="24"/>
        </w:rPr>
        <w:t>示值误差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_Toc28438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6654B1B">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_Toc12002 </w:instrText>
      </w:r>
      <w:r>
        <w:rPr>
          <w:rFonts w:hint="eastAsia" w:ascii="宋体" w:hAnsi="宋体" w:eastAsia="宋体" w:cs="宋体"/>
          <w:sz w:val="24"/>
          <w:szCs w:val="24"/>
        </w:rPr>
        <w:fldChar w:fldCharType="separate"/>
      </w:r>
      <w:r>
        <w:rPr>
          <w:rFonts w:hint="eastAsia" w:ascii="宋体" w:hAnsi="宋体" w:eastAsia="宋体" w:cs="宋体"/>
          <w:spacing w:val="-2"/>
          <w:sz w:val="24"/>
          <w:szCs w:val="24"/>
        </w:rPr>
        <w:t>5.</w:t>
      </w:r>
      <w:r>
        <w:rPr>
          <w:rFonts w:hint="eastAsia" w:ascii="宋体" w:hAnsi="宋体" w:eastAsia="宋体" w:cs="宋体"/>
          <w:spacing w:val="-2"/>
          <w:sz w:val="24"/>
          <w:szCs w:val="24"/>
          <w:lang w:val="en-US" w:eastAsia="zh-CN"/>
        </w:rPr>
        <w:t>2</w:t>
      </w:r>
      <w:r>
        <w:rPr>
          <w:rFonts w:hint="eastAsia" w:ascii="宋体" w:hAnsi="宋体" w:eastAsia="宋体" w:cs="宋体"/>
          <w:spacing w:val="7"/>
          <w:sz w:val="24"/>
          <w:szCs w:val="24"/>
        </w:rPr>
        <w:t xml:space="preserve">  </w:t>
      </w:r>
      <w:r>
        <w:rPr>
          <w:rFonts w:hint="eastAsia" w:ascii="宋体" w:hAnsi="宋体" w:eastAsia="宋体" w:cs="宋体"/>
          <w:spacing w:val="-2"/>
          <w:sz w:val="24"/>
          <w:szCs w:val="24"/>
        </w:rPr>
        <w:t>重复性</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_Toc12002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705F4A8">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_Toc29046 </w:instrText>
      </w:r>
      <w:r>
        <w:rPr>
          <w:rFonts w:hint="eastAsia" w:ascii="宋体" w:hAnsi="宋体" w:eastAsia="宋体" w:cs="宋体"/>
          <w:sz w:val="24"/>
          <w:szCs w:val="24"/>
        </w:rPr>
        <w:fldChar w:fldCharType="separate"/>
      </w:r>
      <w:r>
        <w:rPr>
          <w:rFonts w:hint="eastAsia" w:ascii="宋体" w:hAnsi="宋体" w:eastAsia="宋体" w:cs="宋体"/>
          <w:spacing w:val="-2"/>
          <w:sz w:val="24"/>
          <w:szCs w:val="24"/>
          <w:lang w:val="en-US" w:eastAsia="zh-CN"/>
        </w:rPr>
        <w:t>6  通用技术要求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_Toc29046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A64D7B8">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_Toc16384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6</w:t>
      </w:r>
      <w:r>
        <w:rPr>
          <w:rFonts w:hint="eastAsia" w:ascii="宋体" w:hAnsi="宋体" w:eastAsia="宋体" w:cs="宋体"/>
          <w:sz w:val="24"/>
          <w:szCs w:val="24"/>
        </w:rPr>
        <w:t xml:space="preserve">.1  </w:t>
      </w:r>
      <w:r>
        <w:rPr>
          <w:rFonts w:hint="eastAsia" w:ascii="宋体" w:hAnsi="宋体" w:eastAsia="宋体" w:cs="宋体"/>
          <w:sz w:val="24"/>
          <w:szCs w:val="24"/>
          <w:lang w:eastAsia="zh-CN"/>
        </w:rPr>
        <w:t>工况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_Toc16384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84B112C">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_Toc32004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6.2  外观标志</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_Toc32004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AA8E4D4">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_Toc18878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rPr>
        <w:t xml:space="preserve">  校准条件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_Toc18878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787B3D2">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_Toc7986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rPr>
        <w:t>.1  环境条件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_Toc7986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FFEB0EC">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_Toc22305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rPr>
        <w:t>.2  测量标准及其他设备</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_Toc22305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6A611AA">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_Toc1245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 xml:space="preserve">  校准项目与校准方法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_Toc1245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C895A22">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_Toc16317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.1  校准项目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_Toc16317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D1B97CC">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_Toc13523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.2  校准前准备工作</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_Toc13523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C903B8F">
      <w:pPr>
        <w:pStyle w:val="6"/>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_Toc20129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.3  校准过程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_Toc20129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35291D7">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_Toc6002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rPr>
        <w:t xml:space="preserve">  校准结果的表达</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_Toc6002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7379E6A">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_Toc13822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10</w:t>
      </w:r>
      <w:r>
        <w:rPr>
          <w:rFonts w:hint="eastAsia" w:ascii="宋体" w:hAnsi="宋体" w:eastAsia="宋体" w:cs="宋体"/>
          <w:sz w:val="24"/>
          <w:szCs w:val="24"/>
        </w:rPr>
        <w:t xml:space="preserve">  复校时间间隔</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_Toc13822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835DC11">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_Toc31823 </w:instrText>
      </w:r>
      <w:r>
        <w:rPr>
          <w:rFonts w:hint="eastAsia" w:ascii="宋体" w:hAnsi="宋体" w:eastAsia="宋体" w:cs="宋体"/>
          <w:sz w:val="24"/>
          <w:szCs w:val="24"/>
        </w:rPr>
        <w:fldChar w:fldCharType="separate"/>
      </w:r>
      <w:r>
        <w:rPr>
          <w:rFonts w:hint="eastAsia" w:ascii="宋体" w:hAnsi="宋体" w:eastAsia="宋体" w:cs="宋体"/>
          <w:spacing w:val="-10"/>
          <w:position w:val="6"/>
          <w:sz w:val="24"/>
          <w:szCs w:val="24"/>
        </w:rPr>
        <w:t>附</w:t>
      </w:r>
      <w:r>
        <w:rPr>
          <w:rFonts w:hint="eastAsia" w:ascii="宋体" w:hAnsi="宋体" w:eastAsia="宋体" w:cs="宋体"/>
          <w:spacing w:val="6"/>
          <w:position w:val="6"/>
          <w:sz w:val="24"/>
          <w:szCs w:val="24"/>
        </w:rPr>
        <w:t xml:space="preserve">  </w:t>
      </w:r>
      <w:r>
        <w:rPr>
          <w:rFonts w:hint="eastAsia" w:ascii="宋体" w:hAnsi="宋体" w:eastAsia="宋体" w:cs="宋体"/>
          <w:spacing w:val="-10"/>
          <w:position w:val="6"/>
          <w:sz w:val="24"/>
          <w:szCs w:val="24"/>
        </w:rPr>
        <w:t>录</w:t>
      </w:r>
      <w:r>
        <w:rPr>
          <w:rFonts w:hint="eastAsia" w:ascii="宋体" w:hAnsi="宋体" w:eastAsia="宋体" w:cs="宋体"/>
          <w:spacing w:val="1"/>
          <w:position w:val="6"/>
          <w:sz w:val="24"/>
          <w:szCs w:val="24"/>
        </w:rPr>
        <w:t xml:space="preserve">  </w:t>
      </w:r>
      <w:r>
        <w:rPr>
          <w:rFonts w:hint="eastAsia" w:ascii="宋体" w:hAnsi="宋体" w:eastAsia="宋体" w:cs="宋体"/>
          <w:spacing w:val="-10"/>
          <w:position w:val="6"/>
          <w:sz w:val="24"/>
          <w:szCs w:val="24"/>
        </w:rPr>
        <w:t>A</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_Toc31823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51778EA">
      <w:pPr>
        <w:pStyle w:val="5"/>
        <w:keepNext w:val="0"/>
        <w:keepLines w:val="0"/>
        <w:pageBreakBefore w:val="0"/>
        <w:widowControl/>
        <w:tabs>
          <w:tab w:val="right" w:leader="dot" w:pos="9384"/>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_Toc23727 </w:instrText>
      </w:r>
      <w:r>
        <w:rPr>
          <w:rFonts w:hint="eastAsia" w:ascii="宋体" w:hAnsi="宋体" w:eastAsia="宋体" w:cs="宋体"/>
          <w:sz w:val="24"/>
          <w:szCs w:val="24"/>
        </w:rPr>
        <w:fldChar w:fldCharType="separate"/>
      </w:r>
      <w:r>
        <w:rPr>
          <w:rFonts w:hint="eastAsia" w:ascii="宋体" w:hAnsi="宋体" w:eastAsia="宋体" w:cs="宋体"/>
          <w:spacing w:val="-10"/>
          <w:position w:val="6"/>
          <w:sz w:val="24"/>
          <w:szCs w:val="24"/>
        </w:rPr>
        <w:t>附</w:t>
      </w:r>
      <w:r>
        <w:rPr>
          <w:rFonts w:hint="eastAsia" w:ascii="宋体" w:hAnsi="宋体" w:eastAsia="宋体" w:cs="宋体"/>
          <w:spacing w:val="6"/>
          <w:position w:val="6"/>
          <w:sz w:val="24"/>
          <w:szCs w:val="24"/>
        </w:rPr>
        <w:t xml:space="preserve">  </w:t>
      </w:r>
      <w:r>
        <w:rPr>
          <w:rFonts w:hint="eastAsia" w:ascii="宋体" w:hAnsi="宋体" w:eastAsia="宋体" w:cs="宋体"/>
          <w:spacing w:val="-10"/>
          <w:position w:val="6"/>
          <w:sz w:val="24"/>
          <w:szCs w:val="24"/>
        </w:rPr>
        <w:t>录</w:t>
      </w:r>
      <w:r>
        <w:rPr>
          <w:rFonts w:hint="eastAsia" w:ascii="宋体" w:hAnsi="宋体" w:eastAsia="宋体" w:cs="宋体"/>
          <w:spacing w:val="4"/>
          <w:position w:val="6"/>
          <w:sz w:val="24"/>
          <w:szCs w:val="24"/>
        </w:rPr>
        <w:t xml:space="preserve">  </w:t>
      </w:r>
      <w:r>
        <w:rPr>
          <w:rFonts w:hint="eastAsia" w:ascii="宋体" w:hAnsi="宋体" w:eastAsia="宋体" w:cs="宋体"/>
          <w:spacing w:val="-10"/>
          <w:position w:val="6"/>
          <w:sz w:val="24"/>
          <w:szCs w:val="24"/>
        </w:rPr>
        <w:t>B</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_Toc23727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DD65C7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szCs w:val="24"/>
        </w:rPr>
        <w:sectPr>
          <w:headerReference r:id="rId9" w:type="default"/>
          <w:footerReference r:id="rId10" w:type="default"/>
          <w:pgSz w:w="11907" w:h="16839"/>
          <w:pgMar w:top="1157" w:right="1276" w:bottom="1151" w:left="1247" w:header="992" w:footer="1026" w:gutter="0"/>
          <w:pgNumType w:fmt="upperRoman" w:start="1"/>
          <w:cols w:space="720" w:num="1"/>
        </w:sectPr>
      </w:pPr>
      <w:r>
        <w:rPr>
          <w:rFonts w:hint="eastAsia" w:ascii="宋体" w:hAnsi="宋体" w:eastAsia="宋体" w:cs="宋体"/>
          <w:sz w:val="24"/>
          <w:szCs w:val="24"/>
        </w:rPr>
        <w:fldChar w:fldCharType="end"/>
      </w:r>
    </w:p>
    <w:p w14:paraId="12CBD917">
      <w:pPr>
        <w:spacing w:before="101" w:line="226" w:lineRule="auto"/>
        <w:ind w:left="4106"/>
        <w:rPr>
          <w:rFonts w:ascii="黑体" w:hAnsi="黑体" w:eastAsia="黑体" w:cs="黑体"/>
          <w:spacing w:val="-16"/>
          <w:sz w:val="31"/>
          <w:szCs w:val="31"/>
        </w:rPr>
      </w:pPr>
    </w:p>
    <w:p w14:paraId="17A2AF3E">
      <w:pPr>
        <w:keepNext w:val="0"/>
        <w:keepLines w:val="0"/>
        <w:pageBreakBefore w:val="0"/>
        <w:widowControl/>
        <w:kinsoku w:val="0"/>
        <w:wordWrap/>
        <w:overflowPunct/>
        <w:topLinePunct w:val="0"/>
        <w:autoSpaceDE w:val="0"/>
        <w:autoSpaceDN w:val="0"/>
        <w:bidi w:val="0"/>
        <w:adjustRightInd w:val="0"/>
        <w:snapToGrid w:val="0"/>
        <w:spacing w:before="101" w:line="360" w:lineRule="auto"/>
        <w:jc w:val="center"/>
        <w:textAlignment w:val="baseline"/>
        <w:outlineLvl w:val="0"/>
        <w:rPr>
          <w:sz w:val="44"/>
          <w:szCs w:val="44"/>
        </w:rPr>
      </w:pPr>
      <w:bookmarkStart w:id="0" w:name="_Toc2208"/>
      <w:r>
        <w:rPr>
          <w:rFonts w:ascii="黑体" w:hAnsi="黑体" w:eastAsia="黑体" w:cs="黑体"/>
          <w:spacing w:val="-16"/>
          <w:sz w:val="44"/>
          <w:szCs w:val="44"/>
        </w:rPr>
        <w:t>引</w:t>
      </w:r>
      <w:r>
        <w:rPr>
          <w:rFonts w:ascii="黑体" w:hAnsi="黑体" w:eastAsia="黑体" w:cs="黑体"/>
          <w:spacing w:val="11"/>
          <w:sz w:val="44"/>
          <w:szCs w:val="44"/>
        </w:rPr>
        <w:t xml:space="preserve">  </w:t>
      </w:r>
      <w:r>
        <w:rPr>
          <w:rFonts w:ascii="黑体" w:hAnsi="黑体" w:eastAsia="黑体" w:cs="黑体"/>
          <w:spacing w:val="-16"/>
          <w:sz w:val="44"/>
          <w:szCs w:val="44"/>
        </w:rPr>
        <w:t>言</w:t>
      </w:r>
      <w:bookmarkEnd w:id="0"/>
    </w:p>
    <w:p w14:paraId="17FC78C4">
      <w:pPr>
        <w:keepNext w:val="0"/>
        <w:keepLines w:val="0"/>
        <w:pageBreakBefore w:val="0"/>
        <w:widowControl/>
        <w:kinsoku w:val="0"/>
        <w:wordWrap/>
        <w:overflowPunct/>
        <w:topLinePunct w:val="0"/>
        <w:autoSpaceDE w:val="0"/>
        <w:autoSpaceDN w:val="0"/>
        <w:bidi w:val="0"/>
        <w:adjustRightInd w:val="0"/>
        <w:snapToGrid w:val="0"/>
        <w:spacing w:before="69" w:line="360" w:lineRule="auto"/>
        <w:ind w:left="43" w:right="24" w:firstLine="414"/>
        <w:textAlignment w:val="baseline"/>
        <w:rPr>
          <w:rFonts w:hint="eastAsia" w:ascii="宋体" w:hAnsi="宋体" w:eastAsia="宋体" w:cs="宋体"/>
          <w:spacing w:val="-3"/>
          <w:sz w:val="24"/>
          <w:szCs w:val="24"/>
        </w:rPr>
      </w:pPr>
      <w:r>
        <w:rPr>
          <w:rFonts w:hint="eastAsia" w:ascii="宋体" w:hAnsi="宋体" w:eastAsia="宋体" w:cs="宋体"/>
          <w:spacing w:val="-2"/>
          <w:sz w:val="24"/>
          <w:szCs w:val="24"/>
        </w:rPr>
        <w:t>本规范是针对大口径超声波液体流量计在线校准的计量技术规范。本规范依据JJF</w:t>
      </w:r>
      <w:r>
        <w:rPr>
          <w:rFonts w:hint="eastAsia" w:ascii="宋体" w:hAnsi="宋体" w:eastAsia="宋体" w:cs="宋体"/>
          <w:spacing w:val="49"/>
          <w:w w:val="101"/>
          <w:sz w:val="24"/>
          <w:szCs w:val="24"/>
        </w:rPr>
        <w:t xml:space="preserve"> </w:t>
      </w:r>
      <w:r>
        <w:rPr>
          <w:rFonts w:hint="eastAsia" w:ascii="宋体" w:hAnsi="宋体" w:eastAsia="宋体" w:cs="宋体"/>
          <w:spacing w:val="-2"/>
          <w:sz w:val="24"/>
          <w:szCs w:val="24"/>
        </w:rPr>
        <w:t>1071-2010国家计量校准规范编写规则》、</w:t>
      </w:r>
      <w:r>
        <w:rPr>
          <w:rFonts w:hint="eastAsia" w:ascii="宋体" w:hAnsi="宋体" w:eastAsia="宋体" w:cs="宋体"/>
          <w:spacing w:val="-34"/>
          <w:sz w:val="24"/>
          <w:szCs w:val="24"/>
        </w:rPr>
        <w:t xml:space="preserve"> </w:t>
      </w:r>
      <w:r>
        <w:rPr>
          <w:rFonts w:hint="eastAsia" w:ascii="宋体" w:hAnsi="宋体" w:eastAsia="宋体" w:cs="宋体"/>
          <w:spacing w:val="-2"/>
          <w:sz w:val="24"/>
          <w:szCs w:val="24"/>
        </w:rPr>
        <w:t>JJF</w:t>
      </w:r>
      <w:r>
        <w:rPr>
          <w:rFonts w:hint="eastAsia" w:ascii="宋体" w:hAnsi="宋体" w:eastAsia="宋体" w:cs="宋体"/>
          <w:spacing w:val="20"/>
          <w:sz w:val="24"/>
          <w:szCs w:val="24"/>
        </w:rPr>
        <w:t xml:space="preserve"> </w:t>
      </w:r>
      <w:r>
        <w:rPr>
          <w:rFonts w:hint="eastAsia" w:ascii="宋体" w:hAnsi="宋体" w:eastAsia="宋体" w:cs="宋体"/>
          <w:spacing w:val="-2"/>
          <w:sz w:val="24"/>
          <w:szCs w:val="24"/>
        </w:rPr>
        <w:t>1001-2011《通用计量术语及</w:t>
      </w:r>
      <w:r>
        <w:rPr>
          <w:rFonts w:hint="eastAsia" w:ascii="宋体" w:hAnsi="宋体" w:eastAsia="宋体" w:cs="宋体"/>
          <w:spacing w:val="-3"/>
          <w:sz w:val="24"/>
          <w:szCs w:val="24"/>
        </w:rPr>
        <w:t>定义》为基础而制定。</w:t>
      </w:r>
    </w:p>
    <w:p w14:paraId="112F219F">
      <w:pPr>
        <w:keepNext w:val="0"/>
        <w:keepLines w:val="0"/>
        <w:pageBreakBefore w:val="0"/>
        <w:widowControl/>
        <w:kinsoku w:val="0"/>
        <w:wordWrap/>
        <w:overflowPunct/>
        <w:topLinePunct w:val="0"/>
        <w:autoSpaceDE w:val="0"/>
        <w:autoSpaceDN w:val="0"/>
        <w:bidi w:val="0"/>
        <w:adjustRightInd w:val="0"/>
        <w:snapToGrid w:val="0"/>
        <w:spacing w:before="69" w:line="360" w:lineRule="auto"/>
        <w:ind w:left="43" w:right="24" w:firstLine="414"/>
        <w:textAlignment w:val="baseline"/>
        <w:rPr>
          <w:rFonts w:hint="eastAsia" w:ascii="宋体" w:hAnsi="宋体" w:eastAsia="宋体" w:cs="宋体"/>
          <w:sz w:val="24"/>
          <w:szCs w:val="24"/>
        </w:rPr>
      </w:pPr>
      <w:r>
        <w:rPr>
          <w:rFonts w:hint="eastAsia" w:ascii="宋体" w:hAnsi="宋体" w:eastAsia="宋体" w:cs="宋体"/>
          <w:spacing w:val="-2"/>
          <w:sz w:val="24"/>
          <w:szCs w:val="24"/>
        </w:rPr>
        <w:t>使用中的大口径超声波液体流量计一经安装后基本不方便拆卸</w:t>
      </w:r>
      <w:r>
        <w:rPr>
          <w:rFonts w:hint="eastAsia" w:ascii="宋体" w:hAnsi="宋体" w:eastAsia="宋体" w:cs="宋体"/>
          <w:spacing w:val="-3"/>
          <w:sz w:val="24"/>
          <w:szCs w:val="24"/>
        </w:rPr>
        <w:t>，送检一般较为困难，在线校准是解</w:t>
      </w:r>
      <w:r>
        <w:rPr>
          <w:rFonts w:hint="eastAsia" w:ascii="宋体" w:hAnsi="宋体" w:eastAsia="宋体" w:cs="宋体"/>
          <w:sz w:val="24"/>
          <w:szCs w:val="24"/>
        </w:rPr>
        <w:t xml:space="preserve"> </w:t>
      </w:r>
      <w:r>
        <w:rPr>
          <w:rFonts w:hint="eastAsia" w:ascii="宋体" w:hAnsi="宋体" w:eastAsia="宋体" w:cs="宋体"/>
          <w:spacing w:val="-2"/>
          <w:sz w:val="24"/>
          <w:szCs w:val="24"/>
        </w:rPr>
        <w:t>决该类流量计量值溯源较为合适的方法。</w:t>
      </w:r>
    </w:p>
    <w:p w14:paraId="47DE2EFB">
      <w:pPr>
        <w:keepNext w:val="0"/>
        <w:keepLines w:val="0"/>
        <w:pageBreakBefore w:val="0"/>
        <w:widowControl/>
        <w:kinsoku w:val="0"/>
        <w:wordWrap/>
        <w:overflowPunct/>
        <w:topLinePunct w:val="0"/>
        <w:autoSpaceDE w:val="0"/>
        <w:autoSpaceDN w:val="0"/>
        <w:bidi w:val="0"/>
        <w:adjustRightInd w:val="0"/>
        <w:snapToGrid w:val="0"/>
        <w:spacing w:before="60" w:line="360" w:lineRule="auto"/>
        <w:ind w:left="457"/>
        <w:textAlignment w:val="baseline"/>
        <w:rPr>
          <w:rFonts w:hint="eastAsia" w:ascii="宋体" w:hAnsi="宋体" w:eastAsia="宋体" w:cs="宋体"/>
          <w:sz w:val="24"/>
          <w:szCs w:val="24"/>
        </w:rPr>
      </w:pPr>
      <w:r>
        <w:rPr>
          <w:rFonts w:hint="eastAsia" w:ascii="宋体" w:hAnsi="宋体" w:eastAsia="宋体" w:cs="宋体"/>
          <w:spacing w:val="-2"/>
          <w:sz w:val="24"/>
          <w:szCs w:val="24"/>
        </w:rPr>
        <w:t>本校准规范为首次制定。</w:t>
      </w:r>
    </w:p>
    <w:p w14:paraId="00CE7556">
      <w:pPr>
        <w:pStyle w:val="2"/>
        <w:spacing w:line="283" w:lineRule="auto"/>
        <w:sectPr>
          <w:headerReference r:id="rId11" w:type="default"/>
          <w:footerReference r:id="rId12" w:type="default"/>
          <w:pgSz w:w="11907" w:h="16839"/>
          <w:pgMar w:top="1157" w:right="1276" w:bottom="1151" w:left="1247" w:header="992" w:footer="1026" w:gutter="0"/>
          <w:pgNumType w:fmt="upperRoman"/>
          <w:cols w:space="720" w:num="1"/>
        </w:sectPr>
      </w:pPr>
    </w:p>
    <w:p w14:paraId="1EDB9381">
      <w:pPr>
        <w:spacing w:before="101" w:line="222" w:lineRule="auto"/>
        <w:ind w:left="1832"/>
        <w:rPr>
          <w:rFonts w:ascii="黑体" w:hAnsi="黑体" w:eastAsia="黑体" w:cs="黑体"/>
          <w:spacing w:val="9"/>
          <w:sz w:val="31"/>
          <w:szCs w:val="31"/>
        </w:rPr>
      </w:pPr>
    </w:p>
    <w:p w14:paraId="60980CE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ascii="黑体" w:hAnsi="黑体" w:eastAsia="黑体" w:cs="黑体"/>
          <w:sz w:val="31"/>
          <w:szCs w:val="31"/>
        </w:rPr>
      </w:pPr>
      <w:r>
        <w:rPr>
          <w:rFonts w:ascii="黑体" w:hAnsi="黑体" w:eastAsia="黑体" w:cs="黑体"/>
          <w:spacing w:val="9"/>
          <w:sz w:val="32"/>
          <w:szCs w:val="32"/>
        </w:rPr>
        <w:t>标准表法超声波液体流量计在线校准规范</w:t>
      </w:r>
    </w:p>
    <w:p w14:paraId="36B12A3D">
      <w:pPr>
        <w:keepNext w:val="0"/>
        <w:keepLines w:val="0"/>
        <w:pageBreakBefore w:val="0"/>
        <w:widowControl/>
        <w:kinsoku w:val="0"/>
        <w:wordWrap/>
        <w:overflowPunct/>
        <w:topLinePunct w:val="0"/>
        <w:autoSpaceDE w:val="0"/>
        <w:autoSpaceDN w:val="0"/>
        <w:bidi w:val="0"/>
        <w:adjustRightInd w:val="0"/>
        <w:snapToGrid w:val="0"/>
        <w:spacing w:line="360" w:lineRule="auto"/>
        <w:ind w:left="47"/>
        <w:textAlignment w:val="baseline"/>
        <w:outlineLvl w:val="0"/>
        <w:rPr>
          <w:sz w:val="24"/>
          <w:szCs w:val="24"/>
        </w:rPr>
      </w:pPr>
      <w:bookmarkStart w:id="1" w:name="_Toc18024"/>
      <w:r>
        <w:rPr>
          <w:rFonts w:ascii="黑体" w:hAnsi="黑体" w:eastAsia="黑体" w:cs="黑体"/>
          <w:spacing w:val="-8"/>
          <w:sz w:val="24"/>
          <w:szCs w:val="24"/>
        </w:rPr>
        <w:t>1</w:t>
      </w:r>
      <w:r>
        <w:rPr>
          <w:rFonts w:ascii="黑体" w:hAnsi="黑体" w:eastAsia="黑体" w:cs="黑体"/>
          <w:spacing w:val="5"/>
          <w:sz w:val="24"/>
          <w:szCs w:val="24"/>
        </w:rPr>
        <w:t xml:space="preserve">  </w:t>
      </w:r>
      <w:r>
        <w:rPr>
          <w:rFonts w:ascii="黑体" w:hAnsi="黑体" w:eastAsia="黑体" w:cs="黑体"/>
          <w:spacing w:val="-8"/>
          <w:sz w:val="24"/>
          <w:szCs w:val="24"/>
        </w:rPr>
        <w:t>范围</w:t>
      </w:r>
      <w:bookmarkEnd w:id="1"/>
    </w:p>
    <w:p w14:paraId="0EB3F5BB">
      <w:pPr>
        <w:keepNext w:val="0"/>
        <w:keepLines w:val="0"/>
        <w:pageBreakBefore w:val="0"/>
        <w:widowControl/>
        <w:kinsoku w:val="0"/>
        <w:wordWrap/>
        <w:overflowPunct/>
        <w:topLinePunct w:val="0"/>
        <w:autoSpaceDE w:val="0"/>
        <w:autoSpaceDN w:val="0"/>
        <w:bidi w:val="0"/>
        <w:adjustRightInd w:val="0"/>
        <w:snapToGrid w:val="0"/>
        <w:spacing w:line="360" w:lineRule="auto"/>
        <w:ind w:left="37" w:right="33" w:firstLine="420"/>
        <w:textAlignment w:val="baseline"/>
        <w:rPr>
          <w:sz w:val="24"/>
          <w:szCs w:val="24"/>
        </w:rPr>
      </w:pPr>
      <w:r>
        <w:rPr>
          <w:rFonts w:hint="eastAsia" w:ascii="宋体" w:hAnsi="宋体" w:eastAsia="宋体" w:cs="宋体"/>
          <w:spacing w:val="-2"/>
          <w:sz w:val="24"/>
          <w:szCs w:val="24"/>
        </w:rPr>
        <w:t>本规范适用于对安装在圆形封闭管道上， 口径不小于 DN300 mm，用于测量管满流状态下单相液体介质体积流量的液体超声波流量计在线校准。</w:t>
      </w:r>
    </w:p>
    <w:p w14:paraId="7952585F">
      <w:pPr>
        <w:keepNext w:val="0"/>
        <w:keepLines w:val="0"/>
        <w:pageBreakBefore w:val="0"/>
        <w:widowControl/>
        <w:kinsoku w:val="0"/>
        <w:wordWrap/>
        <w:overflowPunct/>
        <w:topLinePunct w:val="0"/>
        <w:autoSpaceDE w:val="0"/>
        <w:autoSpaceDN w:val="0"/>
        <w:bidi w:val="0"/>
        <w:adjustRightInd w:val="0"/>
        <w:snapToGrid w:val="0"/>
        <w:spacing w:line="360" w:lineRule="auto"/>
        <w:ind w:left="35"/>
        <w:textAlignment w:val="baseline"/>
        <w:outlineLvl w:val="0"/>
        <w:rPr>
          <w:rFonts w:ascii="黑体" w:hAnsi="黑体" w:eastAsia="黑体" w:cs="黑体"/>
          <w:spacing w:val="-6"/>
          <w:sz w:val="24"/>
          <w:szCs w:val="24"/>
        </w:rPr>
      </w:pPr>
      <w:bookmarkStart w:id="2" w:name="_Toc25086"/>
    </w:p>
    <w:p w14:paraId="3BE54DDA">
      <w:pPr>
        <w:keepNext w:val="0"/>
        <w:keepLines w:val="0"/>
        <w:pageBreakBefore w:val="0"/>
        <w:widowControl/>
        <w:kinsoku w:val="0"/>
        <w:wordWrap/>
        <w:overflowPunct/>
        <w:topLinePunct w:val="0"/>
        <w:autoSpaceDE w:val="0"/>
        <w:autoSpaceDN w:val="0"/>
        <w:bidi w:val="0"/>
        <w:adjustRightInd w:val="0"/>
        <w:snapToGrid w:val="0"/>
        <w:spacing w:line="360" w:lineRule="auto"/>
        <w:ind w:left="35"/>
        <w:textAlignment w:val="baseline"/>
        <w:outlineLvl w:val="0"/>
        <w:rPr>
          <w:sz w:val="24"/>
          <w:szCs w:val="24"/>
        </w:rPr>
      </w:pPr>
      <w:r>
        <w:rPr>
          <w:rFonts w:ascii="黑体" w:hAnsi="黑体" w:eastAsia="黑体" w:cs="黑体"/>
          <w:spacing w:val="-6"/>
          <w:sz w:val="24"/>
          <w:szCs w:val="24"/>
        </w:rPr>
        <w:t>2</w:t>
      </w:r>
      <w:r>
        <w:rPr>
          <w:rFonts w:ascii="黑体" w:hAnsi="黑体" w:eastAsia="黑体" w:cs="黑体"/>
          <w:spacing w:val="12"/>
          <w:sz w:val="24"/>
          <w:szCs w:val="24"/>
        </w:rPr>
        <w:t xml:space="preserve">  </w:t>
      </w:r>
      <w:r>
        <w:rPr>
          <w:rFonts w:ascii="黑体" w:hAnsi="黑体" w:eastAsia="黑体" w:cs="黑体"/>
          <w:spacing w:val="-6"/>
          <w:sz w:val="24"/>
          <w:szCs w:val="24"/>
        </w:rPr>
        <w:t>引用文件</w:t>
      </w:r>
      <w:bookmarkEnd w:id="2"/>
    </w:p>
    <w:p w14:paraId="62DD90F9">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sz w:val="24"/>
          <w:szCs w:val="24"/>
        </w:rPr>
      </w:pPr>
      <w:r>
        <w:rPr>
          <w:rFonts w:ascii="宋体" w:hAnsi="宋体" w:eastAsia="宋体" w:cs="宋体"/>
          <w:spacing w:val="-3"/>
          <w:sz w:val="24"/>
          <w:szCs w:val="24"/>
        </w:rPr>
        <w:t>本规范引用了下列文件：</w:t>
      </w:r>
    </w:p>
    <w:p w14:paraId="0585E012">
      <w:pPr>
        <w:keepNext w:val="0"/>
        <w:keepLines w:val="0"/>
        <w:pageBreakBefore w:val="0"/>
        <w:widowControl/>
        <w:kinsoku w:val="0"/>
        <w:wordWrap/>
        <w:overflowPunct/>
        <w:topLinePunct w:val="0"/>
        <w:autoSpaceDE w:val="0"/>
        <w:autoSpaceDN w:val="0"/>
        <w:bidi w:val="0"/>
        <w:adjustRightInd w:val="0"/>
        <w:snapToGrid w:val="0"/>
        <w:spacing w:line="360" w:lineRule="auto"/>
        <w:ind w:left="453"/>
        <w:textAlignment w:val="baseline"/>
        <w:rPr>
          <w:rFonts w:ascii="宋体" w:hAnsi="宋体" w:eastAsia="宋体" w:cs="宋体"/>
          <w:sz w:val="24"/>
          <w:szCs w:val="24"/>
        </w:rPr>
      </w:pPr>
      <w:r>
        <w:rPr>
          <w:rFonts w:ascii="Times New Roman" w:hAnsi="Times New Roman" w:eastAsia="Times New Roman" w:cs="Times New Roman"/>
          <w:spacing w:val="-2"/>
          <w:position w:val="7"/>
          <w:sz w:val="24"/>
          <w:szCs w:val="24"/>
        </w:rPr>
        <w:t>JJF</w:t>
      </w:r>
      <w:r>
        <w:rPr>
          <w:rFonts w:ascii="Times New Roman" w:hAnsi="Times New Roman" w:eastAsia="Times New Roman" w:cs="Times New Roman"/>
          <w:spacing w:val="38"/>
          <w:w w:val="101"/>
          <w:position w:val="7"/>
          <w:sz w:val="24"/>
          <w:szCs w:val="24"/>
        </w:rPr>
        <w:t xml:space="preserve"> </w:t>
      </w:r>
      <w:r>
        <w:rPr>
          <w:rFonts w:ascii="Times New Roman" w:hAnsi="Times New Roman" w:eastAsia="Times New Roman" w:cs="Times New Roman"/>
          <w:spacing w:val="-2"/>
          <w:position w:val="7"/>
          <w:sz w:val="24"/>
          <w:szCs w:val="24"/>
        </w:rPr>
        <w:t xml:space="preserve">1004  </w:t>
      </w:r>
      <w:r>
        <w:rPr>
          <w:rFonts w:ascii="宋体" w:hAnsi="宋体" w:eastAsia="宋体" w:cs="宋体"/>
          <w:spacing w:val="-2"/>
          <w:position w:val="7"/>
          <w:sz w:val="24"/>
          <w:szCs w:val="24"/>
        </w:rPr>
        <w:t>流量计量名词术语及定义</w:t>
      </w:r>
    </w:p>
    <w:p w14:paraId="678A5BF1">
      <w:pPr>
        <w:keepNext w:val="0"/>
        <w:keepLines w:val="0"/>
        <w:pageBreakBefore w:val="0"/>
        <w:widowControl/>
        <w:kinsoku w:val="0"/>
        <w:wordWrap/>
        <w:overflowPunct/>
        <w:topLinePunct w:val="0"/>
        <w:autoSpaceDE w:val="0"/>
        <w:autoSpaceDN w:val="0"/>
        <w:bidi w:val="0"/>
        <w:adjustRightInd w:val="0"/>
        <w:snapToGrid w:val="0"/>
        <w:spacing w:line="360" w:lineRule="auto"/>
        <w:ind w:left="453"/>
        <w:textAlignment w:val="baseline"/>
        <w:rPr>
          <w:rFonts w:ascii="宋体" w:hAnsi="宋体" w:eastAsia="宋体" w:cs="宋体"/>
          <w:sz w:val="24"/>
          <w:szCs w:val="24"/>
        </w:rPr>
      </w:pPr>
      <w:r>
        <w:rPr>
          <w:rFonts w:ascii="Times New Roman" w:hAnsi="Times New Roman" w:eastAsia="Times New Roman" w:cs="Times New Roman"/>
          <w:spacing w:val="-2"/>
          <w:sz w:val="24"/>
          <w:szCs w:val="24"/>
        </w:rPr>
        <w:t>JJG</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2"/>
          <w:sz w:val="24"/>
          <w:szCs w:val="24"/>
        </w:rPr>
        <w:t xml:space="preserve">1030  </w:t>
      </w:r>
      <w:r>
        <w:rPr>
          <w:rFonts w:ascii="宋体" w:hAnsi="宋体" w:eastAsia="宋体" w:cs="宋体"/>
          <w:spacing w:val="-2"/>
          <w:sz w:val="24"/>
          <w:szCs w:val="24"/>
        </w:rPr>
        <w:t>超声流量计检定规程</w:t>
      </w:r>
    </w:p>
    <w:p w14:paraId="09075B53">
      <w:pPr>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rFonts w:ascii="宋体" w:hAnsi="宋体" w:eastAsia="宋体" w:cs="宋体"/>
          <w:sz w:val="24"/>
          <w:szCs w:val="24"/>
        </w:rPr>
      </w:pPr>
      <w:r>
        <w:rPr>
          <w:rFonts w:ascii="Times New Roman" w:hAnsi="Times New Roman" w:eastAsia="Times New Roman" w:cs="Times New Roman"/>
          <w:sz w:val="24"/>
          <w:szCs w:val="24"/>
        </w:rPr>
        <w:t xml:space="preserve">CJ/T 364-2011  </w:t>
      </w:r>
      <w:r>
        <w:rPr>
          <w:rFonts w:ascii="宋体" w:hAnsi="宋体" w:eastAsia="宋体" w:cs="宋体"/>
          <w:sz w:val="24"/>
          <w:szCs w:val="24"/>
        </w:rPr>
        <w:t>管道式电磁流量计在线校</w:t>
      </w:r>
      <w:r>
        <w:rPr>
          <w:rFonts w:ascii="宋体" w:hAnsi="宋体" w:eastAsia="宋体" w:cs="宋体"/>
          <w:spacing w:val="-1"/>
          <w:sz w:val="24"/>
          <w:szCs w:val="24"/>
        </w:rPr>
        <w:t>准要求。</w:t>
      </w:r>
    </w:p>
    <w:p w14:paraId="6908C67A">
      <w:pPr>
        <w:keepNext w:val="0"/>
        <w:keepLines w:val="0"/>
        <w:pageBreakBefore w:val="0"/>
        <w:widowControl/>
        <w:kinsoku w:val="0"/>
        <w:wordWrap/>
        <w:overflowPunct/>
        <w:topLinePunct w:val="0"/>
        <w:autoSpaceDE w:val="0"/>
        <w:autoSpaceDN w:val="0"/>
        <w:bidi w:val="0"/>
        <w:adjustRightInd w:val="0"/>
        <w:snapToGrid w:val="0"/>
        <w:spacing w:line="360" w:lineRule="auto"/>
        <w:ind w:left="37" w:right="34" w:firstLine="424"/>
        <w:textAlignment w:val="baseline"/>
        <w:rPr>
          <w:sz w:val="24"/>
          <w:szCs w:val="24"/>
        </w:rPr>
      </w:pPr>
      <w:r>
        <w:rPr>
          <w:rFonts w:ascii="宋体" w:hAnsi="宋体" w:eastAsia="宋体" w:cs="宋体"/>
          <w:spacing w:val="-7"/>
          <w:sz w:val="24"/>
          <w:szCs w:val="24"/>
        </w:rPr>
        <w:t>凡是注日期的引用文件，仅该日期对应的版本适用于本文件；</w:t>
      </w:r>
      <w:r>
        <w:rPr>
          <w:rFonts w:ascii="宋体" w:hAnsi="宋体" w:eastAsia="宋体" w:cs="宋体"/>
          <w:spacing w:val="-8"/>
          <w:sz w:val="24"/>
          <w:szCs w:val="24"/>
        </w:rPr>
        <w:t>不注日期的引用文件，其最新版本（包</w:t>
      </w:r>
      <w:r>
        <w:rPr>
          <w:rFonts w:ascii="宋体" w:hAnsi="宋体" w:eastAsia="宋体" w:cs="宋体"/>
          <w:sz w:val="24"/>
          <w:szCs w:val="24"/>
        </w:rPr>
        <w:t xml:space="preserve"> </w:t>
      </w:r>
      <w:r>
        <w:rPr>
          <w:rFonts w:ascii="宋体" w:hAnsi="宋体" w:eastAsia="宋体" w:cs="宋体"/>
          <w:spacing w:val="-1"/>
          <w:sz w:val="24"/>
          <w:szCs w:val="24"/>
        </w:rPr>
        <w:t>括所有的修改单）适用于本文件。</w:t>
      </w:r>
    </w:p>
    <w:p w14:paraId="2606B3AE">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outlineLvl w:val="0"/>
        <w:rPr>
          <w:rFonts w:ascii="黑体" w:hAnsi="黑体" w:eastAsia="黑体" w:cs="黑体"/>
          <w:spacing w:val="-1"/>
          <w:sz w:val="24"/>
          <w:szCs w:val="24"/>
        </w:rPr>
      </w:pPr>
      <w:bookmarkStart w:id="3" w:name="_Toc7842"/>
    </w:p>
    <w:p w14:paraId="23735C3C">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outlineLvl w:val="0"/>
        <w:rPr>
          <w:sz w:val="24"/>
          <w:szCs w:val="24"/>
        </w:rPr>
      </w:pPr>
      <w:r>
        <w:rPr>
          <w:rFonts w:ascii="黑体" w:hAnsi="黑体" w:eastAsia="黑体" w:cs="黑体"/>
          <w:spacing w:val="-1"/>
          <w:sz w:val="24"/>
          <w:szCs w:val="24"/>
        </w:rPr>
        <w:t>3  术语和计量单位</w:t>
      </w:r>
      <w:bookmarkEnd w:id="3"/>
    </w:p>
    <w:p w14:paraId="5D0A8782">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outlineLvl w:val="1"/>
        <w:rPr>
          <w:rFonts w:hint="eastAsia" w:ascii="宋体" w:hAnsi="宋体" w:eastAsia="宋体" w:cs="宋体"/>
          <w:sz w:val="24"/>
          <w:szCs w:val="24"/>
        </w:rPr>
      </w:pPr>
      <w:bookmarkStart w:id="4" w:name="_Toc20465"/>
      <w:r>
        <w:rPr>
          <w:rFonts w:hint="eastAsia" w:ascii="宋体" w:hAnsi="宋体" w:eastAsia="宋体" w:cs="宋体"/>
          <w:spacing w:val="-2"/>
          <w:sz w:val="24"/>
          <w:szCs w:val="24"/>
        </w:rPr>
        <w:t>3.1</w:t>
      </w:r>
      <w:r>
        <w:rPr>
          <w:rFonts w:hint="eastAsia" w:ascii="宋体" w:hAnsi="宋体" w:eastAsia="宋体" w:cs="宋体"/>
          <w:spacing w:val="3"/>
          <w:sz w:val="24"/>
          <w:szCs w:val="24"/>
        </w:rPr>
        <w:t xml:space="preserve">  </w:t>
      </w:r>
      <w:r>
        <w:rPr>
          <w:rFonts w:hint="eastAsia" w:ascii="宋体" w:hAnsi="宋体" w:eastAsia="宋体" w:cs="宋体"/>
          <w:spacing w:val="-2"/>
          <w:sz w:val="24"/>
          <w:szCs w:val="24"/>
        </w:rPr>
        <w:t>术语</w:t>
      </w:r>
      <w:bookmarkEnd w:id="4"/>
    </w:p>
    <w:p w14:paraId="2642127D">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z w:val="24"/>
          <w:szCs w:val="24"/>
        </w:rPr>
        <w:t>3.1.1  超声波流量计 ultrasoni</w:t>
      </w:r>
      <w:r>
        <w:rPr>
          <w:rFonts w:hint="eastAsia" w:ascii="宋体" w:hAnsi="宋体" w:eastAsia="宋体" w:cs="宋体"/>
          <w:spacing w:val="-1"/>
          <w:sz w:val="24"/>
          <w:szCs w:val="24"/>
        </w:rPr>
        <w:t>c flowmeter</w:t>
      </w:r>
    </w:p>
    <w:p w14:paraId="2932493E">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sz w:val="24"/>
          <w:szCs w:val="24"/>
        </w:rPr>
      </w:pPr>
      <w:r>
        <w:rPr>
          <w:rFonts w:hint="eastAsia" w:ascii="宋体" w:hAnsi="宋体" w:eastAsia="宋体" w:cs="宋体"/>
          <w:spacing w:val="-1"/>
          <w:sz w:val="24"/>
          <w:szCs w:val="24"/>
        </w:rPr>
        <w:t>利用超声波在流体中的传播特性来测量流量的流量计。</w:t>
      </w:r>
    </w:p>
    <w:p w14:paraId="26B5C1D2">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z w:val="24"/>
          <w:szCs w:val="24"/>
        </w:rPr>
        <w:t>3.1.2  在线校准 online ca</w:t>
      </w:r>
      <w:r>
        <w:rPr>
          <w:rFonts w:hint="eastAsia" w:ascii="宋体" w:hAnsi="宋体" w:eastAsia="宋体" w:cs="宋体"/>
          <w:spacing w:val="-1"/>
          <w:sz w:val="24"/>
          <w:szCs w:val="24"/>
        </w:rPr>
        <w:t>libration</w:t>
      </w:r>
    </w:p>
    <w:p w14:paraId="7246D824">
      <w:pPr>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rFonts w:hint="eastAsia" w:ascii="宋体" w:hAnsi="宋体" w:eastAsia="宋体" w:cs="宋体"/>
          <w:sz w:val="24"/>
          <w:szCs w:val="24"/>
        </w:rPr>
      </w:pPr>
      <w:r>
        <w:rPr>
          <w:rFonts w:hint="eastAsia" w:ascii="宋体" w:hAnsi="宋体" w:eastAsia="宋体" w:cs="宋体"/>
          <w:spacing w:val="-4"/>
          <w:sz w:val="24"/>
          <w:szCs w:val="24"/>
        </w:rPr>
        <w:t>在被校流量计实际工作环境下， 对被校流量计进行校准的一组操作。</w:t>
      </w:r>
    </w:p>
    <w:p w14:paraId="6428289C">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3.1.3  标准表 standard meter</w:t>
      </w:r>
    </w:p>
    <w:p w14:paraId="298229B6">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基于渡越时间法原理测量流量，作为标准器用于校准在线超声波流量计的外夹式超声波流量计。</w:t>
      </w:r>
    </w:p>
    <w:p w14:paraId="0DB53A02">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z w:val="24"/>
          <w:szCs w:val="24"/>
        </w:rPr>
        <w:t>3.1.4  标准表法 standard met</w:t>
      </w:r>
      <w:r>
        <w:rPr>
          <w:rFonts w:hint="eastAsia" w:ascii="宋体" w:hAnsi="宋体" w:eastAsia="宋体" w:cs="宋体"/>
          <w:spacing w:val="-1"/>
          <w:sz w:val="24"/>
          <w:szCs w:val="24"/>
        </w:rPr>
        <w:t>er method</w:t>
      </w:r>
    </w:p>
    <w:p w14:paraId="21DB3121">
      <w:pPr>
        <w:keepNext w:val="0"/>
        <w:keepLines w:val="0"/>
        <w:pageBreakBefore w:val="0"/>
        <w:widowControl/>
        <w:kinsoku w:val="0"/>
        <w:wordWrap/>
        <w:overflowPunct/>
        <w:topLinePunct w:val="0"/>
        <w:autoSpaceDE w:val="0"/>
        <w:autoSpaceDN w:val="0"/>
        <w:bidi w:val="0"/>
        <w:adjustRightInd w:val="0"/>
        <w:snapToGrid w:val="0"/>
        <w:spacing w:line="360" w:lineRule="auto"/>
        <w:ind w:left="37" w:right="24" w:firstLine="420"/>
        <w:textAlignment w:val="baseline"/>
        <w:rPr>
          <w:rFonts w:hint="eastAsia" w:ascii="宋体" w:hAnsi="宋体" w:eastAsia="宋体" w:cs="宋体"/>
          <w:sz w:val="24"/>
          <w:szCs w:val="24"/>
        </w:rPr>
      </w:pPr>
      <w:r>
        <w:rPr>
          <w:rFonts w:hint="eastAsia" w:ascii="宋体" w:hAnsi="宋体" w:eastAsia="宋体" w:cs="宋体"/>
          <w:spacing w:val="-2"/>
          <w:sz w:val="24"/>
          <w:szCs w:val="24"/>
        </w:rPr>
        <w:t>流体在相同时间间隔内连续通过标准表和被校流量计，比较两</w:t>
      </w:r>
      <w:r>
        <w:rPr>
          <w:rFonts w:hint="eastAsia" w:ascii="宋体" w:hAnsi="宋体" w:eastAsia="宋体" w:cs="宋体"/>
          <w:spacing w:val="-3"/>
          <w:sz w:val="24"/>
          <w:szCs w:val="24"/>
        </w:rPr>
        <w:t>者的输出流量值，从而确定被校流量</w:t>
      </w:r>
      <w:r>
        <w:rPr>
          <w:rFonts w:hint="eastAsia" w:ascii="宋体" w:hAnsi="宋体" w:eastAsia="宋体" w:cs="宋体"/>
          <w:sz w:val="24"/>
          <w:szCs w:val="24"/>
        </w:rPr>
        <w:t xml:space="preserve"> </w:t>
      </w:r>
      <w:r>
        <w:rPr>
          <w:rFonts w:hint="eastAsia" w:ascii="宋体" w:hAnsi="宋体" w:eastAsia="宋体" w:cs="宋体"/>
          <w:spacing w:val="-1"/>
          <w:sz w:val="24"/>
          <w:szCs w:val="24"/>
        </w:rPr>
        <w:t>计准确度的方法。</w:t>
      </w:r>
    </w:p>
    <w:p w14:paraId="074CEB42">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2"/>
          <w:position w:val="20"/>
          <w:sz w:val="24"/>
          <w:szCs w:val="24"/>
        </w:rPr>
        <w:t>3.1.5  管流 pipe flow</w:t>
      </w:r>
      <w:r>
        <w:rPr>
          <w:rFonts w:hint="eastAsia" w:ascii="宋体" w:hAnsi="宋体" w:eastAsia="宋体" w:cs="宋体"/>
          <w:spacing w:val="-12"/>
          <w:position w:val="20"/>
          <w:sz w:val="24"/>
          <w:szCs w:val="24"/>
        </w:rPr>
        <w:t xml:space="preserve"> </w:t>
      </w:r>
      <w:r>
        <w:rPr>
          <w:rFonts w:hint="eastAsia" w:ascii="宋体" w:hAnsi="宋体" w:eastAsia="宋体" w:cs="宋体"/>
          <w:spacing w:val="-2"/>
          <w:position w:val="20"/>
          <w:sz w:val="24"/>
          <w:szCs w:val="24"/>
        </w:rPr>
        <w:t>，duct</w:t>
      </w:r>
      <w:r>
        <w:rPr>
          <w:rFonts w:hint="eastAsia" w:ascii="宋体" w:hAnsi="宋体" w:eastAsia="宋体" w:cs="宋体"/>
          <w:spacing w:val="7"/>
          <w:position w:val="20"/>
          <w:sz w:val="24"/>
          <w:szCs w:val="24"/>
        </w:rPr>
        <w:t xml:space="preserve"> </w:t>
      </w:r>
      <w:r>
        <w:rPr>
          <w:rFonts w:hint="eastAsia" w:ascii="宋体" w:hAnsi="宋体" w:eastAsia="宋体" w:cs="宋体"/>
          <w:spacing w:val="-2"/>
          <w:position w:val="20"/>
          <w:sz w:val="24"/>
          <w:szCs w:val="24"/>
        </w:rPr>
        <w:t>flow</w:t>
      </w:r>
    </w:p>
    <w:p w14:paraId="20EA2FC3">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流体充满管道的流动。</w:t>
      </w:r>
    </w:p>
    <w:p w14:paraId="058B611F">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3.1.6  流速 flow velocity</w:t>
      </w:r>
    </w:p>
    <w:p w14:paraId="3C976747">
      <w:pPr>
        <w:keepNext w:val="0"/>
        <w:keepLines w:val="0"/>
        <w:pageBreakBefore w:val="0"/>
        <w:widowControl/>
        <w:kinsoku w:val="0"/>
        <w:wordWrap/>
        <w:overflowPunct/>
        <w:topLinePunct w:val="0"/>
        <w:autoSpaceDE w:val="0"/>
        <w:autoSpaceDN w:val="0"/>
        <w:bidi w:val="0"/>
        <w:adjustRightInd w:val="0"/>
        <w:snapToGrid w:val="0"/>
        <w:spacing w:line="360" w:lineRule="auto"/>
        <w:ind w:left="458"/>
        <w:textAlignment w:val="baseline"/>
        <w:rPr>
          <w:rFonts w:hint="eastAsia" w:ascii="宋体" w:hAnsi="宋体" w:eastAsia="宋体" w:cs="宋体"/>
          <w:sz w:val="24"/>
          <w:szCs w:val="24"/>
        </w:rPr>
      </w:pPr>
      <w:r>
        <w:rPr>
          <w:rFonts w:hint="eastAsia" w:ascii="宋体" w:hAnsi="宋体" w:eastAsia="宋体" w:cs="宋体"/>
          <w:spacing w:val="-1"/>
          <w:sz w:val="24"/>
          <w:szCs w:val="24"/>
        </w:rPr>
        <w:t>液体在封闭管道的横截面上流动速度的轴向分量。</w:t>
      </w:r>
    </w:p>
    <w:p w14:paraId="0B1A2B5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1"/>
          <w:sz w:val="24"/>
          <w:szCs w:val="24"/>
        </w:rPr>
        <w:t>3.1.</w:t>
      </w: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rPr>
        <w:t xml:space="preserve">  直管段 straight</w:t>
      </w:r>
      <w:r>
        <w:rPr>
          <w:rFonts w:hint="eastAsia" w:ascii="宋体" w:hAnsi="宋体" w:eastAsia="宋体" w:cs="宋体"/>
          <w:spacing w:val="17"/>
          <w:w w:val="101"/>
          <w:sz w:val="24"/>
          <w:szCs w:val="24"/>
        </w:rPr>
        <w:t xml:space="preserve"> </w:t>
      </w:r>
      <w:r>
        <w:rPr>
          <w:rFonts w:hint="eastAsia" w:ascii="宋体" w:hAnsi="宋体" w:eastAsia="宋体" w:cs="宋体"/>
          <w:spacing w:val="-1"/>
          <w:sz w:val="24"/>
          <w:szCs w:val="24"/>
        </w:rPr>
        <w:t>length</w:t>
      </w:r>
    </w:p>
    <w:p w14:paraId="4A983621">
      <w:pPr>
        <w:keepNext w:val="0"/>
        <w:keepLines w:val="0"/>
        <w:pageBreakBefore w:val="0"/>
        <w:widowControl/>
        <w:kinsoku w:val="0"/>
        <w:wordWrap/>
        <w:overflowPunct/>
        <w:topLinePunct w:val="0"/>
        <w:autoSpaceDE w:val="0"/>
        <w:autoSpaceDN w:val="0"/>
        <w:bidi w:val="0"/>
        <w:adjustRightInd w:val="0"/>
        <w:snapToGrid w:val="0"/>
        <w:spacing w:line="360" w:lineRule="auto"/>
        <w:ind w:left="37" w:right="56" w:firstLine="424"/>
        <w:textAlignment w:val="baseline"/>
        <w:rPr>
          <w:rFonts w:hint="eastAsia" w:ascii="宋体" w:hAnsi="宋体" w:eastAsia="宋体" w:cs="宋体"/>
          <w:sz w:val="24"/>
          <w:szCs w:val="24"/>
        </w:rPr>
      </w:pPr>
      <w:r>
        <w:rPr>
          <w:rFonts w:hint="eastAsia" w:ascii="宋体" w:hAnsi="宋体" w:eastAsia="宋体" w:cs="宋体"/>
          <w:spacing w:val="-2"/>
          <w:sz w:val="24"/>
          <w:szCs w:val="24"/>
        </w:rPr>
        <w:t>安装在流量计上游和下游的用于使流场达到某种要求的</w:t>
      </w:r>
      <w:r>
        <w:rPr>
          <w:rFonts w:hint="eastAsia" w:ascii="宋体" w:hAnsi="宋体" w:eastAsia="宋体" w:cs="宋体"/>
          <w:spacing w:val="-3"/>
          <w:sz w:val="24"/>
          <w:szCs w:val="24"/>
        </w:rPr>
        <w:t>管段，其轴线是笔直的而且内部横截面的面</w:t>
      </w:r>
      <w:r>
        <w:rPr>
          <w:rFonts w:hint="eastAsia" w:ascii="宋体" w:hAnsi="宋体" w:eastAsia="宋体" w:cs="宋体"/>
          <w:sz w:val="24"/>
          <w:szCs w:val="24"/>
        </w:rPr>
        <w:t xml:space="preserve"> </w:t>
      </w:r>
      <w:r>
        <w:rPr>
          <w:rFonts w:hint="eastAsia" w:ascii="宋体" w:hAnsi="宋体" w:eastAsia="宋体" w:cs="宋体"/>
          <w:spacing w:val="-7"/>
          <w:sz w:val="24"/>
          <w:szCs w:val="24"/>
        </w:rPr>
        <w:t>积与形状不变，</w:t>
      </w:r>
      <w:r>
        <w:rPr>
          <w:rFonts w:hint="eastAsia" w:ascii="宋体" w:hAnsi="宋体" w:eastAsia="宋体" w:cs="宋体"/>
          <w:spacing w:val="-13"/>
          <w:sz w:val="24"/>
          <w:szCs w:val="24"/>
        </w:rPr>
        <w:t xml:space="preserve"> </w:t>
      </w:r>
      <w:r>
        <w:rPr>
          <w:rFonts w:hint="eastAsia" w:ascii="宋体" w:hAnsi="宋体" w:eastAsia="宋体" w:cs="宋体"/>
          <w:spacing w:val="-7"/>
          <w:sz w:val="24"/>
          <w:szCs w:val="24"/>
        </w:rPr>
        <w:t>横截面通常为圆形。</w:t>
      </w:r>
    </w:p>
    <w:p w14:paraId="6658147F">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3.1.</w:t>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 xml:space="preserve">  流量计系数 meter factor</w:t>
      </w:r>
    </w:p>
    <w:p w14:paraId="59728138">
      <w:pPr>
        <w:keepNext w:val="0"/>
        <w:keepLines w:val="0"/>
        <w:pageBreakBefore w:val="0"/>
        <w:widowControl/>
        <w:kinsoku w:val="0"/>
        <w:wordWrap/>
        <w:overflowPunct/>
        <w:topLinePunct w:val="0"/>
        <w:autoSpaceDE w:val="0"/>
        <w:autoSpaceDN w:val="0"/>
        <w:bidi w:val="0"/>
        <w:adjustRightInd w:val="0"/>
        <w:snapToGrid w:val="0"/>
        <w:spacing w:line="360" w:lineRule="auto"/>
        <w:ind w:left="458"/>
        <w:textAlignment w:val="baseline"/>
        <w:rPr>
          <w:rFonts w:hint="eastAsia" w:ascii="宋体" w:hAnsi="宋体" w:eastAsia="宋体" w:cs="宋体"/>
          <w:sz w:val="24"/>
          <w:szCs w:val="24"/>
        </w:rPr>
      </w:pPr>
      <w:r>
        <w:rPr>
          <w:rFonts w:hint="eastAsia" w:ascii="宋体" w:hAnsi="宋体" w:eastAsia="宋体" w:cs="宋体"/>
          <w:spacing w:val="-1"/>
          <w:sz w:val="24"/>
          <w:szCs w:val="24"/>
        </w:rPr>
        <w:t>可通过修改其数值而改变流量计计量性能的一个或一组参数。</w:t>
      </w:r>
    </w:p>
    <w:p w14:paraId="39777DD4">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outlineLvl w:val="1"/>
        <w:rPr>
          <w:rFonts w:hint="eastAsia" w:ascii="宋体" w:hAnsi="宋体" w:eastAsia="宋体" w:cs="宋体"/>
          <w:sz w:val="24"/>
          <w:szCs w:val="24"/>
        </w:rPr>
      </w:pPr>
      <w:bookmarkStart w:id="5" w:name="_Toc1536"/>
      <w:r>
        <w:rPr>
          <w:rFonts w:hint="eastAsia" w:ascii="宋体" w:hAnsi="宋体" w:eastAsia="宋体" w:cs="宋体"/>
          <w:spacing w:val="-1"/>
          <w:sz w:val="24"/>
          <w:szCs w:val="24"/>
        </w:rPr>
        <w:t>3.2  计量单位</w:t>
      </w:r>
      <w:bookmarkEnd w:id="5"/>
    </w:p>
    <w:p w14:paraId="540D29F3">
      <w:pPr>
        <w:keepNext w:val="0"/>
        <w:keepLines w:val="0"/>
        <w:pageBreakBefore w:val="0"/>
        <w:widowControl/>
        <w:kinsoku w:val="0"/>
        <w:wordWrap/>
        <w:overflowPunct/>
        <w:topLinePunct w:val="0"/>
        <w:autoSpaceDE w:val="0"/>
        <w:autoSpaceDN w:val="0"/>
        <w:bidi w:val="0"/>
        <w:adjustRightInd w:val="0"/>
        <w:snapToGrid w:val="0"/>
        <w:spacing w:line="360" w:lineRule="auto"/>
        <w:ind w:left="37" w:right="65" w:firstLine="422"/>
        <w:textAlignment w:val="baseline"/>
        <w:rPr>
          <w:rFonts w:hint="eastAsia" w:ascii="宋体" w:hAnsi="宋体" w:eastAsia="宋体" w:cs="宋体"/>
          <w:spacing w:val="-4"/>
          <w:sz w:val="24"/>
          <w:szCs w:val="24"/>
        </w:rPr>
      </w:pPr>
      <w:r>
        <w:rPr>
          <w:rFonts w:hint="eastAsia" w:ascii="宋体" w:hAnsi="宋体" w:eastAsia="宋体" w:cs="宋体"/>
          <w:spacing w:val="-4"/>
          <w:sz w:val="24"/>
          <w:szCs w:val="24"/>
        </w:rPr>
        <w:t xml:space="preserve">累积流量单位： </w:t>
      </w:r>
      <w:r>
        <w:rPr>
          <w:rFonts w:hint="eastAsia" w:ascii="宋体" w:hAnsi="宋体" w:eastAsia="宋体" w:cs="宋体"/>
          <w:spacing w:val="-6"/>
          <w:sz w:val="24"/>
          <w:szCs w:val="24"/>
        </w:rPr>
        <w:t>m</w:t>
      </w:r>
      <w:r>
        <w:rPr>
          <w:rFonts w:hint="eastAsia" w:ascii="宋体" w:hAnsi="宋体" w:eastAsia="宋体" w:cs="宋体"/>
          <w:spacing w:val="-6"/>
          <w:position w:val="6"/>
          <w:sz w:val="24"/>
          <w:szCs w:val="24"/>
        </w:rPr>
        <w:t>3</w:t>
      </w:r>
      <w:r>
        <w:rPr>
          <w:rFonts w:hint="eastAsia" w:ascii="宋体" w:hAnsi="宋体" w:eastAsia="宋体" w:cs="宋体"/>
          <w:spacing w:val="-4"/>
          <w:sz w:val="24"/>
          <w:szCs w:val="24"/>
        </w:rPr>
        <w:t>（立方米）、L（升）；</w:t>
      </w:r>
    </w:p>
    <w:p w14:paraId="081A3A4D">
      <w:pPr>
        <w:keepNext w:val="0"/>
        <w:keepLines w:val="0"/>
        <w:pageBreakBefore w:val="0"/>
        <w:widowControl/>
        <w:kinsoku w:val="0"/>
        <w:wordWrap/>
        <w:overflowPunct/>
        <w:topLinePunct w:val="0"/>
        <w:autoSpaceDE w:val="0"/>
        <w:autoSpaceDN w:val="0"/>
        <w:bidi w:val="0"/>
        <w:adjustRightInd w:val="0"/>
        <w:snapToGrid w:val="0"/>
        <w:spacing w:line="360" w:lineRule="auto"/>
        <w:ind w:left="37" w:right="65" w:firstLine="422"/>
        <w:textAlignment w:val="baseline"/>
        <w:rPr>
          <w:rFonts w:hint="eastAsia" w:ascii="宋体" w:hAnsi="宋体" w:eastAsia="宋体" w:cs="宋体"/>
          <w:sz w:val="24"/>
          <w:szCs w:val="24"/>
        </w:rPr>
      </w:pPr>
      <w:r>
        <w:rPr>
          <w:rFonts w:hint="eastAsia" w:ascii="宋体" w:hAnsi="宋体" w:eastAsia="宋体" w:cs="宋体"/>
          <w:spacing w:val="-4"/>
          <w:sz w:val="24"/>
          <w:szCs w:val="24"/>
        </w:rPr>
        <w:t>瞬时流量单位：</w:t>
      </w:r>
      <w:r>
        <w:rPr>
          <w:rFonts w:hint="eastAsia" w:ascii="宋体" w:hAnsi="宋体" w:eastAsia="宋体" w:cs="宋体"/>
          <w:spacing w:val="-2"/>
          <w:sz w:val="24"/>
          <w:szCs w:val="24"/>
        </w:rPr>
        <w:t>m</w:t>
      </w:r>
      <w:r>
        <w:rPr>
          <w:rFonts w:hint="eastAsia" w:ascii="宋体" w:hAnsi="宋体" w:eastAsia="宋体" w:cs="宋体"/>
          <w:spacing w:val="-2"/>
          <w:position w:val="6"/>
          <w:sz w:val="24"/>
          <w:szCs w:val="24"/>
        </w:rPr>
        <w:t>3</w:t>
      </w:r>
      <w:r>
        <w:rPr>
          <w:rFonts w:hint="eastAsia" w:ascii="宋体" w:hAnsi="宋体" w:eastAsia="宋体" w:cs="宋体"/>
          <w:spacing w:val="-2"/>
          <w:sz w:val="24"/>
          <w:szCs w:val="24"/>
        </w:rPr>
        <w:t>/h</w:t>
      </w:r>
      <w:r>
        <w:rPr>
          <w:rFonts w:hint="eastAsia" w:ascii="宋体" w:hAnsi="宋体" w:eastAsia="宋体" w:cs="宋体"/>
          <w:spacing w:val="-4"/>
          <w:sz w:val="24"/>
          <w:szCs w:val="24"/>
        </w:rPr>
        <w:t>（立方米每小时），L/min（升每分钟）。</w:t>
      </w:r>
    </w:p>
    <w:p w14:paraId="4EBE9D72">
      <w:pPr>
        <w:keepNext w:val="0"/>
        <w:keepLines w:val="0"/>
        <w:pageBreakBefore w:val="0"/>
        <w:widowControl/>
        <w:kinsoku w:val="0"/>
        <w:wordWrap/>
        <w:overflowPunct/>
        <w:topLinePunct w:val="0"/>
        <w:autoSpaceDE w:val="0"/>
        <w:autoSpaceDN w:val="0"/>
        <w:bidi w:val="0"/>
        <w:adjustRightInd w:val="0"/>
        <w:snapToGrid w:val="0"/>
        <w:spacing w:line="360" w:lineRule="auto"/>
        <w:ind w:left="31"/>
        <w:textAlignment w:val="baseline"/>
        <w:outlineLvl w:val="0"/>
        <w:rPr>
          <w:rFonts w:ascii="黑体" w:hAnsi="黑体" w:eastAsia="黑体" w:cs="黑体"/>
          <w:sz w:val="24"/>
          <w:szCs w:val="24"/>
        </w:rPr>
      </w:pPr>
      <w:bookmarkStart w:id="6" w:name="_Toc18129"/>
    </w:p>
    <w:p w14:paraId="22E09277">
      <w:pPr>
        <w:keepNext w:val="0"/>
        <w:keepLines w:val="0"/>
        <w:pageBreakBefore w:val="0"/>
        <w:widowControl/>
        <w:kinsoku w:val="0"/>
        <w:wordWrap/>
        <w:overflowPunct/>
        <w:topLinePunct w:val="0"/>
        <w:autoSpaceDE w:val="0"/>
        <w:autoSpaceDN w:val="0"/>
        <w:bidi w:val="0"/>
        <w:adjustRightInd w:val="0"/>
        <w:snapToGrid w:val="0"/>
        <w:spacing w:line="360" w:lineRule="auto"/>
        <w:ind w:left="31"/>
        <w:textAlignment w:val="baseline"/>
        <w:outlineLvl w:val="0"/>
        <w:rPr>
          <w:sz w:val="24"/>
          <w:szCs w:val="24"/>
        </w:rPr>
      </w:pPr>
      <w:r>
        <w:rPr>
          <w:rFonts w:ascii="黑体" w:hAnsi="黑体" w:eastAsia="黑体" w:cs="黑体"/>
          <w:sz w:val="24"/>
          <w:szCs w:val="24"/>
        </w:rPr>
        <w:t>4  概述</w:t>
      </w:r>
      <w:bookmarkEnd w:id="6"/>
    </w:p>
    <w:p w14:paraId="5B4A1306">
      <w:pPr>
        <w:keepNext w:val="0"/>
        <w:keepLines w:val="0"/>
        <w:pageBreakBefore w:val="0"/>
        <w:widowControl/>
        <w:kinsoku w:val="0"/>
        <w:wordWrap/>
        <w:overflowPunct/>
        <w:topLinePunct w:val="0"/>
        <w:autoSpaceDE w:val="0"/>
        <w:autoSpaceDN w:val="0"/>
        <w:bidi w:val="0"/>
        <w:adjustRightInd w:val="0"/>
        <w:snapToGrid w:val="0"/>
        <w:spacing w:line="360" w:lineRule="auto"/>
        <w:ind w:left="39" w:firstLine="416"/>
        <w:jc w:val="both"/>
        <w:textAlignment w:val="baseline"/>
        <w:rPr>
          <w:rFonts w:ascii="宋体" w:hAnsi="宋体" w:eastAsia="宋体" w:cs="宋体"/>
          <w:sz w:val="24"/>
          <w:szCs w:val="24"/>
        </w:rPr>
      </w:pPr>
      <w:r>
        <w:rPr>
          <w:rFonts w:ascii="宋体" w:hAnsi="宋体" w:eastAsia="宋体" w:cs="宋体"/>
          <w:spacing w:val="-6"/>
          <w:sz w:val="24"/>
          <w:szCs w:val="24"/>
        </w:rPr>
        <w:t>超声波液体流量计一般由显示装置、信号处理单元和超声换能器组成，以测量声波在流动液体（如：</w:t>
      </w:r>
      <w:r>
        <w:rPr>
          <w:rFonts w:ascii="宋体" w:hAnsi="宋体" w:eastAsia="宋体" w:cs="宋体"/>
          <w:spacing w:val="11"/>
          <w:sz w:val="24"/>
          <w:szCs w:val="24"/>
        </w:rPr>
        <w:t xml:space="preserve"> </w:t>
      </w:r>
      <w:r>
        <w:rPr>
          <w:rFonts w:ascii="宋体" w:hAnsi="宋体" w:eastAsia="宋体" w:cs="宋体"/>
          <w:spacing w:val="-2"/>
          <w:sz w:val="24"/>
          <w:szCs w:val="24"/>
        </w:rPr>
        <w:t>水、油、冷却液等）介质中传播的时间与流量的关系为原理，测量流经超</w:t>
      </w:r>
      <w:r>
        <w:rPr>
          <w:rFonts w:ascii="宋体" w:hAnsi="宋体" w:eastAsia="宋体" w:cs="宋体"/>
          <w:spacing w:val="-3"/>
          <w:sz w:val="24"/>
          <w:szCs w:val="24"/>
        </w:rPr>
        <w:t>声波液体流量计的液体介质的</w:t>
      </w:r>
      <w:r>
        <w:rPr>
          <w:rFonts w:ascii="宋体" w:hAnsi="宋体" w:eastAsia="宋体" w:cs="宋体"/>
          <w:sz w:val="24"/>
          <w:szCs w:val="24"/>
        </w:rPr>
        <w:t xml:space="preserve"> </w:t>
      </w:r>
      <w:r>
        <w:rPr>
          <w:rFonts w:ascii="宋体" w:hAnsi="宋体" w:eastAsia="宋体" w:cs="宋体"/>
          <w:spacing w:val="-2"/>
          <w:sz w:val="24"/>
          <w:szCs w:val="24"/>
        </w:rPr>
        <w:t>瞬时流量或累积流量，所测得的流量一般以体积流量的形式体现。</w:t>
      </w:r>
      <w:r>
        <w:rPr>
          <w:rFonts w:ascii="宋体" w:hAnsi="宋体" w:eastAsia="宋体" w:cs="宋体"/>
          <w:spacing w:val="-3"/>
          <w:sz w:val="24"/>
          <w:szCs w:val="24"/>
        </w:rPr>
        <w:t>超声波液体流量计一般有接触</w:t>
      </w:r>
      <w:r>
        <w:rPr>
          <w:rFonts w:ascii="宋体" w:hAnsi="宋体" w:eastAsia="宋体" w:cs="宋体"/>
          <w:sz w:val="24"/>
          <w:szCs w:val="24"/>
        </w:rPr>
        <w:t xml:space="preserve"> </w:t>
      </w:r>
      <w:r>
        <w:rPr>
          <w:rFonts w:ascii="宋体" w:hAnsi="宋体" w:eastAsia="宋体" w:cs="宋体"/>
          <w:spacing w:val="-1"/>
          <w:sz w:val="24"/>
          <w:szCs w:val="24"/>
        </w:rPr>
        <w:t>式和外夹式两种，口径一般不小于</w:t>
      </w:r>
      <w:r>
        <w:rPr>
          <w:rFonts w:ascii="Times New Roman" w:hAnsi="Times New Roman" w:eastAsia="Times New Roman" w:cs="Times New Roman"/>
          <w:spacing w:val="-1"/>
          <w:sz w:val="24"/>
          <w:szCs w:val="24"/>
        </w:rPr>
        <w:t>DN300 mm</w:t>
      </w:r>
      <w:r>
        <w:rPr>
          <w:rFonts w:ascii="宋体" w:hAnsi="宋体" w:eastAsia="宋体" w:cs="宋体"/>
          <w:spacing w:val="-1"/>
          <w:sz w:val="24"/>
          <w:szCs w:val="24"/>
        </w:rPr>
        <w:t>。</w:t>
      </w:r>
    </w:p>
    <w:p w14:paraId="60D1B02A">
      <w:pPr>
        <w:keepNext w:val="0"/>
        <w:keepLines w:val="0"/>
        <w:pageBreakBefore w:val="0"/>
        <w:widowControl/>
        <w:kinsoku w:val="0"/>
        <w:wordWrap/>
        <w:overflowPunct/>
        <w:topLinePunct w:val="0"/>
        <w:autoSpaceDE w:val="0"/>
        <w:autoSpaceDN w:val="0"/>
        <w:bidi w:val="0"/>
        <w:adjustRightInd w:val="0"/>
        <w:snapToGrid w:val="0"/>
        <w:spacing w:line="360" w:lineRule="auto"/>
        <w:ind w:left="38" w:right="56" w:firstLine="443"/>
        <w:textAlignment w:val="baseline"/>
        <w:rPr>
          <w:sz w:val="24"/>
          <w:szCs w:val="24"/>
        </w:rPr>
      </w:pPr>
      <w:r>
        <w:rPr>
          <w:rFonts w:ascii="宋体" w:hAnsi="宋体" w:eastAsia="宋体" w:cs="宋体"/>
          <w:spacing w:val="-4"/>
          <w:sz w:val="24"/>
          <w:szCs w:val="24"/>
        </w:rPr>
        <w:t>由于大口径超声波液体流量计存在体积大，质量大，安装拆卸与运输困难等</w:t>
      </w:r>
      <w:r>
        <w:rPr>
          <w:rFonts w:ascii="宋体" w:hAnsi="宋体" w:eastAsia="宋体" w:cs="宋体"/>
          <w:spacing w:val="-5"/>
          <w:sz w:val="24"/>
          <w:szCs w:val="24"/>
        </w:rPr>
        <w:t>特点，</w:t>
      </w:r>
      <w:r>
        <w:rPr>
          <w:rFonts w:ascii="宋体" w:hAnsi="宋体" w:eastAsia="宋体" w:cs="宋体"/>
          <w:spacing w:val="-49"/>
          <w:sz w:val="24"/>
          <w:szCs w:val="24"/>
        </w:rPr>
        <w:t xml:space="preserve"> </w:t>
      </w:r>
      <w:r>
        <w:rPr>
          <w:rFonts w:ascii="宋体" w:hAnsi="宋体" w:eastAsia="宋体" w:cs="宋体"/>
          <w:spacing w:val="-5"/>
          <w:sz w:val="24"/>
          <w:szCs w:val="24"/>
        </w:rPr>
        <w:t>安装在工作现场</w:t>
      </w:r>
      <w:r>
        <w:rPr>
          <w:rFonts w:ascii="宋体" w:hAnsi="宋体" w:eastAsia="宋体" w:cs="宋体"/>
          <w:sz w:val="24"/>
          <w:szCs w:val="24"/>
        </w:rPr>
        <w:t xml:space="preserve"> 后难以拆卸送实验室校准，故多采用在线校准的方式</w:t>
      </w:r>
      <w:r>
        <w:rPr>
          <w:rFonts w:ascii="宋体" w:hAnsi="宋体" w:eastAsia="宋体" w:cs="宋体"/>
          <w:spacing w:val="-1"/>
          <w:sz w:val="24"/>
          <w:szCs w:val="24"/>
        </w:rPr>
        <w:t>完成溯源。</w:t>
      </w:r>
    </w:p>
    <w:p w14:paraId="0889B02E">
      <w:pPr>
        <w:keepNext w:val="0"/>
        <w:keepLines w:val="0"/>
        <w:pageBreakBefore w:val="0"/>
        <w:widowControl/>
        <w:kinsoku w:val="0"/>
        <w:wordWrap/>
        <w:overflowPunct/>
        <w:topLinePunct w:val="0"/>
        <w:autoSpaceDE w:val="0"/>
        <w:autoSpaceDN w:val="0"/>
        <w:bidi w:val="0"/>
        <w:adjustRightInd w:val="0"/>
        <w:snapToGrid w:val="0"/>
        <w:spacing w:line="360" w:lineRule="auto"/>
        <w:ind w:left="32"/>
        <w:textAlignment w:val="baseline"/>
        <w:outlineLvl w:val="0"/>
        <w:rPr>
          <w:rFonts w:ascii="黑体" w:hAnsi="黑体" w:eastAsia="黑体" w:cs="黑体"/>
          <w:spacing w:val="-1"/>
          <w:sz w:val="24"/>
          <w:szCs w:val="24"/>
        </w:rPr>
      </w:pPr>
      <w:bookmarkStart w:id="7" w:name="_Toc22676"/>
    </w:p>
    <w:p w14:paraId="0CBE3F5C">
      <w:pPr>
        <w:keepNext w:val="0"/>
        <w:keepLines w:val="0"/>
        <w:pageBreakBefore w:val="0"/>
        <w:widowControl/>
        <w:kinsoku w:val="0"/>
        <w:wordWrap/>
        <w:overflowPunct/>
        <w:topLinePunct w:val="0"/>
        <w:autoSpaceDE w:val="0"/>
        <w:autoSpaceDN w:val="0"/>
        <w:bidi w:val="0"/>
        <w:adjustRightInd w:val="0"/>
        <w:snapToGrid w:val="0"/>
        <w:spacing w:line="360" w:lineRule="auto"/>
        <w:ind w:left="32"/>
        <w:textAlignment w:val="baseline"/>
        <w:outlineLvl w:val="0"/>
        <w:rPr>
          <w:rFonts w:ascii="宋体" w:hAnsi="宋体" w:eastAsia="宋体" w:cs="宋体"/>
          <w:sz w:val="24"/>
          <w:szCs w:val="24"/>
        </w:rPr>
      </w:pPr>
      <w:r>
        <w:rPr>
          <w:rFonts w:ascii="黑体" w:hAnsi="黑体" w:eastAsia="黑体" w:cs="黑体"/>
          <w:spacing w:val="-1"/>
          <w:sz w:val="24"/>
          <w:szCs w:val="24"/>
        </w:rPr>
        <w:t>5  计量特性</w:t>
      </w:r>
      <w:bookmarkEnd w:id="7"/>
    </w:p>
    <w:p w14:paraId="609D7617">
      <w:pPr>
        <w:keepNext w:val="0"/>
        <w:keepLines w:val="0"/>
        <w:pageBreakBefore w:val="0"/>
        <w:widowControl/>
        <w:kinsoku w:val="0"/>
        <w:wordWrap/>
        <w:overflowPunct/>
        <w:topLinePunct w:val="0"/>
        <w:autoSpaceDE w:val="0"/>
        <w:autoSpaceDN w:val="0"/>
        <w:bidi w:val="0"/>
        <w:adjustRightInd w:val="0"/>
        <w:snapToGrid w:val="0"/>
        <w:spacing w:line="360" w:lineRule="auto"/>
        <w:ind w:left="32"/>
        <w:textAlignment w:val="baseline"/>
        <w:outlineLvl w:val="1"/>
        <w:rPr>
          <w:rFonts w:hint="eastAsia" w:ascii="宋体" w:hAnsi="宋体" w:eastAsia="宋体" w:cs="宋体"/>
          <w:sz w:val="24"/>
          <w:szCs w:val="24"/>
        </w:rPr>
      </w:pPr>
      <w:bookmarkStart w:id="8" w:name="_Toc28438"/>
      <w:r>
        <w:rPr>
          <w:rFonts w:hint="eastAsia" w:ascii="宋体" w:hAnsi="宋体" w:eastAsia="宋体" w:cs="宋体"/>
          <w:spacing w:val="-3"/>
          <w:sz w:val="24"/>
          <w:szCs w:val="24"/>
        </w:rPr>
        <w:t>5.</w:t>
      </w:r>
      <w:r>
        <w:rPr>
          <w:rFonts w:hint="eastAsia" w:ascii="宋体" w:hAnsi="宋体" w:eastAsia="宋体" w:cs="宋体"/>
          <w:spacing w:val="-3"/>
          <w:sz w:val="24"/>
          <w:szCs w:val="24"/>
          <w:lang w:val="en-US" w:eastAsia="zh-CN"/>
        </w:rPr>
        <w:t>1</w:t>
      </w:r>
      <w:r>
        <w:rPr>
          <w:rFonts w:hint="eastAsia" w:ascii="宋体" w:hAnsi="宋体" w:eastAsia="宋体" w:cs="宋体"/>
          <w:spacing w:val="10"/>
          <w:sz w:val="24"/>
          <w:szCs w:val="24"/>
        </w:rPr>
        <w:t xml:space="preserve">  </w:t>
      </w:r>
      <w:r>
        <w:rPr>
          <w:rFonts w:hint="eastAsia" w:ascii="宋体" w:hAnsi="宋体" w:eastAsia="宋体" w:cs="宋体"/>
          <w:spacing w:val="-3"/>
          <w:sz w:val="24"/>
          <w:szCs w:val="24"/>
        </w:rPr>
        <w:t>示值误差</w:t>
      </w:r>
      <w:bookmarkEnd w:id="8"/>
    </w:p>
    <w:p w14:paraId="40374CA6">
      <w:pPr>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rFonts w:hint="eastAsia" w:ascii="宋体" w:hAnsi="宋体" w:eastAsia="宋体" w:cs="宋体"/>
          <w:sz w:val="24"/>
          <w:szCs w:val="24"/>
        </w:rPr>
      </w:pPr>
      <w:r>
        <w:rPr>
          <w:rFonts w:hint="eastAsia" w:ascii="宋体" w:hAnsi="宋体" w:eastAsia="宋体" w:cs="宋体"/>
          <w:spacing w:val="-1"/>
          <w:position w:val="19"/>
          <w:sz w:val="24"/>
          <w:szCs w:val="24"/>
        </w:rPr>
        <w:t>超声波液体流量计的示值误差</w:t>
      </w:r>
      <w:r>
        <w:rPr>
          <w:rFonts w:hint="eastAsia" w:ascii="宋体" w:hAnsi="宋体" w:eastAsia="宋体" w:cs="宋体"/>
          <w:spacing w:val="-1"/>
          <w:position w:val="19"/>
          <w:sz w:val="24"/>
          <w:szCs w:val="24"/>
          <w:lang w:eastAsia="zh-CN"/>
        </w:rPr>
        <w:t>为：</w:t>
      </w:r>
      <w:r>
        <w:rPr>
          <w:rFonts w:hint="eastAsia" w:ascii="宋体" w:hAnsi="宋体" w:eastAsia="宋体" w:cs="宋体"/>
          <w:spacing w:val="-1"/>
          <w:position w:val="19"/>
          <w:sz w:val="24"/>
          <w:szCs w:val="24"/>
        </w:rPr>
        <w:t>±5%。</w:t>
      </w:r>
    </w:p>
    <w:p w14:paraId="7E9EE40B">
      <w:pPr>
        <w:keepNext w:val="0"/>
        <w:keepLines w:val="0"/>
        <w:pageBreakBefore w:val="0"/>
        <w:widowControl/>
        <w:kinsoku w:val="0"/>
        <w:wordWrap/>
        <w:overflowPunct/>
        <w:topLinePunct w:val="0"/>
        <w:autoSpaceDE w:val="0"/>
        <w:autoSpaceDN w:val="0"/>
        <w:bidi w:val="0"/>
        <w:adjustRightInd w:val="0"/>
        <w:snapToGrid w:val="0"/>
        <w:spacing w:line="360" w:lineRule="auto"/>
        <w:ind w:left="32"/>
        <w:textAlignment w:val="baseline"/>
        <w:outlineLvl w:val="1"/>
        <w:rPr>
          <w:rFonts w:hint="eastAsia" w:ascii="宋体" w:hAnsi="宋体" w:eastAsia="宋体" w:cs="宋体"/>
          <w:sz w:val="24"/>
          <w:szCs w:val="24"/>
        </w:rPr>
      </w:pPr>
      <w:bookmarkStart w:id="9" w:name="_Toc12002"/>
      <w:r>
        <w:rPr>
          <w:rFonts w:hint="eastAsia" w:ascii="宋体" w:hAnsi="宋体" w:eastAsia="宋体" w:cs="宋体"/>
          <w:spacing w:val="-2"/>
          <w:sz w:val="24"/>
          <w:szCs w:val="24"/>
        </w:rPr>
        <w:t>5.</w:t>
      </w:r>
      <w:r>
        <w:rPr>
          <w:rFonts w:hint="eastAsia" w:ascii="宋体" w:hAnsi="宋体" w:eastAsia="宋体" w:cs="宋体"/>
          <w:spacing w:val="-2"/>
          <w:sz w:val="24"/>
          <w:szCs w:val="24"/>
          <w:lang w:val="en-US" w:eastAsia="zh-CN"/>
        </w:rPr>
        <w:t>2</w:t>
      </w:r>
      <w:r>
        <w:rPr>
          <w:rFonts w:hint="eastAsia" w:ascii="宋体" w:hAnsi="宋体" w:eastAsia="宋体" w:cs="宋体"/>
          <w:spacing w:val="7"/>
          <w:sz w:val="24"/>
          <w:szCs w:val="24"/>
        </w:rPr>
        <w:t xml:space="preserve">  </w:t>
      </w:r>
      <w:r>
        <w:rPr>
          <w:rFonts w:hint="eastAsia" w:ascii="宋体" w:hAnsi="宋体" w:eastAsia="宋体" w:cs="宋体"/>
          <w:spacing w:val="-2"/>
          <w:sz w:val="24"/>
          <w:szCs w:val="24"/>
        </w:rPr>
        <w:t>重复性</w:t>
      </w:r>
      <w:bookmarkEnd w:id="9"/>
    </w:p>
    <w:p w14:paraId="01EBDC2E">
      <w:pPr>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rFonts w:hint="eastAsia" w:ascii="宋体" w:hAnsi="宋体" w:eastAsia="宋体" w:cs="宋体"/>
          <w:sz w:val="24"/>
          <w:szCs w:val="24"/>
        </w:rPr>
      </w:pPr>
      <w:r>
        <w:rPr>
          <w:rFonts w:hint="eastAsia" w:ascii="宋体" w:hAnsi="宋体" w:eastAsia="宋体" w:cs="宋体"/>
          <w:spacing w:val="-1"/>
          <w:sz w:val="24"/>
          <w:szCs w:val="24"/>
        </w:rPr>
        <w:t>超声波液体流量计的重复性</w:t>
      </w:r>
      <w:r>
        <w:rPr>
          <w:rFonts w:hint="eastAsia" w:ascii="宋体" w:hAnsi="宋体" w:eastAsia="宋体" w:cs="宋体"/>
          <w:spacing w:val="-1"/>
          <w:sz w:val="24"/>
          <w:szCs w:val="24"/>
          <w:lang w:eastAsia="zh-CN"/>
        </w:rPr>
        <w:t>为：</w:t>
      </w:r>
      <w:r>
        <w:rPr>
          <w:rFonts w:hint="eastAsia" w:ascii="宋体" w:hAnsi="宋体" w:eastAsia="宋体" w:cs="宋体"/>
          <w:spacing w:val="-1"/>
          <w:sz w:val="24"/>
          <w:szCs w:val="24"/>
        </w:rPr>
        <w:t>2.5%。</w:t>
      </w:r>
    </w:p>
    <w:p w14:paraId="3EE2FDD7">
      <w:pPr>
        <w:keepNext w:val="0"/>
        <w:keepLines w:val="0"/>
        <w:pageBreakBefore w:val="0"/>
        <w:widowControl/>
        <w:kinsoku w:val="0"/>
        <w:wordWrap/>
        <w:overflowPunct/>
        <w:topLinePunct w:val="0"/>
        <w:autoSpaceDE w:val="0"/>
        <w:autoSpaceDN w:val="0"/>
        <w:bidi w:val="0"/>
        <w:adjustRightInd w:val="0"/>
        <w:snapToGrid w:val="0"/>
        <w:spacing w:line="360" w:lineRule="auto"/>
        <w:ind w:left="32"/>
        <w:textAlignment w:val="baseline"/>
        <w:outlineLvl w:val="0"/>
        <w:rPr>
          <w:rFonts w:hint="eastAsia" w:ascii="黑体" w:hAnsi="黑体" w:eastAsia="黑体" w:cs="黑体"/>
          <w:spacing w:val="-2"/>
          <w:sz w:val="24"/>
          <w:szCs w:val="24"/>
          <w:lang w:val="en-US" w:eastAsia="zh-CN"/>
        </w:rPr>
      </w:pPr>
      <w:bookmarkStart w:id="10" w:name="_Toc29046"/>
    </w:p>
    <w:p w14:paraId="4EB8C0D5">
      <w:pPr>
        <w:keepNext w:val="0"/>
        <w:keepLines w:val="0"/>
        <w:pageBreakBefore w:val="0"/>
        <w:widowControl/>
        <w:kinsoku w:val="0"/>
        <w:wordWrap/>
        <w:overflowPunct/>
        <w:topLinePunct w:val="0"/>
        <w:autoSpaceDE w:val="0"/>
        <w:autoSpaceDN w:val="0"/>
        <w:bidi w:val="0"/>
        <w:adjustRightInd w:val="0"/>
        <w:snapToGrid w:val="0"/>
        <w:spacing w:line="360" w:lineRule="auto"/>
        <w:ind w:left="32"/>
        <w:textAlignment w:val="baseline"/>
        <w:outlineLvl w:val="0"/>
        <w:rPr>
          <w:rFonts w:hint="eastAsia" w:ascii="黑体" w:hAnsi="黑体" w:eastAsia="黑体" w:cs="黑体"/>
          <w:spacing w:val="-2"/>
          <w:sz w:val="24"/>
          <w:szCs w:val="24"/>
          <w:lang w:val="en-US" w:eastAsia="zh-CN"/>
        </w:rPr>
      </w:pPr>
      <w:r>
        <w:rPr>
          <w:rFonts w:hint="eastAsia" w:ascii="黑体" w:hAnsi="黑体" w:eastAsia="黑体" w:cs="黑体"/>
          <w:spacing w:val="-2"/>
          <w:sz w:val="24"/>
          <w:szCs w:val="24"/>
          <w:lang w:val="en-US" w:eastAsia="zh-CN"/>
        </w:rPr>
        <w:t>6  通用技术要求</w:t>
      </w:r>
      <w:bookmarkEnd w:id="10"/>
    </w:p>
    <w:p w14:paraId="6323F426">
      <w:pPr>
        <w:keepNext w:val="0"/>
        <w:keepLines w:val="0"/>
        <w:pageBreakBefore w:val="0"/>
        <w:widowControl/>
        <w:kinsoku w:val="0"/>
        <w:wordWrap/>
        <w:overflowPunct/>
        <w:topLinePunct w:val="0"/>
        <w:autoSpaceDE w:val="0"/>
        <w:autoSpaceDN w:val="0"/>
        <w:bidi w:val="0"/>
        <w:adjustRightInd w:val="0"/>
        <w:snapToGrid w:val="0"/>
        <w:spacing w:line="360" w:lineRule="auto"/>
        <w:ind w:left="32"/>
        <w:textAlignment w:val="baseline"/>
        <w:outlineLvl w:val="1"/>
        <w:rPr>
          <w:rFonts w:hint="eastAsia" w:ascii="宋体" w:hAnsi="宋体" w:eastAsia="宋体" w:cs="宋体"/>
          <w:spacing w:val="-1"/>
          <w:sz w:val="24"/>
          <w:szCs w:val="24"/>
          <w:lang w:val="en-US" w:eastAsia="zh-CN"/>
        </w:rPr>
      </w:pPr>
      <w:bookmarkStart w:id="11" w:name="_Toc16384"/>
      <w:r>
        <w:rPr>
          <w:rFonts w:hint="eastAsia" w:ascii="宋体" w:hAnsi="宋体" w:eastAsia="宋体" w:cs="宋体"/>
          <w:sz w:val="24"/>
          <w:szCs w:val="24"/>
          <w:lang w:val="en-US" w:eastAsia="zh-CN"/>
        </w:rPr>
        <w:t>6</w:t>
      </w:r>
      <w:r>
        <w:rPr>
          <w:rFonts w:hint="eastAsia" w:ascii="宋体" w:hAnsi="宋体" w:eastAsia="宋体" w:cs="宋体"/>
          <w:sz w:val="24"/>
          <w:szCs w:val="24"/>
        </w:rPr>
        <w:t xml:space="preserve">.1  </w:t>
      </w:r>
      <w:r>
        <w:rPr>
          <w:rFonts w:hint="eastAsia" w:ascii="宋体" w:hAnsi="宋体" w:eastAsia="宋体" w:cs="宋体"/>
          <w:sz w:val="24"/>
          <w:szCs w:val="24"/>
          <w:lang w:eastAsia="zh-CN"/>
        </w:rPr>
        <w:t>工况</w:t>
      </w:r>
      <w:bookmarkEnd w:id="11"/>
    </w:p>
    <w:p w14:paraId="6C54FB12">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工况应确保其处于正常的工作状态。</w:t>
      </w:r>
    </w:p>
    <w:p w14:paraId="2495D96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sz w:val="24"/>
          <w:szCs w:val="24"/>
          <w:lang w:val="en-US" w:eastAsia="zh-CN"/>
        </w:rPr>
      </w:pPr>
      <w:bookmarkStart w:id="12" w:name="_Toc32004"/>
      <w:r>
        <w:rPr>
          <w:rFonts w:hint="eastAsia" w:ascii="宋体" w:hAnsi="宋体" w:eastAsia="宋体" w:cs="宋体"/>
          <w:sz w:val="24"/>
          <w:szCs w:val="24"/>
          <w:lang w:val="en-US" w:eastAsia="zh-CN"/>
        </w:rPr>
        <w:t>6.2  外观标志</w:t>
      </w:r>
      <w:bookmarkEnd w:id="12"/>
    </w:p>
    <w:p w14:paraId="362F77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6</w:t>
      </w:r>
      <w:r>
        <w:rPr>
          <w:rFonts w:hint="eastAsia" w:ascii="宋体" w:hAnsi="宋体" w:eastAsia="宋体" w:cs="宋体"/>
          <w:spacing w:val="-1"/>
          <w:sz w:val="24"/>
          <w:szCs w:val="24"/>
        </w:rPr>
        <w:t>.</w:t>
      </w:r>
      <w:r>
        <w:rPr>
          <w:rFonts w:hint="eastAsia" w:ascii="宋体" w:hAnsi="宋体" w:eastAsia="宋体" w:cs="宋体"/>
          <w:spacing w:val="-1"/>
          <w:sz w:val="24"/>
          <w:szCs w:val="24"/>
          <w:lang w:val="en-US" w:eastAsia="zh-CN"/>
        </w:rPr>
        <w:t>2</w:t>
      </w:r>
      <w:r>
        <w:rPr>
          <w:rFonts w:hint="eastAsia" w:ascii="宋体" w:hAnsi="宋体" w:eastAsia="宋体" w:cs="宋体"/>
          <w:spacing w:val="-1"/>
          <w:sz w:val="24"/>
          <w:szCs w:val="24"/>
        </w:rPr>
        <w:t>.</w:t>
      </w: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rPr>
        <w:t xml:space="preserve">  超声波液体流量计各部件应稳固可靠，不因外力而产生松动、脱落或位移；</w:t>
      </w:r>
    </w:p>
    <w:p w14:paraId="0870756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6.2.2</w:t>
      </w:r>
      <w:r>
        <w:rPr>
          <w:rFonts w:hint="eastAsia" w:ascii="宋体" w:hAnsi="宋体" w:eastAsia="宋体" w:cs="宋体"/>
          <w:spacing w:val="-1"/>
          <w:sz w:val="24"/>
          <w:szCs w:val="24"/>
        </w:rPr>
        <w:t xml:space="preserve">  显示装置显示的数字应清晰，表示功能和单位的符号或标志应完整、清晰；</w:t>
      </w:r>
    </w:p>
    <w:p w14:paraId="7E25F842">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6.2.3</w:t>
      </w:r>
      <w:r>
        <w:rPr>
          <w:rFonts w:hint="eastAsia" w:ascii="宋体" w:hAnsi="宋体" w:eastAsia="宋体" w:cs="宋体"/>
          <w:sz w:val="24"/>
          <w:szCs w:val="24"/>
        </w:rPr>
        <w:t xml:space="preserve">  表体或铭牌注明流量计的：制造厂名称、产品名称、型号</w:t>
      </w:r>
      <w:r>
        <w:rPr>
          <w:rFonts w:hint="eastAsia" w:ascii="宋体" w:hAnsi="宋体" w:eastAsia="宋体" w:cs="宋体"/>
          <w:spacing w:val="-1"/>
          <w:sz w:val="24"/>
          <w:szCs w:val="24"/>
        </w:rPr>
        <w:t>、出厂编号及其他技术指标。</w:t>
      </w:r>
    </w:p>
    <w:p w14:paraId="34CB5BBD">
      <w:pPr>
        <w:keepNext w:val="0"/>
        <w:keepLines w:val="0"/>
        <w:pageBreakBefore w:val="0"/>
        <w:widowControl/>
        <w:kinsoku w:val="0"/>
        <w:wordWrap/>
        <w:overflowPunct/>
        <w:topLinePunct w:val="0"/>
        <w:autoSpaceDE w:val="0"/>
        <w:autoSpaceDN w:val="0"/>
        <w:bidi w:val="0"/>
        <w:adjustRightInd w:val="0"/>
        <w:snapToGrid w:val="0"/>
        <w:spacing w:line="360" w:lineRule="auto"/>
        <w:ind w:left="36"/>
        <w:textAlignment w:val="baseline"/>
        <w:outlineLvl w:val="0"/>
        <w:rPr>
          <w:rFonts w:hint="eastAsia" w:ascii="黑体" w:hAnsi="黑体" w:eastAsia="黑体" w:cs="黑体"/>
          <w:spacing w:val="-1"/>
          <w:sz w:val="24"/>
          <w:szCs w:val="24"/>
          <w:lang w:val="en-US" w:eastAsia="zh-CN"/>
        </w:rPr>
      </w:pPr>
      <w:bookmarkStart w:id="13" w:name="_Toc18878"/>
    </w:p>
    <w:p w14:paraId="3B0255D4">
      <w:pPr>
        <w:keepNext w:val="0"/>
        <w:keepLines w:val="0"/>
        <w:pageBreakBefore w:val="0"/>
        <w:widowControl/>
        <w:kinsoku w:val="0"/>
        <w:wordWrap/>
        <w:overflowPunct/>
        <w:topLinePunct w:val="0"/>
        <w:autoSpaceDE w:val="0"/>
        <w:autoSpaceDN w:val="0"/>
        <w:bidi w:val="0"/>
        <w:adjustRightInd w:val="0"/>
        <w:snapToGrid w:val="0"/>
        <w:spacing w:line="360" w:lineRule="auto"/>
        <w:ind w:left="36"/>
        <w:textAlignment w:val="baseline"/>
        <w:outlineLvl w:val="0"/>
        <w:rPr>
          <w:sz w:val="24"/>
          <w:szCs w:val="24"/>
        </w:rPr>
      </w:pPr>
      <w:r>
        <w:rPr>
          <w:rFonts w:hint="eastAsia" w:ascii="黑体" w:hAnsi="黑体" w:eastAsia="黑体" w:cs="黑体"/>
          <w:spacing w:val="-1"/>
          <w:sz w:val="24"/>
          <w:szCs w:val="24"/>
          <w:lang w:val="en-US" w:eastAsia="zh-CN"/>
        </w:rPr>
        <w:t>7</w:t>
      </w:r>
      <w:r>
        <w:rPr>
          <w:rFonts w:ascii="黑体" w:hAnsi="黑体" w:eastAsia="黑体" w:cs="黑体"/>
          <w:spacing w:val="-1"/>
          <w:sz w:val="24"/>
          <w:szCs w:val="24"/>
        </w:rPr>
        <w:t xml:space="preserve">  校准条件</w:t>
      </w:r>
      <w:bookmarkEnd w:id="13"/>
    </w:p>
    <w:p w14:paraId="0259DB82">
      <w:pPr>
        <w:keepNext w:val="0"/>
        <w:keepLines w:val="0"/>
        <w:pageBreakBefore w:val="0"/>
        <w:widowControl/>
        <w:kinsoku w:val="0"/>
        <w:wordWrap/>
        <w:overflowPunct/>
        <w:topLinePunct w:val="0"/>
        <w:autoSpaceDE w:val="0"/>
        <w:autoSpaceDN w:val="0"/>
        <w:bidi w:val="0"/>
        <w:adjustRightInd w:val="0"/>
        <w:snapToGrid w:val="0"/>
        <w:spacing w:line="360" w:lineRule="auto"/>
        <w:ind w:left="36"/>
        <w:textAlignment w:val="baseline"/>
        <w:outlineLvl w:val="1"/>
        <w:rPr>
          <w:rFonts w:hint="eastAsia" w:ascii="宋体" w:hAnsi="宋体" w:eastAsia="宋体" w:cs="宋体"/>
          <w:sz w:val="24"/>
          <w:szCs w:val="24"/>
        </w:rPr>
      </w:pPr>
      <w:bookmarkStart w:id="14" w:name="_Toc7986"/>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rPr>
        <w:t>.1  环境条件</w:t>
      </w:r>
      <w:bookmarkEnd w:id="14"/>
    </w:p>
    <w:p w14:paraId="6FF4D94B">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sz w:val="24"/>
          <w:szCs w:val="24"/>
        </w:rPr>
      </w:pPr>
      <w:r>
        <w:rPr>
          <w:rFonts w:hint="eastAsia" w:ascii="宋体" w:hAnsi="宋体" w:eastAsia="宋体" w:cs="宋体"/>
          <w:spacing w:val="2"/>
          <w:position w:val="6"/>
          <w:sz w:val="24"/>
          <w:szCs w:val="24"/>
        </w:rPr>
        <w:t>环境温度</w:t>
      </w:r>
      <w:r>
        <w:rPr>
          <w:rFonts w:hint="eastAsia" w:ascii="宋体" w:hAnsi="宋体" w:eastAsia="宋体" w:cs="宋体"/>
          <w:spacing w:val="-14"/>
          <w:position w:val="6"/>
          <w:sz w:val="24"/>
          <w:szCs w:val="24"/>
        </w:rPr>
        <w:t>：（</w:t>
      </w:r>
      <w:r>
        <w:rPr>
          <w:rFonts w:hint="eastAsia" w:ascii="宋体" w:hAnsi="宋体" w:eastAsia="宋体" w:cs="宋体"/>
          <w:spacing w:val="2"/>
          <w:position w:val="6"/>
          <w:sz w:val="24"/>
          <w:szCs w:val="24"/>
        </w:rPr>
        <w:t>5~45）℃;</w:t>
      </w:r>
    </w:p>
    <w:p w14:paraId="4AAB24E5">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sz w:val="24"/>
          <w:szCs w:val="24"/>
        </w:rPr>
      </w:pPr>
      <w:r>
        <w:rPr>
          <w:rFonts w:hint="eastAsia" w:ascii="宋体" w:hAnsi="宋体" w:eastAsia="宋体" w:cs="宋体"/>
          <w:spacing w:val="-7"/>
          <w:sz w:val="24"/>
          <w:szCs w:val="24"/>
        </w:rPr>
        <w:t>湿度</w:t>
      </w:r>
      <w:r>
        <w:rPr>
          <w:rFonts w:hint="eastAsia" w:ascii="宋体" w:hAnsi="宋体" w:eastAsia="宋体" w:cs="宋体"/>
          <w:spacing w:val="-13"/>
          <w:sz w:val="24"/>
          <w:szCs w:val="24"/>
        </w:rPr>
        <w:t>：</w:t>
      </w:r>
      <w:r>
        <w:rPr>
          <w:rFonts w:hint="eastAsia" w:ascii="宋体" w:hAnsi="宋体" w:eastAsia="宋体" w:cs="宋体"/>
          <w:spacing w:val="-4"/>
          <w:sz w:val="24"/>
          <w:szCs w:val="24"/>
        </w:rPr>
        <w:t xml:space="preserve"> </w:t>
      </w:r>
      <w:r>
        <w:rPr>
          <w:rFonts w:hint="eastAsia" w:ascii="宋体" w:hAnsi="宋体" w:eastAsia="宋体" w:cs="宋体"/>
          <w:spacing w:val="-7"/>
          <w:sz w:val="24"/>
          <w:szCs w:val="24"/>
        </w:rPr>
        <w:t>30%RH~95%RH。</w:t>
      </w:r>
    </w:p>
    <w:p w14:paraId="37D8C6B4">
      <w:pPr>
        <w:keepNext w:val="0"/>
        <w:keepLines w:val="0"/>
        <w:pageBreakBefore w:val="0"/>
        <w:widowControl/>
        <w:kinsoku w:val="0"/>
        <w:wordWrap/>
        <w:overflowPunct/>
        <w:topLinePunct w:val="0"/>
        <w:autoSpaceDE w:val="0"/>
        <w:autoSpaceDN w:val="0"/>
        <w:bidi w:val="0"/>
        <w:adjustRightInd w:val="0"/>
        <w:snapToGrid w:val="0"/>
        <w:spacing w:line="360" w:lineRule="auto"/>
        <w:ind w:left="36"/>
        <w:textAlignment w:val="baseline"/>
        <w:outlineLvl w:val="1"/>
        <w:rPr>
          <w:rFonts w:hint="eastAsia" w:ascii="宋体" w:hAnsi="宋体" w:eastAsia="宋体" w:cs="宋体"/>
          <w:sz w:val="24"/>
          <w:szCs w:val="24"/>
        </w:rPr>
      </w:pPr>
      <w:bookmarkStart w:id="15" w:name="_Toc22305"/>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rPr>
        <w:t>.2  测量标准及其他设备</w:t>
      </w:r>
      <w:bookmarkEnd w:id="15"/>
    </w:p>
    <w:p w14:paraId="7F6220DD">
      <w:pPr>
        <w:keepNext w:val="0"/>
        <w:keepLines w:val="0"/>
        <w:pageBreakBefore w:val="0"/>
        <w:widowControl/>
        <w:kinsoku w:val="0"/>
        <w:wordWrap/>
        <w:overflowPunct/>
        <w:topLinePunct w:val="0"/>
        <w:autoSpaceDE w:val="0"/>
        <w:autoSpaceDN w:val="0"/>
        <w:bidi w:val="0"/>
        <w:adjustRightInd w:val="0"/>
        <w:snapToGrid w:val="0"/>
        <w:spacing w:line="360" w:lineRule="auto"/>
        <w:ind w:left="36"/>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rPr>
        <w:t>.2.1  标准表</w:t>
      </w:r>
    </w:p>
    <w:p w14:paraId="79E8CFA7">
      <w:pPr>
        <w:keepNext w:val="0"/>
        <w:keepLines w:val="0"/>
        <w:pageBreakBefore w:val="0"/>
        <w:widowControl/>
        <w:kinsoku w:val="0"/>
        <w:wordWrap/>
        <w:overflowPunct/>
        <w:topLinePunct w:val="0"/>
        <w:autoSpaceDE w:val="0"/>
        <w:autoSpaceDN w:val="0"/>
        <w:bidi w:val="0"/>
        <w:adjustRightInd w:val="0"/>
        <w:snapToGrid w:val="0"/>
        <w:spacing w:line="360" w:lineRule="auto"/>
        <w:ind w:left="37" w:right="24" w:firstLine="418"/>
        <w:textAlignment w:val="baseline"/>
        <w:rPr>
          <w:rFonts w:hint="eastAsia" w:ascii="宋体" w:hAnsi="宋体" w:eastAsia="宋体" w:cs="宋体"/>
          <w:sz w:val="24"/>
          <w:szCs w:val="24"/>
        </w:rPr>
      </w:pPr>
      <w:r>
        <w:rPr>
          <w:rFonts w:hint="eastAsia" w:ascii="宋体" w:hAnsi="宋体" w:eastAsia="宋体" w:cs="宋体"/>
          <w:spacing w:val="-2"/>
          <w:sz w:val="24"/>
          <w:szCs w:val="24"/>
        </w:rPr>
        <w:t>采用外夹式超声波标准流量计作为标准表，标准表应该具备有效的</w:t>
      </w:r>
      <w:r>
        <w:rPr>
          <w:rFonts w:hint="eastAsia" w:ascii="宋体" w:hAnsi="宋体" w:eastAsia="宋体" w:cs="宋体"/>
          <w:spacing w:val="-3"/>
          <w:sz w:val="24"/>
          <w:szCs w:val="24"/>
        </w:rPr>
        <w:t>溯源证书，溯源的流量范围应覆</w:t>
      </w:r>
      <w:r>
        <w:rPr>
          <w:rFonts w:hint="eastAsia" w:ascii="宋体" w:hAnsi="宋体" w:eastAsia="宋体" w:cs="宋体"/>
          <w:sz w:val="24"/>
          <w:szCs w:val="24"/>
        </w:rPr>
        <w:t xml:space="preserve"> 盖被校流量计现场的流量范围，标准表的准确度等级不低于0.5级或相对扩展不确定度不大于0</w:t>
      </w:r>
      <w:r>
        <w:rPr>
          <w:rFonts w:hint="eastAsia" w:ascii="宋体" w:hAnsi="宋体" w:eastAsia="宋体" w:cs="宋体"/>
          <w:spacing w:val="-1"/>
          <w:sz w:val="24"/>
          <w:szCs w:val="24"/>
        </w:rPr>
        <w:t>.5%。</w:t>
      </w:r>
    </w:p>
    <w:p w14:paraId="0B16BADF">
      <w:pPr>
        <w:keepNext w:val="0"/>
        <w:keepLines w:val="0"/>
        <w:pageBreakBefore w:val="0"/>
        <w:widowControl/>
        <w:kinsoku w:val="0"/>
        <w:wordWrap/>
        <w:overflowPunct/>
        <w:topLinePunct w:val="0"/>
        <w:autoSpaceDE w:val="0"/>
        <w:autoSpaceDN w:val="0"/>
        <w:bidi w:val="0"/>
        <w:adjustRightInd w:val="0"/>
        <w:snapToGrid w:val="0"/>
        <w:spacing w:line="360" w:lineRule="auto"/>
        <w:ind w:left="36"/>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rPr>
        <w:t>.2.2  其他辅助设备</w:t>
      </w:r>
    </w:p>
    <w:p w14:paraId="1318D330">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sz w:val="24"/>
          <w:szCs w:val="24"/>
        </w:rPr>
      </w:pPr>
      <w:r>
        <w:rPr>
          <w:rFonts w:hint="eastAsia" w:ascii="宋体" w:hAnsi="宋体" w:eastAsia="宋体" w:cs="宋体"/>
          <w:position w:val="7"/>
          <w:sz w:val="24"/>
          <w:szCs w:val="24"/>
        </w:rPr>
        <w:t>所有辅助设备的测量范围应覆盖被校量的范围，应具备有效的溯源</w:t>
      </w:r>
      <w:r>
        <w:rPr>
          <w:rFonts w:hint="eastAsia" w:ascii="宋体" w:hAnsi="宋体" w:eastAsia="宋体" w:cs="宋体"/>
          <w:spacing w:val="-1"/>
          <w:position w:val="7"/>
          <w:sz w:val="24"/>
          <w:szCs w:val="24"/>
        </w:rPr>
        <w:t>证书。</w:t>
      </w:r>
    </w:p>
    <w:p w14:paraId="577B81BC">
      <w:pPr>
        <w:keepNext w:val="0"/>
        <w:keepLines w:val="0"/>
        <w:pageBreakBefore w:val="0"/>
        <w:widowControl/>
        <w:kinsoku w:val="0"/>
        <w:wordWrap/>
        <w:overflowPunct/>
        <w:topLinePunct w:val="0"/>
        <w:autoSpaceDE w:val="0"/>
        <w:autoSpaceDN w:val="0"/>
        <w:bidi w:val="0"/>
        <w:adjustRightInd w:val="0"/>
        <w:snapToGrid w:val="0"/>
        <w:spacing w:line="360" w:lineRule="auto"/>
        <w:ind w:left="458"/>
        <w:textAlignment w:val="baseline"/>
        <w:rPr>
          <w:rFonts w:hint="eastAsia" w:ascii="宋体" w:hAnsi="宋体" w:eastAsia="宋体" w:cs="宋体"/>
          <w:sz w:val="24"/>
          <w:szCs w:val="24"/>
        </w:rPr>
      </w:pPr>
      <w:r>
        <w:rPr>
          <w:rFonts w:hint="eastAsia" w:ascii="宋体" w:hAnsi="宋体" w:eastAsia="宋体" w:cs="宋体"/>
          <w:spacing w:val="-5"/>
          <w:sz w:val="24"/>
          <w:szCs w:val="24"/>
        </w:rPr>
        <w:t>辅助设备包括：</w:t>
      </w:r>
    </w:p>
    <w:p w14:paraId="35BD068D">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left="462" w:leftChars="0" w:right="731" w:rightChars="0"/>
        <w:textAlignment w:val="baseline"/>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a)</w:t>
      </w:r>
      <w:r>
        <w:rPr>
          <w:rFonts w:hint="eastAsia" w:ascii="宋体" w:hAnsi="宋体" w:eastAsia="宋体" w:cs="宋体"/>
          <w:spacing w:val="-3"/>
          <w:sz w:val="24"/>
          <w:szCs w:val="24"/>
        </w:rPr>
        <w:t>几何量具（钢直尺、卷尺、π 尺等</w:t>
      </w:r>
      <w:r>
        <w:rPr>
          <w:rFonts w:hint="eastAsia" w:ascii="宋体" w:hAnsi="宋体" w:eastAsia="宋体" w:cs="宋体"/>
          <w:spacing w:val="-1"/>
          <w:sz w:val="24"/>
          <w:szCs w:val="24"/>
        </w:rPr>
        <w:t>）：</w:t>
      </w:r>
      <w:r>
        <w:rPr>
          <w:rFonts w:hint="eastAsia" w:ascii="宋体" w:hAnsi="宋体" w:eastAsia="宋体" w:cs="宋体"/>
          <w:spacing w:val="-3"/>
          <w:sz w:val="24"/>
          <w:szCs w:val="24"/>
        </w:rPr>
        <w:t>分度值不大于</w:t>
      </w:r>
      <w:r>
        <w:rPr>
          <w:rFonts w:hint="eastAsia" w:ascii="宋体" w:hAnsi="宋体" w:eastAsia="宋体" w:cs="宋体"/>
          <w:color w:val="auto"/>
          <w:spacing w:val="-48"/>
          <w:sz w:val="24"/>
          <w:szCs w:val="24"/>
        </w:rPr>
        <w:t xml:space="preserve"> </w:t>
      </w:r>
      <w:r>
        <w:rPr>
          <w:rFonts w:hint="eastAsia" w:ascii="宋体" w:hAnsi="宋体" w:eastAsia="宋体" w:cs="宋体"/>
          <w:color w:val="auto"/>
          <w:spacing w:val="-3"/>
          <w:sz w:val="24"/>
          <w:szCs w:val="24"/>
          <w:lang w:val="en-US" w:eastAsia="zh-CN"/>
        </w:rPr>
        <w:t>0.1</w:t>
      </w:r>
      <w:r>
        <w:rPr>
          <w:rFonts w:hint="eastAsia" w:ascii="宋体" w:hAnsi="宋体" w:eastAsia="宋体" w:cs="宋体"/>
          <w:spacing w:val="-3"/>
          <w:sz w:val="24"/>
          <w:szCs w:val="24"/>
        </w:rPr>
        <w:t xml:space="preserve"> mm，用于测量直管段外周长；</w:t>
      </w:r>
    </w:p>
    <w:p w14:paraId="48466C56">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left="462" w:leftChars="0" w:right="731" w:rightChars="0"/>
        <w:textAlignment w:val="baseline"/>
        <w:rPr>
          <w:rFonts w:hint="eastAsia" w:ascii="宋体" w:hAnsi="宋体" w:eastAsia="宋体" w:cs="宋体"/>
          <w:spacing w:val="-4"/>
          <w:sz w:val="24"/>
          <w:szCs w:val="24"/>
        </w:rPr>
      </w:pPr>
      <w:r>
        <w:rPr>
          <w:rFonts w:hint="eastAsia" w:ascii="宋体" w:hAnsi="宋体" w:eastAsia="宋体" w:cs="宋体"/>
          <w:spacing w:val="-3"/>
          <w:sz w:val="24"/>
          <w:szCs w:val="24"/>
        </w:rPr>
        <w:t>b)超声波测厚仪：分度值不大于</w:t>
      </w:r>
      <w:r>
        <w:rPr>
          <w:rFonts w:hint="eastAsia" w:ascii="宋体" w:hAnsi="宋体" w:eastAsia="宋体" w:cs="宋体"/>
          <w:spacing w:val="-45"/>
          <w:sz w:val="24"/>
          <w:szCs w:val="24"/>
        </w:rPr>
        <w:t xml:space="preserve"> </w:t>
      </w:r>
      <w:r>
        <w:rPr>
          <w:rFonts w:hint="eastAsia" w:ascii="宋体" w:hAnsi="宋体" w:eastAsia="宋体" w:cs="宋体"/>
          <w:spacing w:val="-3"/>
          <w:sz w:val="24"/>
          <w:szCs w:val="24"/>
        </w:rPr>
        <w:t>0.1 mm，用于测量直管段</w:t>
      </w:r>
      <w:r>
        <w:rPr>
          <w:rFonts w:hint="eastAsia" w:ascii="宋体" w:hAnsi="宋体" w:eastAsia="宋体" w:cs="宋体"/>
          <w:spacing w:val="-4"/>
          <w:sz w:val="24"/>
          <w:szCs w:val="24"/>
        </w:rPr>
        <w:t>管壁厚度；</w:t>
      </w:r>
    </w:p>
    <w:p w14:paraId="7D200DB9">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outlineLvl w:val="0"/>
        <w:rPr>
          <w:rFonts w:hint="eastAsia" w:ascii="宋体" w:hAnsi="宋体" w:eastAsia="宋体" w:cs="宋体"/>
          <w:spacing w:val="-1"/>
          <w:sz w:val="24"/>
          <w:szCs w:val="24"/>
          <w:lang w:val="en-US" w:eastAsia="zh-CN"/>
        </w:rPr>
      </w:pPr>
      <w:bookmarkStart w:id="16" w:name="_Toc1245"/>
      <w:r>
        <w:rPr>
          <w:rFonts w:hint="eastAsia" w:ascii="宋体" w:hAnsi="宋体" w:eastAsia="宋体" w:cs="宋体"/>
          <w:spacing w:val="-1"/>
          <w:sz w:val="24"/>
          <w:szCs w:val="24"/>
          <w:lang w:val="en-US" w:eastAsia="zh-CN"/>
        </w:rPr>
        <w:t>c)秒表（或同步数据采集系统等） ：分度值不大于 0.1 s，用于同步采样。</w:t>
      </w:r>
    </w:p>
    <w:p w14:paraId="78B3309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0"/>
        <w:rPr>
          <w:rFonts w:hint="eastAsia" w:ascii="黑体" w:hAnsi="黑体" w:eastAsia="黑体" w:cs="黑体"/>
          <w:spacing w:val="-1"/>
          <w:sz w:val="24"/>
          <w:szCs w:val="24"/>
          <w:lang w:val="en-US" w:eastAsia="zh-CN"/>
        </w:rPr>
      </w:pPr>
    </w:p>
    <w:p w14:paraId="2C4D206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0"/>
        <w:rPr>
          <w:sz w:val="24"/>
          <w:szCs w:val="24"/>
        </w:rPr>
      </w:pPr>
      <w:r>
        <w:rPr>
          <w:rFonts w:hint="eastAsia" w:ascii="黑体" w:hAnsi="黑体" w:eastAsia="黑体" w:cs="黑体"/>
          <w:spacing w:val="-1"/>
          <w:sz w:val="24"/>
          <w:szCs w:val="24"/>
          <w:lang w:val="en-US" w:eastAsia="zh-CN"/>
        </w:rPr>
        <w:t>8</w:t>
      </w:r>
      <w:r>
        <w:rPr>
          <w:rFonts w:ascii="黑体" w:hAnsi="黑体" w:eastAsia="黑体" w:cs="黑体"/>
          <w:spacing w:val="-1"/>
          <w:sz w:val="24"/>
          <w:szCs w:val="24"/>
        </w:rPr>
        <w:t xml:space="preserve">  校准项目与校准方法</w:t>
      </w:r>
      <w:bookmarkEnd w:id="16"/>
    </w:p>
    <w:p w14:paraId="3C944CD4">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outlineLvl w:val="1"/>
        <w:rPr>
          <w:rFonts w:hint="eastAsia" w:ascii="宋体" w:hAnsi="宋体" w:eastAsia="宋体" w:cs="宋体"/>
          <w:sz w:val="24"/>
          <w:szCs w:val="24"/>
        </w:rPr>
      </w:pPr>
      <w:bookmarkStart w:id="17" w:name="_Toc16317"/>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.1  校准项目</w:t>
      </w:r>
      <w:bookmarkEnd w:id="17"/>
    </w:p>
    <w:p w14:paraId="02510C8B">
      <w:pPr>
        <w:keepNext w:val="0"/>
        <w:keepLines w:val="0"/>
        <w:pageBreakBefore w:val="0"/>
        <w:widowControl/>
        <w:kinsoku w:val="0"/>
        <w:wordWrap/>
        <w:overflowPunct/>
        <w:topLinePunct w:val="0"/>
        <w:autoSpaceDE w:val="0"/>
        <w:autoSpaceDN w:val="0"/>
        <w:bidi w:val="0"/>
        <w:adjustRightInd w:val="0"/>
        <w:snapToGrid w:val="0"/>
        <w:spacing w:line="360" w:lineRule="auto"/>
        <w:ind w:left="459"/>
        <w:textAlignment w:val="baseline"/>
        <w:rPr>
          <w:rFonts w:hint="eastAsia" w:ascii="宋体" w:hAnsi="宋体" w:eastAsia="宋体" w:cs="宋体"/>
          <w:sz w:val="24"/>
          <w:szCs w:val="24"/>
        </w:rPr>
      </w:pPr>
      <w:r>
        <w:rPr>
          <w:rFonts w:hint="eastAsia" w:ascii="宋体" w:hAnsi="宋体" w:eastAsia="宋体" w:cs="宋体"/>
          <w:spacing w:val="-1"/>
          <w:sz w:val="24"/>
          <w:szCs w:val="24"/>
        </w:rPr>
        <w:t>大口径液体流量计在线校准的项目为流量计的示值误差与重复性。</w:t>
      </w:r>
    </w:p>
    <w:p w14:paraId="7FB6B62C">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outlineLvl w:val="1"/>
        <w:rPr>
          <w:rFonts w:hint="eastAsia" w:ascii="宋体" w:hAnsi="宋体" w:eastAsia="宋体" w:cs="宋体"/>
          <w:sz w:val="24"/>
          <w:szCs w:val="24"/>
        </w:rPr>
      </w:pPr>
      <w:bookmarkStart w:id="18" w:name="_Toc13523"/>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.2  校准前准备工作</w:t>
      </w:r>
      <w:bookmarkEnd w:id="18"/>
    </w:p>
    <w:p w14:paraId="2216621B">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.2.1  直管段的选择</w:t>
      </w:r>
    </w:p>
    <w:p w14:paraId="659888E7">
      <w:pPr>
        <w:keepNext w:val="0"/>
        <w:keepLines w:val="0"/>
        <w:pageBreakBefore w:val="0"/>
        <w:widowControl w:val="0"/>
        <w:kinsoku w:val="0"/>
        <w:wordWrap/>
        <w:overflowPunct/>
        <w:topLinePunct w:val="0"/>
        <w:autoSpaceDE w:val="0"/>
        <w:autoSpaceDN w:val="0"/>
        <w:bidi w:val="0"/>
        <w:adjustRightInd w:val="0"/>
        <w:snapToGrid w:val="0"/>
        <w:spacing w:line="360" w:lineRule="auto"/>
        <w:ind w:left="37" w:right="24" w:firstLine="419"/>
        <w:textAlignment w:val="baseline"/>
        <w:rPr>
          <w:rFonts w:hint="eastAsia" w:ascii="宋体" w:hAnsi="宋体" w:eastAsia="宋体" w:cs="宋体"/>
          <w:color w:val="auto"/>
          <w:sz w:val="24"/>
          <w:szCs w:val="24"/>
        </w:rPr>
      </w:pPr>
      <w:r>
        <w:rPr>
          <w:rFonts w:hint="eastAsia" w:ascii="宋体" w:hAnsi="宋体" w:eastAsia="宋体" w:cs="宋体"/>
          <w:color w:val="auto"/>
          <w:spacing w:val="-1"/>
          <w:sz w:val="24"/>
          <w:szCs w:val="24"/>
        </w:rPr>
        <w:t>根据现场工况选择直管段，直管段应满足标准表使用要求，并尽量与被校流量计距离较近。对安装换能器处直管段表面进行清洁及打磨。</w:t>
      </w:r>
    </w:p>
    <w:p w14:paraId="606D9BC5">
      <w:pPr>
        <w:keepNext w:val="0"/>
        <w:keepLines w:val="0"/>
        <w:pageBreakBefore w:val="0"/>
        <w:widowControl w:val="0"/>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.2.2  直管段外直径或外周长的测量与计算</w:t>
      </w:r>
    </w:p>
    <w:p w14:paraId="1BB5D1B3">
      <w:pPr>
        <w:keepNext w:val="0"/>
        <w:keepLines w:val="0"/>
        <w:pageBreakBefore w:val="0"/>
        <w:widowControl w:val="0"/>
        <w:kinsoku w:val="0"/>
        <w:wordWrap/>
        <w:overflowPunct/>
        <w:topLinePunct w:val="0"/>
        <w:autoSpaceDE w:val="0"/>
        <w:autoSpaceDN w:val="0"/>
        <w:bidi w:val="0"/>
        <w:adjustRightInd w:val="0"/>
        <w:snapToGrid w:val="0"/>
        <w:spacing w:line="360" w:lineRule="auto"/>
        <w:ind w:right="34" w:firstLine="484" w:firstLineChars="200"/>
        <w:textAlignment w:val="baseline"/>
        <w:rPr>
          <w:rFonts w:ascii="宋体" w:hAnsi="宋体" w:eastAsia="宋体" w:cs="宋体"/>
          <w:sz w:val="24"/>
          <w:szCs w:val="24"/>
        </w:rPr>
      </w:pPr>
      <w:r>
        <w:rPr>
          <w:rFonts w:hint="eastAsia" w:ascii="宋体" w:hAnsi="宋体" w:eastAsia="宋体" w:cs="宋体"/>
          <w:spacing w:val="1"/>
          <w:sz w:val="24"/>
          <w:szCs w:val="24"/>
          <w:lang w:val="en-US" w:eastAsia="zh-CN"/>
        </w:rPr>
        <w:t>a)</w:t>
      </w:r>
      <w:r>
        <w:rPr>
          <w:rFonts w:ascii="宋体" w:hAnsi="宋体" w:eastAsia="宋体" w:cs="宋体"/>
          <w:spacing w:val="1"/>
          <w:sz w:val="24"/>
          <w:szCs w:val="24"/>
        </w:rPr>
        <w:t>使用几何量具在选定的直管段上同一界面等角分布测量</w:t>
      </w:r>
      <w:r>
        <w:rPr>
          <w:rFonts w:ascii="Times New Roman" w:hAnsi="Times New Roman" w:eastAsia="Times New Roman" w:cs="Times New Roman"/>
          <w:i/>
          <w:iCs/>
          <w:spacing w:val="1"/>
          <w:sz w:val="24"/>
          <w:szCs w:val="24"/>
        </w:rPr>
        <w:t>n</w:t>
      </w:r>
      <w:r>
        <w:rPr>
          <w:rFonts w:ascii="宋体" w:hAnsi="宋体" w:eastAsia="宋体" w:cs="宋体"/>
          <w:spacing w:val="1"/>
          <w:sz w:val="24"/>
          <w:szCs w:val="24"/>
        </w:rPr>
        <w:t>次（</w:t>
      </w:r>
      <w:r>
        <w:rPr>
          <w:rFonts w:ascii="Times New Roman" w:hAnsi="Times New Roman" w:eastAsia="Times New Roman" w:cs="Times New Roman"/>
          <w:i/>
          <w:iCs/>
          <w:sz w:val="24"/>
          <w:szCs w:val="24"/>
        </w:rPr>
        <w:t>n</w:t>
      </w:r>
      <w:r>
        <w:rPr>
          <w:rFonts w:ascii="Times New Roman" w:hAnsi="Times New Roman" w:eastAsia="Times New Roman" w:cs="Times New Roman"/>
          <w:sz w:val="24"/>
          <w:szCs w:val="24"/>
        </w:rPr>
        <w:t>≥4</w:t>
      </w:r>
      <w:r>
        <w:rPr>
          <w:rFonts w:ascii="宋体" w:hAnsi="宋体" w:eastAsia="宋体" w:cs="宋体"/>
          <w:sz w:val="24"/>
          <w:szCs w:val="24"/>
        </w:rPr>
        <w:t>）外周长</w:t>
      </w:r>
      <w:r>
        <w:rPr>
          <w:rFonts w:ascii="Times New Roman" w:hAnsi="Times New Roman" w:eastAsia="Times New Roman" w:cs="Times New Roman"/>
          <w:i/>
          <w:iCs/>
          <w:sz w:val="24"/>
          <w:szCs w:val="24"/>
        </w:rPr>
        <w:t>d</w:t>
      </w:r>
      <w:r>
        <w:rPr>
          <w:rFonts w:ascii="Times New Roman" w:hAnsi="Times New Roman" w:eastAsia="Times New Roman" w:cs="Times New Roman"/>
          <w:i/>
          <w:iCs/>
          <w:position w:val="-1"/>
          <w:sz w:val="24"/>
          <w:szCs w:val="24"/>
        </w:rPr>
        <w:t>i</w:t>
      </w:r>
      <w:r>
        <w:rPr>
          <w:rFonts w:ascii="Times New Roman" w:hAnsi="Times New Roman" w:eastAsia="Times New Roman" w:cs="Times New Roman"/>
          <w:i/>
          <w:iCs/>
          <w:spacing w:val="-8"/>
          <w:position w:val="-1"/>
          <w:sz w:val="24"/>
          <w:szCs w:val="24"/>
        </w:rPr>
        <w:t xml:space="preserve"> </w:t>
      </w:r>
      <w:r>
        <w:rPr>
          <w:rFonts w:ascii="宋体" w:hAnsi="宋体" w:eastAsia="宋体" w:cs="宋体"/>
          <w:sz w:val="24"/>
          <w:szCs w:val="24"/>
        </w:rPr>
        <w:t>，利用公式（</w:t>
      </w:r>
      <w:r>
        <w:rPr>
          <w:rFonts w:ascii="Times New Roman" w:hAnsi="Times New Roman" w:eastAsia="Times New Roman" w:cs="Times New Roman"/>
          <w:sz w:val="24"/>
          <w:szCs w:val="24"/>
        </w:rPr>
        <w:t>1</w:t>
      </w:r>
      <w:r>
        <w:rPr>
          <w:rFonts w:ascii="宋体" w:hAnsi="宋体" w:eastAsia="宋体" w:cs="宋体"/>
          <w:sz w:val="24"/>
          <w:szCs w:val="24"/>
        </w:rPr>
        <w:t>）计算算术平均值作为管道外周长，并利用外周长计算直管段的外直径</w:t>
      </w:r>
      <w:r>
        <w:rPr>
          <w:rFonts w:ascii="Times New Roman" w:hAnsi="Times New Roman" w:eastAsia="Times New Roman" w:cs="Times New Roman"/>
          <w:i/>
          <w:iCs/>
          <w:sz w:val="24"/>
          <w:szCs w:val="24"/>
        </w:rPr>
        <w:t>R</w:t>
      </w:r>
      <w:r>
        <w:rPr>
          <w:rFonts w:ascii="宋体" w:hAnsi="宋体" w:eastAsia="宋体" w:cs="宋体"/>
          <w:sz w:val="24"/>
          <w:szCs w:val="24"/>
        </w:rPr>
        <w:t>，计算时取圆周率</w:t>
      </w:r>
      <w:r>
        <w:rPr>
          <w:rFonts w:ascii="Times New Roman" w:hAnsi="Times New Roman" w:eastAsia="Times New Roman" w:cs="Times New Roman"/>
          <w:sz w:val="24"/>
          <w:szCs w:val="24"/>
        </w:rPr>
        <w:t>π=3.14159</w:t>
      </w:r>
      <w:r>
        <w:rPr>
          <w:rFonts w:ascii="宋体" w:hAnsi="宋体" w:eastAsia="宋体" w:cs="宋体"/>
          <w:sz w:val="24"/>
          <w:szCs w:val="24"/>
        </w:rPr>
        <w:t>：</w:t>
      </w:r>
    </w:p>
    <w:p w14:paraId="777A93F4">
      <w:pPr>
        <w:keepNext w:val="0"/>
        <w:keepLines w:val="0"/>
        <w:pageBreakBefore w:val="0"/>
        <w:widowControl/>
        <w:kinsoku w:val="0"/>
        <w:wordWrap/>
        <w:overflowPunct/>
        <w:topLinePunct w:val="0"/>
        <w:autoSpaceDE w:val="0"/>
        <w:autoSpaceDN w:val="0"/>
        <w:bidi w:val="0"/>
        <w:adjustRightInd w:val="0"/>
        <w:snapToGrid w:val="0"/>
        <w:spacing w:line="360" w:lineRule="auto"/>
        <w:ind w:firstLine="3120" w:firstLineChars="1300"/>
        <w:textAlignment w:val="baseline"/>
        <w:rPr>
          <w:rFonts w:ascii="Cambria Math" w:hAnsi="Cambria Math" w:eastAsia="宋体" w:cs="宋体"/>
          <w:snapToGrid w:val="0"/>
          <w:color w:val="000000"/>
          <w:kern w:val="0"/>
          <w:position w:val="-10"/>
          <w:sz w:val="24"/>
          <w:szCs w:val="24"/>
          <w:lang w:val="en-US" w:eastAsia="en-US" w:bidi="ar-SA"/>
        </w:rPr>
      </w:pPr>
      <w:r>
        <w:rPr>
          <w:rFonts w:hint="eastAsia" w:ascii="宋体" w:hAnsi="宋体" w:eastAsia="宋体" w:cs="宋体"/>
          <w:position w:val="-24"/>
          <w:sz w:val="24"/>
          <w:szCs w:val="24"/>
          <w:lang w:val="en-US" w:eastAsia="zh-CN"/>
        </w:rPr>
        <w:object>
          <v:shape id="_x0000_i1025" o:spt="75" type="#_x0000_t75" style="height:37pt;width:59pt;" o:ole="t" filled="f" o:preferrelative="t" stroked="f" coordsize="21600,21600">
            <v:path/>
            <v:fill on="f" focussize="0,0"/>
            <v:stroke on="f"/>
            <v:imagedata r:id="rId24" o:title=""/>
            <o:lock v:ext="edit" aspectratio="t"/>
            <w10:wrap type="none"/>
            <w10:anchorlock/>
          </v:shape>
          <o:OLEObject Type="Embed" ProgID="Equation.KSEE3" ShapeID="_x0000_i1025" DrawAspect="Content" ObjectID="_1468075725" r:id="rId23">
            <o:LockedField>false</o:LockedField>
          </o:OLEObject>
        </w:object>
      </w:r>
      <w:r>
        <w:rPr>
          <w:rFonts w:ascii="Times New Roman" w:hAnsi="Times New Roman" w:eastAsia="Times New Roman" w:cs="Times New Roman"/>
          <w:sz w:val="24"/>
          <w:szCs w:val="24"/>
        </w:rPr>
        <w:t>·········</w:t>
      </w:r>
      <w:r>
        <w:rPr>
          <w:rFonts w:ascii="Times New Roman" w:hAnsi="Times New Roman" w:eastAsia="Times New Roman" w:cs="Times New Roman"/>
          <w:position w:val="-50"/>
          <w:sz w:val="24"/>
          <w:szCs w:val="24"/>
        </w:rPr>
        <w:t>·</w:t>
      </w:r>
      <w:r>
        <w:rPr>
          <w:rFonts w:ascii="Times New Roman" w:hAnsi="Times New Roman" w:eastAsia="Times New Roman" w:cs="Times New Roman"/>
          <w:sz w:val="24"/>
          <w:szCs w:val="24"/>
        </w:rPr>
        <w:t>····················</w:t>
      </w:r>
      <w:r>
        <w:rPr>
          <w:rFonts w:ascii="Times New Roman" w:hAnsi="Times New Roman" w:eastAsia="Times New Roman" w:cs="Times New Roman"/>
          <w:spacing w:val="-1"/>
          <w:sz w:val="24"/>
          <w:szCs w:val="24"/>
        </w:rPr>
        <w:t>······················(1)</w:t>
      </w:r>
      <w:r>
        <w:rPr>
          <w:rFonts w:ascii="Cambria Math" w:hAnsi="Cambria Math" w:eastAsia="宋体" w:cs="宋体"/>
          <w:snapToGrid w:val="0"/>
          <w:color w:val="000000"/>
          <w:kern w:val="0"/>
          <w:position w:val="-10"/>
          <w:sz w:val="24"/>
          <w:szCs w:val="24"/>
          <w:lang w:val="en-US" w:eastAsia="en-US" w:bidi="ar-SA"/>
        </w:rPr>
        <w:object>
          <v:shape id="_x0000_i1026" o:spt="75" type="#_x0000_t75" style="height:17pt;width:9pt;" o:ole="t" filled="f" o:preferrelative="t" stroked="f" coordsize="21600,21600">
            <v:path/>
            <v:fill on="f" focussize="0,0"/>
            <v:stroke on="f"/>
            <v:imagedata r:id="rId26" o:title=""/>
            <o:lock v:ext="edit" aspectratio="t"/>
            <w10:wrap type="none"/>
            <w10:anchorlock/>
          </v:shape>
          <o:OLEObject Type="Embed" ProgID="Equation.KSEE3" ShapeID="_x0000_i1026" DrawAspect="Content" ObjectID="_1468075726" r:id="rId25">
            <o:LockedField>false</o:LockedField>
          </o:OLEObject>
        </w:object>
      </w:r>
      <w:r>
        <w:rPr>
          <w:rFonts w:ascii="Cambria Math" w:hAnsi="Cambria Math" w:eastAsia="宋体" w:cs="宋体"/>
          <w:snapToGrid w:val="0"/>
          <w:color w:val="000000"/>
          <w:kern w:val="0"/>
          <w:position w:val="-10"/>
          <w:sz w:val="24"/>
          <w:szCs w:val="24"/>
          <w:lang w:val="en-US" w:eastAsia="en-US" w:bidi="ar-SA"/>
        </w:rPr>
        <w:object>
          <v:shape id="_x0000_i1070" o:spt="75" type="#_x0000_t75" style="height:17pt;width:9pt;" o:ole="t" filled="f" o:preferrelative="t" stroked="f" coordsize="21600,21600">
            <v:path/>
            <v:fill on="f" focussize="0,0"/>
            <v:stroke on="f"/>
            <v:imagedata r:id="rId26" o:title=""/>
            <o:lock v:ext="edit" aspectratio="t"/>
            <w10:wrap type="none"/>
            <w10:anchorlock/>
          </v:shape>
          <o:OLEObject Type="Embed" ProgID="Equation.KSEE3" ShapeID="_x0000_i1070" DrawAspect="Content" ObjectID="_1468075727" r:id="rId27">
            <o:LockedField>false</o:LockedField>
          </o:OLEObject>
        </w:object>
      </w:r>
    </w:p>
    <w:p w14:paraId="7103954C">
      <w:pPr>
        <w:keepNext w:val="0"/>
        <w:keepLines w:val="0"/>
        <w:pageBreakBefore w:val="0"/>
        <w:widowControl/>
        <w:kinsoku w:val="0"/>
        <w:wordWrap/>
        <w:overflowPunct/>
        <w:topLinePunct w:val="0"/>
        <w:autoSpaceDE w:val="0"/>
        <w:autoSpaceDN w:val="0"/>
        <w:bidi w:val="0"/>
        <w:adjustRightInd w:val="0"/>
        <w:snapToGrid w:val="0"/>
        <w:spacing w:line="360" w:lineRule="auto"/>
        <w:ind w:firstLine="428" w:firstLineChars="200"/>
        <w:textAlignment w:val="baseline"/>
        <w:rPr>
          <w:rFonts w:ascii="宋体" w:hAnsi="宋体" w:eastAsia="宋体" w:cs="宋体"/>
          <w:sz w:val="24"/>
          <w:szCs w:val="24"/>
        </w:rPr>
      </w:pPr>
      <w:r>
        <w:rPr>
          <w:rFonts w:ascii="宋体" w:hAnsi="宋体" w:eastAsia="宋体" w:cs="宋体"/>
          <w:spacing w:val="-13"/>
          <w:sz w:val="24"/>
          <w:szCs w:val="24"/>
        </w:rPr>
        <w:t>式中：</w:t>
      </w:r>
    </w:p>
    <w:p w14:paraId="3D326F28">
      <w:pPr>
        <w:keepNext w:val="0"/>
        <w:keepLines w:val="0"/>
        <w:pageBreakBefore w:val="0"/>
        <w:widowControl/>
        <w:kinsoku w:val="0"/>
        <w:wordWrap/>
        <w:overflowPunct/>
        <w:topLinePunct w:val="0"/>
        <w:autoSpaceDE w:val="0"/>
        <w:autoSpaceDN w:val="0"/>
        <w:bidi w:val="0"/>
        <w:adjustRightInd w:val="0"/>
        <w:snapToGrid w:val="0"/>
        <w:spacing w:line="360" w:lineRule="auto"/>
        <w:ind w:left="452"/>
        <w:textAlignment w:val="baseline"/>
        <w:rPr>
          <w:rFonts w:ascii="宋体" w:hAnsi="宋体" w:eastAsia="宋体" w:cs="宋体"/>
          <w:sz w:val="24"/>
          <w:szCs w:val="24"/>
        </w:rPr>
      </w:pPr>
      <w:r>
        <w:rPr>
          <w:rFonts w:hint="eastAsia" w:ascii="宋体" w:hAnsi="宋体" w:eastAsia="宋体" w:cs="宋体"/>
          <w:spacing w:val="-1"/>
          <w:sz w:val="24"/>
          <w:szCs w:val="24"/>
          <w:lang w:val="en-US" w:eastAsia="zh-CN"/>
        </w:rPr>
        <w:t>n——</w:t>
      </w:r>
      <w:r>
        <w:rPr>
          <w:rFonts w:ascii="宋体" w:hAnsi="宋体" w:eastAsia="宋体" w:cs="宋体"/>
          <w:spacing w:val="-1"/>
          <w:sz w:val="24"/>
          <w:szCs w:val="24"/>
        </w:rPr>
        <w:t>为管道外周长测量次数；</w:t>
      </w:r>
    </w:p>
    <w:p w14:paraId="5E2DB8D1">
      <w:pPr>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textAlignment w:val="baseline"/>
        <w:rPr>
          <w:rFonts w:ascii="宋体" w:hAnsi="宋体" w:eastAsia="宋体" w:cs="宋体"/>
          <w:sz w:val="24"/>
          <w:szCs w:val="24"/>
        </w:rPr>
      </w:pPr>
      <w:r>
        <w:rPr>
          <w:rFonts w:ascii="Times New Roman" w:hAnsi="Times New Roman" w:eastAsia="Times New Roman" w:cs="Times New Roman"/>
          <w:i/>
          <w:iCs/>
          <w:spacing w:val="-2"/>
          <w:sz w:val="24"/>
          <w:szCs w:val="24"/>
        </w:rPr>
        <w:t>d</w:t>
      </w:r>
      <w:r>
        <w:rPr>
          <w:rFonts w:ascii="Times New Roman" w:hAnsi="Times New Roman" w:eastAsia="Times New Roman" w:cs="Times New Roman"/>
          <w:i/>
          <w:iCs/>
          <w:spacing w:val="-2"/>
          <w:position w:val="-1"/>
          <w:sz w:val="24"/>
          <w:szCs w:val="24"/>
        </w:rPr>
        <w:t>i</w:t>
      </w:r>
      <w:r>
        <w:rPr>
          <w:rFonts w:hint="eastAsia" w:ascii="Times New Roman" w:hAnsi="Times New Roman" w:eastAsia="宋体" w:cs="Times New Roman"/>
          <w:i/>
          <w:iCs/>
          <w:spacing w:val="-2"/>
          <w:position w:val="-1"/>
          <w:sz w:val="24"/>
          <w:szCs w:val="24"/>
          <w:lang w:eastAsia="zh-CN"/>
        </w:rPr>
        <w:t>——</w:t>
      </w:r>
      <w:r>
        <w:rPr>
          <w:rFonts w:ascii="宋体" w:hAnsi="宋体" w:eastAsia="宋体" w:cs="宋体"/>
          <w:spacing w:val="-2"/>
          <w:sz w:val="24"/>
          <w:szCs w:val="24"/>
        </w:rPr>
        <w:t>第</w:t>
      </w:r>
      <w:r>
        <w:rPr>
          <w:rFonts w:ascii="宋体" w:hAnsi="宋体" w:eastAsia="宋体" w:cs="宋体"/>
          <w:spacing w:val="-43"/>
          <w:sz w:val="24"/>
          <w:szCs w:val="24"/>
        </w:rPr>
        <w:t xml:space="preserve"> </w:t>
      </w:r>
      <w:r>
        <w:rPr>
          <w:rFonts w:ascii="Times New Roman" w:hAnsi="Times New Roman" w:eastAsia="Times New Roman" w:cs="Times New Roman"/>
          <w:i/>
          <w:iCs/>
          <w:spacing w:val="-2"/>
          <w:sz w:val="24"/>
          <w:szCs w:val="24"/>
        </w:rPr>
        <w:t>i</w:t>
      </w:r>
      <w:r>
        <w:rPr>
          <w:rFonts w:ascii="Times New Roman" w:hAnsi="Times New Roman" w:eastAsia="Times New Roman" w:cs="Times New Roman"/>
          <w:i/>
          <w:iCs/>
          <w:spacing w:val="13"/>
          <w:sz w:val="24"/>
          <w:szCs w:val="24"/>
        </w:rPr>
        <w:t xml:space="preserve"> </w:t>
      </w:r>
      <w:r>
        <w:rPr>
          <w:rFonts w:ascii="宋体" w:hAnsi="宋体" w:eastAsia="宋体" w:cs="宋体"/>
          <w:spacing w:val="-2"/>
          <w:sz w:val="24"/>
          <w:szCs w:val="24"/>
        </w:rPr>
        <w:t>次测得的直管段外周长值。</w:t>
      </w:r>
    </w:p>
    <w:p w14:paraId="75ED179C">
      <w:pPr>
        <w:keepNext w:val="0"/>
        <w:keepLines w:val="0"/>
        <w:pageBreakBefore w:val="0"/>
        <w:widowControl/>
        <w:kinsoku w:val="0"/>
        <w:wordWrap/>
        <w:overflowPunct/>
        <w:topLinePunct w:val="0"/>
        <w:autoSpaceDE w:val="0"/>
        <w:autoSpaceDN w:val="0"/>
        <w:bidi w:val="0"/>
        <w:adjustRightInd w:val="0"/>
        <w:snapToGrid w:val="0"/>
        <w:spacing w:line="360" w:lineRule="auto"/>
        <w:ind w:left="460"/>
        <w:textAlignment w:val="baseline"/>
        <w:rPr>
          <w:rFonts w:ascii="宋体" w:hAnsi="宋体" w:eastAsia="宋体" w:cs="宋体"/>
          <w:sz w:val="24"/>
          <w:szCs w:val="24"/>
        </w:rPr>
      </w:pPr>
      <w:r>
        <w:rPr>
          <w:rFonts w:hint="eastAsia" w:ascii="宋体" w:hAnsi="宋体" w:eastAsia="宋体" w:cs="宋体"/>
          <w:spacing w:val="-3"/>
          <w:sz w:val="24"/>
          <w:szCs w:val="24"/>
          <w:lang w:val="en-US" w:eastAsia="zh-CN"/>
        </w:rPr>
        <w:t>b)</w:t>
      </w:r>
      <w:r>
        <w:rPr>
          <w:rFonts w:ascii="宋体" w:hAnsi="宋体" w:eastAsia="宋体" w:cs="宋体"/>
          <w:spacing w:val="-3"/>
          <w:sz w:val="24"/>
          <w:szCs w:val="24"/>
        </w:rPr>
        <w:t>如使用</w:t>
      </w:r>
      <w:r>
        <w:rPr>
          <w:rFonts w:ascii="Times New Roman" w:hAnsi="Times New Roman" w:eastAsia="Times New Roman" w:cs="Times New Roman"/>
          <w:spacing w:val="-3"/>
          <w:sz w:val="24"/>
          <w:szCs w:val="24"/>
        </w:rPr>
        <w:t>π</w:t>
      </w:r>
      <w:r>
        <w:rPr>
          <w:rFonts w:ascii="宋体" w:hAnsi="宋体" w:eastAsia="宋体" w:cs="宋体"/>
          <w:spacing w:val="-3"/>
          <w:sz w:val="24"/>
          <w:szCs w:val="24"/>
        </w:rPr>
        <w:t>尺直接测量管道外直径， 则利用公式（</w:t>
      </w:r>
      <w:r>
        <w:rPr>
          <w:rFonts w:ascii="Times New Roman" w:hAnsi="Times New Roman" w:eastAsia="Times New Roman" w:cs="Times New Roman"/>
          <w:spacing w:val="-3"/>
          <w:sz w:val="24"/>
          <w:szCs w:val="24"/>
        </w:rPr>
        <w:t>2</w:t>
      </w:r>
      <w:r>
        <w:rPr>
          <w:rFonts w:ascii="宋体" w:hAnsi="宋体" w:eastAsia="宋体" w:cs="宋体"/>
          <w:spacing w:val="-3"/>
          <w:sz w:val="24"/>
          <w:szCs w:val="24"/>
        </w:rPr>
        <w:t>）计算平均值作为管道外直径：</w:t>
      </w:r>
    </w:p>
    <w:p w14:paraId="58A9C5F1">
      <w:pPr>
        <w:keepNext w:val="0"/>
        <w:keepLines w:val="0"/>
        <w:pageBreakBefore w:val="0"/>
        <w:widowControl/>
        <w:kinsoku w:val="0"/>
        <w:wordWrap/>
        <w:overflowPunct/>
        <w:topLinePunct w:val="0"/>
        <w:autoSpaceDE w:val="0"/>
        <w:autoSpaceDN w:val="0"/>
        <w:bidi w:val="0"/>
        <w:adjustRightInd w:val="0"/>
        <w:snapToGrid w:val="0"/>
        <w:spacing w:line="360" w:lineRule="auto"/>
        <w:ind w:right="27"/>
        <w:jc w:val="right"/>
        <w:textAlignment w:val="baseline"/>
        <w:rPr>
          <w:rFonts w:hint="eastAsia" w:ascii="Times New Roman" w:hAnsi="Times New Roman" w:eastAsia="宋体" w:cs="Times New Roman"/>
          <w:position w:val="-9"/>
          <w:sz w:val="24"/>
          <w:szCs w:val="24"/>
          <w:lang w:eastAsia="zh-CN"/>
        </w:rPr>
      </w:pPr>
      <w:r>
        <w:rPr>
          <w:rFonts w:ascii="Cambria Math" w:hAnsi="Cambria Math" w:eastAsia="宋体" w:cs="宋体"/>
          <w:snapToGrid w:val="0"/>
          <w:color w:val="000000"/>
          <w:kern w:val="0"/>
          <w:position w:val="-50"/>
          <w:sz w:val="24"/>
          <w:szCs w:val="24"/>
          <w:lang w:val="en-US" w:eastAsia="en-US" w:bidi="ar-SA"/>
        </w:rPr>
        <w:object>
          <v:shape id="_x0000_i1028" o:spt="75" type="#_x0000_t75" style="height:52.35pt;width:54.65pt;" o:ole="t" filled="f" o:preferrelative="t" stroked="f" coordsize="21600,21600">
            <v:path/>
            <v:fill on="f" focussize="0,0"/>
            <v:stroke on="f"/>
            <v:imagedata r:id="rId29" o:title=""/>
            <o:lock v:ext="edit" aspectratio="t"/>
            <w10:wrap type="none"/>
            <w10:anchorlock/>
          </v:shape>
          <o:OLEObject Type="Embed" ProgID="Equation.KSEE3" ShapeID="_x0000_i1028" DrawAspect="Content" ObjectID="_1468075728" r:id="rId28">
            <o:LockedField>false</o:LockedField>
          </o:OLEObject>
        </w:object>
      </w:r>
      <w:r>
        <w:rPr>
          <w:rFonts w:ascii="Times New Roman" w:hAnsi="Times New Roman" w:eastAsia="Times New Roman" w:cs="Times New Roman"/>
          <w:sz w:val="24"/>
          <w:szCs w:val="24"/>
        </w:rPr>
        <w:t>······························</w:t>
      </w:r>
      <w:r>
        <w:rPr>
          <w:rFonts w:ascii="Times New Roman" w:hAnsi="Times New Roman" w:eastAsia="Times New Roman" w:cs="Times New Roman"/>
          <w:spacing w:val="-1"/>
          <w:sz w:val="24"/>
          <w:szCs w:val="24"/>
        </w:rPr>
        <w:t>·····················</w:t>
      </w:r>
      <w:r>
        <w:rPr>
          <w:rFonts w:hint="eastAsia" w:ascii="Times New Roman" w:hAnsi="Times New Roman" w:eastAsia="宋体" w:cs="Times New Roman"/>
          <w:spacing w:val="-1"/>
          <w:sz w:val="24"/>
          <w:szCs w:val="24"/>
          <w:lang w:eastAsia="zh-CN"/>
        </w:rPr>
        <w:t>（</w:t>
      </w:r>
      <w:r>
        <w:rPr>
          <w:rFonts w:ascii="Times New Roman" w:hAnsi="Times New Roman" w:eastAsia="Times New Roman" w:cs="Times New Roman"/>
          <w:spacing w:val="-1"/>
          <w:sz w:val="24"/>
          <w:szCs w:val="24"/>
        </w:rPr>
        <w:t>2</w:t>
      </w:r>
      <w:r>
        <w:rPr>
          <w:rFonts w:hint="eastAsia" w:ascii="Times New Roman" w:hAnsi="Times New Roman" w:eastAsia="宋体" w:cs="Times New Roman"/>
          <w:spacing w:val="-1"/>
          <w:sz w:val="24"/>
          <w:szCs w:val="24"/>
          <w:lang w:eastAsia="zh-CN"/>
        </w:rPr>
        <w:t>）</w:t>
      </w:r>
    </w:p>
    <w:p w14:paraId="06CB947F">
      <w:pPr>
        <w:keepNext w:val="0"/>
        <w:keepLines w:val="0"/>
        <w:pageBreakBefore w:val="0"/>
        <w:widowControl/>
        <w:kinsoku w:val="0"/>
        <w:wordWrap/>
        <w:overflowPunct/>
        <w:topLinePunct w:val="0"/>
        <w:autoSpaceDE w:val="0"/>
        <w:autoSpaceDN w:val="0"/>
        <w:bidi w:val="0"/>
        <w:adjustRightInd w:val="0"/>
        <w:snapToGrid w:val="0"/>
        <w:spacing w:line="360" w:lineRule="auto"/>
        <w:ind w:left="461"/>
        <w:textAlignment w:val="baseline"/>
        <w:rPr>
          <w:rFonts w:ascii="宋体" w:hAnsi="宋体" w:eastAsia="宋体" w:cs="宋体"/>
          <w:sz w:val="24"/>
          <w:szCs w:val="24"/>
        </w:rPr>
      </w:pPr>
      <w:r>
        <w:rPr>
          <w:rFonts w:ascii="宋体" w:hAnsi="宋体" w:eastAsia="宋体" w:cs="宋体"/>
          <w:spacing w:val="-13"/>
          <w:sz w:val="24"/>
          <w:szCs w:val="24"/>
        </w:rPr>
        <w:t>式中：</w:t>
      </w:r>
    </w:p>
    <w:p w14:paraId="4EE419A7">
      <w:pPr>
        <w:keepNext w:val="0"/>
        <w:keepLines w:val="0"/>
        <w:pageBreakBefore w:val="0"/>
        <w:widowControl/>
        <w:kinsoku w:val="0"/>
        <w:wordWrap/>
        <w:overflowPunct/>
        <w:topLinePunct w:val="0"/>
        <w:autoSpaceDE w:val="0"/>
        <w:autoSpaceDN w:val="0"/>
        <w:bidi w:val="0"/>
        <w:adjustRightInd w:val="0"/>
        <w:snapToGrid w:val="0"/>
        <w:spacing w:line="360" w:lineRule="auto"/>
        <w:ind w:left="452"/>
        <w:textAlignment w:val="baseline"/>
        <w:rPr>
          <w:rFonts w:ascii="宋体" w:hAnsi="宋体" w:eastAsia="宋体" w:cs="宋体"/>
          <w:sz w:val="24"/>
          <w:szCs w:val="24"/>
        </w:rPr>
      </w:pPr>
      <w:r>
        <w:rPr>
          <w:rFonts w:ascii="Times New Roman" w:hAnsi="Times New Roman" w:eastAsia="Times New Roman" w:cs="Times New Roman"/>
          <w:i/>
          <w:iCs/>
          <w:spacing w:val="-1"/>
          <w:sz w:val="24"/>
          <w:szCs w:val="24"/>
        </w:rPr>
        <w:t>n</w:t>
      </w:r>
      <w:r>
        <w:rPr>
          <w:rFonts w:hint="eastAsia" w:ascii="Times New Roman" w:hAnsi="Times New Roman" w:eastAsia="宋体" w:cs="Times New Roman"/>
          <w:i/>
          <w:iCs/>
          <w:spacing w:val="-1"/>
          <w:sz w:val="24"/>
          <w:szCs w:val="24"/>
          <w:lang w:eastAsia="zh-CN"/>
        </w:rPr>
        <w:t>——</w:t>
      </w:r>
      <w:r>
        <w:rPr>
          <w:rFonts w:ascii="宋体" w:hAnsi="宋体" w:eastAsia="宋体" w:cs="宋体"/>
          <w:spacing w:val="-1"/>
          <w:sz w:val="24"/>
          <w:szCs w:val="24"/>
        </w:rPr>
        <w:t>管道外直径测量次数；</w:t>
      </w:r>
    </w:p>
    <w:p w14:paraId="7E536500">
      <w:pPr>
        <w:keepNext w:val="0"/>
        <w:keepLines w:val="0"/>
        <w:pageBreakBefore w:val="0"/>
        <w:widowControl/>
        <w:kinsoku w:val="0"/>
        <w:wordWrap/>
        <w:overflowPunct/>
        <w:topLinePunct w:val="0"/>
        <w:autoSpaceDE w:val="0"/>
        <w:autoSpaceDN w:val="0"/>
        <w:bidi w:val="0"/>
        <w:adjustRightInd w:val="0"/>
        <w:snapToGrid w:val="0"/>
        <w:spacing w:line="360" w:lineRule="auto"/>
        <w:ind w:left="453"/>
        <w:textAlignment w:val="baseline"/>
        <w:rPr>
          <w:rFonts w:hint="eastAsia" w:ascii="宋体" w:hAnsi="宋体" w:eastAsia="宋体" w:cs="宋体"/>
          <w:spacing w:val="-3"/>
          <w:sz w:val="24"/>
          <w:szCs w:val="24"/>
          <w:lang w:eastAsia="zh-CN"/>
        </w:rPr>
      </w:pPr>
      <w:r>
        <w:rPr>
          <w:rFonts w:ascii="Times New Roman" w:hAnsi="Times New Roman" w:eastAsia="Times New Roman" w:cs="Times New Roman"/>
          <w:i/>
          <w:iCs/>
          <w:spacing w:val="-3"/>
          <w:sz w:val="24"/>
          <w:szCs w:val="24"/>
        </w:rPr>
        <w:t>r</w:t>
      </w:r>
      <w:r>
        <w:rPr>
          <w:rFonts w:ascii="Times New Roman" w:hAnsi="Times New Roman" w:eastAsia="Times New Roman" w:cs="Times New Roman"/>
          <w:i/>
          <w:iCs/>
          <w:spacing w:val="-3"/>
          <w:position w:val="-1"/>
          <w:sz w:val="24"/>
          <w:szCs w:val="24"/>
        </w:rPr>
        <w:t>i</w:t>
      </w:r>
      <w:r>
        <w:rPr>
          <w:rFonts w:hint="eastAsia" w:ascii="Times New Roman" w:hAnsi="Times New Roman" w:eastAsia="宋体" w:cs="Times New Roman"/>
          <w:i/>
          <w:iCs/>
          <w:spacing w:val="-3"/>
          <w:position w:val="-1"/>
          <w:sz w:val="24"/>
          <w:szCs w:val="24"/>
          <w:lang w:eastAsia="zh-CN"/>
        </w:rPr>
        <w:t>——</w:t>
      </w:r>
      <w:r>
        <w:rPr>
          <w:rFonts w:ascii="宋体" w:hAnsi="宋体" w:eastAsia="宋体" w:cs="宋体"/>
          <w:spacing w:val="-3"/>
          <w:sz w:val="24"/>
          <w:szCs w:val="24"/>
        </w:rPr>
        <w:t>第</w:t>
      </w:r>
      <w:r>
        <w:rPr>
          <w:rFonts w:ascii="宋体" w:hAnsi="宋体" w:eastAsia="宋体" w:cs="宋体"/>
          <w:spacing w:val="-44"/>
          <w:sz w:val="24"/>
          <w:szCs w:val="24"/>
        </w:rPr>
        <w:t xml:space="preserve"> </w:t>
      </w:r>
      <w:r>
        <w:rPr>
          <w:rFonts w:ascii="Times New Roman" w:hAnsi="Times New Roman" w:eastAsia="Times New Roman" w:cs="Times New Roman"/>
          <w:i/>
          <w:iCs/>
          <w:spacing w:val="-3"/>
          <w:sz w:val="24"/>
          <w:szCs w:val="24"/>
        </w:rPr>
        <w:t xml:space="preserve">i </w:t>
      </w:r>
      <w:r>
        <w:rPr>
          <w:rFonts w:ascii="宋体" w:hAnsi="宋体" w:eastAsia="宋体" w:cs="宋体"/>
          <w:spacing w:val="-3"/>
          <w:sz w:val="24"/>
          <w:szCs w:val="24"/>
        </w:rPr>
        <w:t>次测得的管道外直径值</w:t>
      </w:r>
      <w:r>
        <w:rPr>
          <w:rFonts w:hint="eastAsia" w:ascii="宋体" w:hAnsi="宋体" w:eastAsia="宋体" w:cs="宋体"/>
          <w:spacing w:val="-3"/>
          <w:sz w:val="24"/>
          <w:szCs w:val="24"/>
          <w:lang w:eastAsia="zh-CN"/>
        </w:rPr>
        <w:t>。</w:t>
      </w:r>
    </w:p>
    <w:p w14:paraId="4F72D9C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.2.3  直管段管壁厚的测量</w:t>
      </w:r>
    </w:p>
    <w:p w14:paraId="3F5D17E7">
      <w:pPr>
        <w:keepNext w:val="0"/>
        <w:keepLines w:val="0"/>
        <w:pageBreakBefore w:val="0"/>
        <w:widowControl/>
        <w:kinsoku w:val="0"/>
        <w:wordWrap/>
        <w:overflowPunct/>
        <w:topLinePunct w:val="0"/>
        <w:autoSpaceDE w:val="0"/>
        <w:autoSpaceDN w:val="0"/>
        <w:bidi w:val="0"/>
        <w:adjustRightInd w:val="0"/>
        <w:snapToGrid w:val="0"/>
        <w:spacing w:line="360" w:lineRule="auto"/>
        <w:ind w:left="37" w:right="38" w:firstLine="420"/>
        <w:textAlignment w:val="baseline"/>
        <w:rPr>
          <w:rFonts w:ascii="宋体" w:hAnsi="宋体" w:eastAsia="宋体" w:cs="宋体"/>
          <w:sz w:val="24"/>
          <w:szCs w:val="24"/>
        </w:rPr>
      </w:pPr>
      <w:r>
        <w:rPr>
          <w:rFonts w:ascii="宋体" w:hAnsi="宋体" w:eastAsia="宋体" w:cs="宋体"/>
          <w:sz w:val="24"/>
          <w:szCs w:val="24"/>
        </w:rPr>
        <w:t>使用测厚仪在直管段上选定的超声换能器安装点重复测量</w:t>
      </w:r>
      <w:r>
        <w:rPr>
          <w:rFonts w:ascii="Times New Roman" w:hAnsi="Times New Roman" w:eastAsia="Times New Roman" w:cs="Times New Roman"/>
          <w:sz w:val="24"/>
          <w:szCs w:val="24"/>
        </w:rPr>
        <w:t>n</w:t>
      </w:r>
      <w:r>
        <w:rPr>
          <w:rFonts w:ascii="宋体" w:hAnsi="宋体" w:eastAsia="宋体" w:cs="宋体"/>
          <w:sz w:val="24"/>
          <w:szCs w:val="24"/>
        </w:rPr>
        <w:t>次（</w:t>
      </w:r>
      <w:r>
        <w:rPr>
          <w:rFonts w:ascii="Times New Roman" w:hAnsi="Times New Roman" w:eastAsia="Times New Roman" w:cs="Times New Roman"/>
          <w:sz w:val="24"/>
          <w:szCs w:val="24"/>
        </w:rPr>
        <w:t>n≥4</w:t>
      </w:r>
      <w:r>
        <w:rPr>
          <w:rFonts w:ascii="宋体" w:hAnsi="宋体" w:eastAsia="宋体" w:cs="宋体"/>
          <w:sz w:val="24"/>
          <w:szCs w:val="24"/>
        </w:rPr>
        <w:t>）管壁厚</w:t>
      </w:r>
      <w:r>
        <w:rPr>
          <w:rFonts w:ascii="Times New Roman" w:hAnsi="Times New Roman" w:eastAsia="Times New Roman" w:cs="Times New Roman"/>
          <w:i/>
          <w:iCs/>
          <w:sz w:val="24"/>
          <w:szCs w:val="24"/>
        </w:rPr>
        <w:t>h</w:t>
      </w:r>
      <w:r>
        <w:rPr>
          <w:rFonts w:ascii="Times New Roman" w:hAnsi="Times New Roman" w:eastAsia="Times New Roman" w:cs="Times New Roman"/>
          <w:i/>
          <w:iCs/>
          <w:position w:val="-1"/>
          <w:sz w:val="24"/>
          <w:szCs w:val="24"/>
        </w:rPr>
        <w:t xml:space="preserve">i </w:t>
      </w:r>
      <w:r>
        <w:rPr>
          <w:rFonts w:ascii="宋体" w:hAnsi="宋体" w:eastAsia="宋体" w:cs="宋体"/>
          <w:sz w:val="24"/>
          <w:szCs w:val="24"/>
        </w:rPr>
        <w:t>，以利用公式（</w:t>
      </w:r>
      <w:r>
        <w:rPr>
          <w:rFonts w:ascii="Times New Roman" w:hAnsi="Times New Roman" w:eastAsia="Times New Roman" w:cs="Times New Roman"/>
          <w:sz w:val="24"/>
          <w:szCs w:val="24"/>
        </w:rPr>
        <w:t>3</w:t>
      </w:r>
      <w:r>
        <w:rPr>
          <w:rFonts w:ascii="宋体" w:hAnsi="宋体" w:eastAsia="宋体" w:cs="宋体"/>
          <w:sz w:val="24"/>
          <w:szCs w:val="24"/>
        </w:rPr>
        <w:t>）</w:t>
      </w:r>
      <w:r>
        <w:rPr>
          <w:rFonts w:ascii="宋体" w:hAnsi="宋体" w:eastAsia="宋体" w:cs="宋体"/>
          <w:spacing w:val="15"/>
          <w:sz w:val="24"/>
          <w:szCs w:val="24"/>
        </w:rPr>
        <w:t xml:space="preserve"> </w:t>
      </w:r>
      <w:r>
        <w:rPr>
          <w:rFonts w:ascii="宋体" w:hAnsi="宋体" w:eastAsia="宋体" w:cs="宋体"/>
          <w:spacing w:val="-1"/>
          <w:sz w:val="24"/>
          <w:szCs w:val="24"/>
        </w:rPr>
        <w:t>计算算术平均值</w:t>
      </w:r>
      <w:r>
        <w:rPr>
          <w:rFonts w:ascii="Times New Roman" w:hAnsi="Times New Roman" w:eastAsia="Times New Roman" w:cs="Times New Roman"/>
          <w:i/>
          <w:iCs/>
          <w:spacing w:val="-1"/>
          <w:sz w:val="24"/>
          <w:szCs w:val="24"/>
        </w:rPr>
        <w:t>H</w:t>
      </w:r>
      <w:r>
        <w:rPr>
          <w:rFonts w:ascii="宋体" w:hAnsi="宋体" w:eastAsia="宋体" w:cs="宋体"/>
          <w:spacing w:val="-1"/>
          <w:sz w:val="24"/>
          <w:szCs w:val="24"/>
        </w:rPr>
        <w:t>作为直管段管壁厚：</w:t>
      </w:r>
    </w:p>
    <w:p w14:paraId="623CFFF0">
      <w:pPr>
        <w:keepNext w:val="0"/>
        <w:keepLines w:val="0"/>
        <w:pageBreakBefore w:val="0"/>
        <w:widowControl/>
        <w:kinsoku w:val="0"/>
        <w:wordWrap/>
        <w:overflowPunct/>
        <w:topLinePunct w:val="0"/>
        <w:autoSpaceDE w:val="0"/>
        <w:autoSpaceDN w:val="0"/>
        <w:bidi w:val="0"/>
        <w:adjustRightInd w:val="0"/>
        <w:snapToGrid w:val="0"/>
        <w:spacing w:line="360" w:lineRule="auto"/>
        <w:ind w:right="27"/>
        <w:jc w:val="center"/>
        <w:textAlignment w:val="baseline"/>
        <w:rPr>
          <w:rFonts w:ascii="Times New Roman" w:hAnsi="Times New Roman" w:eastAsia="Times New Roman" w:cs="Times New Roman"/>
          <w:sz w:val="24"/>
          <w:szCs w:val="24"/>
        </w:rPr>
      </w:pPr>
      <w:r>
        <w:rPr>
          <w:rFonts w:hint="eastAsia" w:ascii="Times New Roman" w:hAnsi="Times New Roman" w:eastAsia="宋体" w:cs="Times New Roman"/>
          <w:position w:val="-24"/>
          <w:sz w:val="24"/>
          <w:szCs w:val="24"/>
          <w:lang w:val="en-US" w:eastAsia="zh-CN"/>
        </w:rPr>
        <w:t xml:space="preserve">                             </w:t>
      </w:r>
      <w:r>
        <w:rPr>
          <w:rFonts w:hint="eastAsia" w:ascii="Times New Roman" w:hAnsi="Times New Roman" w:eastAsia="宋体" w:cs="Times New Roman"/>
          <w:position w:val="-24"/>
          <w:sz w:val="24"/>
          <w:szCs w:val="24"/>
          <w:lang w:eastAsia="zh-CN"/>
        </w:rPr>
        <w:object>
          <v:shape id="_x0000_i1029" o:spt="75" type="#_x0000_t75" style="height:37pt;width:60.95pt;" o:ole="t" filled="f" o:preferrelative="t" stroked="f" coordsize="21600,21600">
            <v:path/>
            <v:fill on="f" focussize="0,0"/>
            <v:stroke on="f"/>
            <v:imagedata r:id="rId31" o:title=""/>
            <o:lock v:ext="edit" aspectratio="t"/>
            <w10:wrap type="none"/>
            <w10:anchorlock/>
          </v:shape>
          <o:OLEObject Type="Embed" ProgID="Equation.KSEE3" ShapeID="_x0000_i1029" DrawAspect="Content" ObjectID="_1468075729" r:id="rId30">
            <o:LockedField>false</o:LockedField>
          </o:OLEObject>
        </w:object>
      </w:r>
      <w:r>
        <w:rPr>
          <w:rFonts w:ascii="Times New Roman" w:hAnsi="Times New Roman" w:eastAsia="Times New Roman" w:cs="Times New Roman"/>
          <w:spacing w:val="-22"/>
          <w:sz w:val="24"/>
          <w:szCs w:val="24"/>
        </w:rPr>
        <w:t xml:space="preserve"> </w:t>
      </w:r>
      <w:r>
        <w:rPr>
          <w:rFonts w:ascii="Times New Roman" w:hAnsi="Times New Roman" w:eastAsia="Times New Roman" w:cs="Times New Roman"/>
          <w:sz w:val="24"/>
          <w:szCs w:val="24"/>
        </w:rPr>
        <w:t>······························</w:t>
      </w:r>
      <w:r>
        <w:rPr>
          <w:rFonts w:ascii="Times New Roman" w:hAnsi="Times New Roman" w:eastAsia="Times New Roman" w:cs="Times New Roman"/>
          <w:spacing w:val="-1"/>
          <w:sz w:val="24"/>
          <w:szCs w:val="24"/>
        </w:rPr>
        <w:t>······················</w:t>
      </w:r>
      <w:r>
        <w:rPr>
          <w:rFonts w:hint="eastAsia" w:ascii="Times New Roman" w:hAnsi="Times New Roman" w:eastAsia="宋体" w:cs="Times New Roman"/>
          <w:spacing w:val="-1"/>
          <w:sz w:val="24"/>
          <w:szCs w:val="24"/>
          <w:lang w:eastAsia="zh-CN"/>
        </w:rPr>
        <w:t>（</w:t>
      </w:r>
      <w:r>
        <w:rPr>
          <w:rFonts w:ascii="Times New Roman" w:hAnsi="Times New Roman" w:eastAsia="Times New Roman" w:cs="Times New Roman"/>
          <w:spacing w:val="-1"/>
          <w:sz w:val="24"/>
          <w:szCs w:val="24"/>
        </w:rPr>
        <w:t>3</w:t>
      </w:r>
      <w:r>
        <w:rPr>
          <w:rFonts w:hint="eastAsia" w:ascii="Times New Roman" w:hAnsi="Times New Roman" w:eastAsia="宋体" w:cs="Times New Roman"/>
          <w:spacing w:val="-1"/>
          <w:sz w:val="24"/>
          <w:szCs w:val="24"/>
          <w:lang w:eastAsia="zh-CN"/>
        </w:rPr>
        <w:t>）</w:t>
      </w:r>
    </w:p>
    <w:p w14:paraId="55E57D9D">
      <w:pPr>
        <w:keepNext w:val="0"/>
        <w:keepLines w:val="0"/>
        <w:pageBreakBefore w:val="0"/>
        <w:widowControl/>
        <w:kinsoku w:val="0"/>
        <w:wordWrap/>
        <w:overflowPunct/>
        <w:topLinePunct w:val="0"/>
        <w:autoSpaceDE w:val="0"/>
        <w:autoSpaceDN w:val="0"/>
        <w:bidi w:val="0"/>
        <w:adjustRightInd w:val="0"/>
        <w:snapToGrid w:val="0"/>
        <w:spacing w:line="360" w:lineRule="auto"/>
        <w:ind w:left="466"/>
        <w:textAlignment w:val="baseline"/>
        <w:rPr>
          <w:rFonts w:ascii="宋体" w:hAnsi="宋体" w:eastAsia="宋体" w:cs="宋体"/>
          <w:sz w:val="24"/>
          <w:szCs w:val="24"/>
        </w:rPr>
      </w:pPr>
      <w:r>
        <w:rPr>
          <w:rFonts w:ascii="宋体" w:hAnsi="宋体" w:eastAsia="宋体" w:cs="宋体"/>
          <w:spacing w:val="-13"/>
          <w:sz w:val="24"/>
          <w:szCs w:val="24"/>
        </w:rPr>
        <w:t>式中：</w:t>
      </w:r>
    </w:p>
    <w:p w14:paraId="3C8DC5A6">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sz w:val="24"/>
          <w:szCs w:val="24"/>
        </w:rPr>
      </w:pPr>
      <w:r>
        <w:rPr>
          <w:rFonts w:ascii="Times New Roman" w:hAnsi="Times New Roman" w:eastAsia="Times New Roman" w:cs="Times New Roman"/>
          <w:i/>
          <w:iCs/>
          <w:spacing w:val="-1"/>
          <w:sz w:val="24"/>
          <w:szCs w:val="24"/>
        </w:rPr>
        <w:t>n</w:t>
      </w:r>
      <w:r>
        <w:rPr>
          <w:rFonts w:hint="eastAsia" w:ascii="Times New Roman" w:hAnsi="Times New Roman" w:eastAsia="宋体" w:cs="Times New Roman"/>
          <w:i/>
          <w:iCs/>
          <w:spacing w:val="-1"/>
          <w:sz w:val="24"/>
          <w:szCs w:val="24"/>
          <w:lang w:eastAsia="zh-CN"/>
        </w:rPr>
        <w:t>——</w:t>
      </w:r>
      <w:r>
        <w:rPr>
          <w:rFonts w:ascii="宋体" w:hAnsi="宋体" w:eastAsia="宋体" w:cs="宋体"/>
          <w:spacing w:val="-1"/>
          <w:sz w:val="24"/>
          <w:szCs w:val="24"/>
        </w:rPr>
        <w:t>为管壁厚测量次数；</w:t>
      </w:r>
    </w:p>
    <w:p w14:paraId="19612F37">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sz w:val="24"/>
          <w:szCs w:val="24"/>
        </w:rPr>
      </w:pPr>
      <w:r>
        <w:rPr>
          <w:rFonts w:ascii="Times New Roman" w:hAnsi="Times New Roman" w:eastAsia="Times New Roman" w:cs="Times New Roman"/>
          <w:i/>
          <w:iCs/>
          <w:spacing w:val="-3"/>
          <w:sz w:val="24"/>
          <w:szCs w:val="24"/>
        </w:rPr>
        <w:t>h</w:t>
      </w:r>
      <w:r>
        <w:rPr>
          <w:rFonts w:ascii="Times New Roman" w:hAnsi="Times New Roman" w:eastAsia="Times New Roman" w:cs="Times New Roman"/>
          <w:i/>
          <w:iCs/>
          <w:spacing w:val="-3"/>
          <w:position w:val="-1"/>
          <w:sz w:val="24"/>
          <w:szCs w:val="24"/>
        </w:rPr>
        <w:t>i</w:t>
      </w:r>
      <w:r>
        <w:rPr>
          <w:rFonts w:hint="eastAsia" w:ascii="Times New Roman" w:hAnsi="Times New Roman" w:eastAsia="宋体" w:cs="Times New Roman"/>
          <w:i/>
          <w:iCs/>
          <w:spacing w:val="-3"/>
          <w:position w:val="-1"/>
          <w:sz w:val="24"/>
          <w:szCs w:val="24"/>
          <w:lang w:eastAsia="zh-CN"/>
        </w:rPr>
        <w:t>——</w:t>
      </w:r>
      <w:r>
        <w:rPr>
          <w:rFonts w:ascii="宋体" w:hAnsi="宋体" w:eastAsia="宋体" w:cs="宋体"/>
          <w:spacing w:val="-3"/>
          <w:sz w:val="24"/>
          <w:szCs w:val="24"/>
        </w:rPr>
        <w:t>为第</w:t>
      </w:r>
      <w:r>
        <w:rPr>
          <w:rFonts w:ascii="宋体" w:hAnsi="宋体" w:eastAsia="宋体" w:cs="宋体"/>
          <w:spacing w:val="-44"/>
          <w:sz w:val="24"/>
          <w:szCs w:val="24"/>
        </w:rPr>
        <w:t xml:space="preserve"> </w:t>
      </w:r>
      <w:r>
        <w:rPr>
          <w:rFonts w:ascii="Times New Roman" w:hAnsi="Times New Roman" w:eastAsia="Times New Roman" w:cs="Times New Roman"/>
          <w:i/>
          <w:iCs/>
          <w:spacing w:val="-3"/>
          <w:sz w:val="24"/>
          <w:szCs w:val="24"/>
        </w:rPr>
        <w:t>i</w:t>
      </w:r>
      <w:r>
        <w:rPr>
          <w:rFonts w:ascii="Times New Roman" w:hAnsi="Times New Roman" w:eastAsia="Times New Roman" w:cs="Times New Roman"/>
          <w:i/>
          <w:iCs/>
          <w:spacing w:val="14"/>
          <w:sz w:val="24"/>
          <w:szCs w:val="24"/>
        </w:rPr>
        <w:t xml:space="preserve"> </w:t>
      </w:r>
      <w:r>
        <w:rPr>
          <w:rFonts w:ascii="宋体" w:hAnsi="宋体" w:eastAsia="宋体" w:cs="宋体"/>
          <w:spacing w:val="-3"/>
          <w:sz w:val="24"/>
          <w:szCs w:val="24"/>
        </w:rPr>
        <w:t>次测得的管壁厚值。</w:t>
      </w:r>
    </w:p>
    <w:p w14:paraId="2DC519DE">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.2.4  标准表的安装</w:t>
      </w:r>
    </w:p>
    <w:p w14:paraId="45278CDD">
      <w:pPr>
        <w:keepNext w:val="0"/>
        <w:keepLines w:val="0"/>
        <w:pageBreakBefore w:val="0"/>
        <w:widowControl/>
        <w:kinsoku w:val="0"/>
        <w:wordWrap/>
        <w:overflowPunct/>
        <w:topLinePunct w:val="0"/>
        <w:autoSpaceDE w:val="0"/>
        <w:autoSpaceDN w:val="0"/>
        <w:bidi w:val="0"/>
        <w:adjustRightInd w:val="0"/>
        <w:snapToGrid w:val="0"/>
        <w:spacing w:line="360" w:lineRule="auto"/>
        <w:ind w:left="36" w:right="25" w:firstLine="419"/>
        <w:textAlignment w:val="baseline"/>
        <w:rPr>
          <w:rFonts w:ascii="宋体" w:hAnsi="宋体" w:eastAsia="宋体" w:cs="宋体"/>
          <w:sz w:val="24"/>
          <w:szCs w:val="24"/>
        </w:rPr>
      </w:pPr>
      <w:r>
        <w:rPr>
          <w:rFonts w:ascii="宋体" w:hAnsi="宋体" w:eastAsia="宋体" w:cs="宋体"/>
          <w:spacing w:val="1"/>
          <w:sz w:val="24"/>
          <w:szCs w:val="24"/>
        </w:rPr>
        <w:t>将测得的直管段外周长</w:t>
      </w:r>
      <w:r>
        <w:rPr>
          <w:rFonts w:ascii="Times New Roman" w:hAnsi="Times New Roman" w:eastAsia="Times New Roman" w:cs="Times New Roman"/>
          <w:spacing w:val="1"/>
          <w:sz w:val="24"/>
          <w:szCs w:val="24"/>
        </w:rPr>
        <w:t>/</w:t>
      </w:r>
      <w:r>
        <w:rPr>
          <w:rFonts w:ascii="宋体" w:hAnsi="宋体" w:eastAsia="宋体" w:cs="宋体"/>
          <w:spacing w:val="1"/>
          <w:sz w:val="24"/>
          <w:szCs w:val="24"/>
        </w:rPr>
        <w:t>外直径、管壁厚和参考介质温度，以及用户提供的管道材质和内衬信息等</w:t>
      </w:r>
      <w:r>
        <w:rPr>
          <w:rFonts w:ascii="宋体" w:hAnsi="宋体" w:eastAsia="宋体" w:cs="宋体"/>
          <w:spacing w:val="8"/>
          <w:sz w:val="24"/>
          <w:szCs w:val="24"/>
        </w:rPr>
        <w:t xml:space="preserve"> </w:t>
      </w:r>
      <w:r>
        <w:rPr>
          <w:rFonts w:ascii="宋体" w:hAnsi="宋体" w:eastAsia="宋体" w:cs="宋体"/>
          <w:sz w:val="24"/>
          <w:szCs w:val="24"/>
        </w:rPr>
        <w:t>输入标准表，标准表将给出标准表超声换能器的推荐安装距</w:t>
      </w:r>
      <w:r>
        <w:rPr>
          <w:rFonts w:ascii="宋体" w:hAnsi="宋体" w:eastAsia="宋体" w:cs="宋体"/>
          <w:spacing w:val="-1"/>
          <w:sz w:val="24"/>
          <w:szCs w:val="24"/>
        </w:rPr>
        <w:t>离。</w:t>
      </w:r>
    </w:p>
    <w:p w14:paraId="7FBB1343">
      <w:pPr>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rFonts w:ascii="宋体" w:hAnsi="宋体" w:eastAsia="宋体" w:cs="宋体"/>
          <w:sz w:val="24"/>
          <w:szCs w:val="24"/>
        </w:rPr>
      </w:pPr>
      <w:r>
        <w:rPr>
          <w:rFonts w:ascii="宋体" w:hAnsi="宋体" w:eastAsia="宋体" w:cs="宋体"/>
          <w:spacing w:val="-2"/>
          <w:sz w:val="24"/>
          <w:szCs w:val="24"/>
        </w:rPr>
        <w:t>超声换能器的安装应满足如下要求：</w:t>
      </w:r>
    </w:p>
    <w:p w14:paraId="2480D0BE">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sz w:val="24"/>
          <w:szCs w:val="24"/>
        </w:rPr>
      </w:pPr>
      <w:r>
        <w:rPr>
          <w:rFonts w:ascii="宋体" w:hAnsi="宋体" w:eastAsia="宋体" w:cs="宋体"/>
          <w:spacing w:val="-4"/>
          <w:sz w:val="24"/>
          <w:szCs w:val="24"/>
        </w:rPr>
        <w:t>a)如超声换能器安装在管道两侧， 应保证其连线穿</w:t>
      </w:r>
      <w:r>
        <w:rPr>
          <w:rFonts w:ascii="宋体" w:hAnsi="宋体" w:eastAsia="宋体" w:cs="宋体"/>
          <w:spacing w:val="-5"/>
          <w:sz w:val="24"/>
          <w:szCs w:val="24"/>
        </w:rPr>
        <w:t>过管道轴心；</w:t>
      </w:r>
    </w:p>
    <w:p w14:paraId="5F6436D5">
      <w:pPr>
        <w:keepNext w:val="0"/>
        <w:keepLines w:val="0"/>
        <w:pageBreakBefore w:val="0"/>
        <w:widowControl/>
        <w:kinsoku w:val="0"/>
        <w:wordWrap/>
        <w:overflowPunct/>
        <w:topLinePunct w:val="0"/>
        <w:autoSpaceDE w:val="0"/>
        <w:autoSpaceDN w:val="0"/>
        <w:bidi w:val="0"/>
        <w:adjustRightInd w:val="0"/>
        <w:snapToGrid w:val="0"/>
        <w:spacing w:line="360" w:lineRule="auto"/>
        <w:ind w:left="453"/>
        <w:textAlignment w:val="baseline"/>
        <w:rPr>
          <w:rFonts w:ascii="宋体" w:hAnsi="宋体" w:eastAsia="宋体" w:cs="宋体"/>
          <w:sz w:val="24"/>
          <w:szCs w:val="24"/>
        </w:rPr>
      </w:pPr>
      <w:r>
        <w:rPr>
          <w:rFonts w:ascii="宋体" w:hAnsi="宋体" w:eastAsia="宋体" w:cs="宋体"/>
          <w:spacing w:val="-3"/>
          <w:sz w:val="24"/>
          <w:szCs w:val="24"/>
        </w:rPr>
        <w:t>b)如超声换能器安装在管道同侧， 应保证其连线与管</w:t>
      </w:r>
      <w:r>
        <w:rPr>
          <w:rFonts w:ascii="宋体" w:hAnsi="宋体" w:eastAsia="宋体" w:cs="宋体"/>
          <w:spacing w:val="-4"/>
          <w:sz w:val="24"/>
          <w:szCs w:val="24"/>
        </w:rPr>
        <w:t>道轴线平行。</w:t>
      </w:r>
    </w:p>
    <w:p w14:paraId="24BEA8AC">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outlineLvl w:val="1"/>
        <w:rPr>
          <w:rFonts w:hint="eastAsia" w:ascii="宋体" w:hAnsi="宋体" w:eastAsia="宋体" w:cs="宋体"/>
          <w:sz w:val="24"/>
          <w:szCs w:val="24"/>
        </w:rPr>
      </w:pPr>
      <w:bookmarkStart w:id="19" w:name="_Toc20129"/>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.3  校准过程</w:t>
      </w:r>
      <w:bookmarkEnd w:id="19"/>
    </w:p>
    <w:p w14:paraId="67B26D82">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z w:val="24"/>
          <w:szCs w:val="24"/>
        </w:rPr>
        <w:t>8.3.1  示值误差的校准</w:t>
      </w:r>
    </w:p>
    <w:p w14:paraId="2C970045">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"7.3.1.1"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.3.1.1</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 xml:space="preserve">  校准点的选择</w:t>
      </w:r>
    </w:p>
    <w:p w14:paraId="6A821BC8">
      <w:pPr>
        <w:keepNext w:val="0"/>
        <w:keepLines w:val="0"/>
        <w:pageBreakBefore w:val="0"/>
        <w:widowControl/>
        <w:kinsoku w:val="0"/>
        <w:wordWrap/>
        <w:overflowPunct/>
        <w:topLinePunct w:val="0"/>
        <w:autoSpaceDE w:val="0"/>
        <w:autoSpaceDN w:val="0"/>
        <w:bidi w:val="0"/>
        <w:adjustRightInd w:val="0"/>
        <w:snapToGrid w:val="0"/>
        <w:spacing w:line="360" w:lineRule="auto"/>
        <w:ind w:left="38" w:right="23" w:firstLine="421"/>
        <w:textAlignment w:val="baseline"/>
        <w:rPr>
          <w:rFonts w:hint="eastAsia" w:ascii="宋体" w:hAnsi="宋体" w:eastAsia="宋体" w:cs="宋体"/>
          <w:sz w:val="24"/>
          <w:szCs w:val="24"/>
        </w:rPr>
      </w:pPr>
      <w:r>
        <w:rPr>
          <w:rFonts w:hint="eastAsia" w:ascii="宋体" w:hAnsi="宋体" w:eastAsia="宋体" w:cs="宋体"/>
          <w:spacing w:val="-3"/>
          <w:sz w:val="24"/>
          <w:szCs w:val="24"/>
        </w:rPr>
        <w:t>一般选择被校流量计当前工作的流量点作为校准点进</w:t>
      </w:r>
      <w:r>
        <w:rPr>
          <w:rFonts w:hint="eastAsia" w:ascii="宋体" w:hAnsi="宋体" w:eastAsia="宋体" w:cs="宋体"/>
          <w:spacing w:val="-4"/>
          <w:sz w:val="24"/>
          <w:szCs w:val="24"/>
        </w:rPr>
        <w:t>行校准；</w:t>
      </w:r>
      <w:r>
        <w:rPr>
          <w:rFonts w:hint="eastAsia" w:ascii="宋体" w:hAnsi="宋体" w:eastAsia="宋体" w:cs="宋体"/>
          <w:spacing w:val="-56"/>
          <w:sz w:val="24"/>
          <w:szCs w:val="24"/>
        </w:rPr>
        <w:t xml:space="preserve"> </w:t>
      </w:r>
      <w:r>
        <w:rPr>
          <w:rFonts w:hint="eastAsia" w:ascii="宋体" w:hAnsi="宋体" w:eastAsia="宋体" w:cs="宋体"/>
          <w:spacing w:val="-4"/>
          <w:sz w:val="24"/>
          <w:szCs w:val="24"/>
        </w:rPr>
        <w:t>当流量可调节时，则可选择2至3个常</w:t>
      </w:r>
      <w:r>
        <w:rPr>
          <w:rFonts w:hint="eastAsia" w:ascii="宋体" w:hAnsi="宋体" w:eastAsia="宋体" w:cs="宋体"/>
          <w:sz w:val="24"/>
          <w:szCs w:val="24"/>
        </w:rPr>
        <w:t xml:space="preserve"> </w:t>
      </w:r>
      <w:r>
        <w:rPr>
          <w:rFonts w:hint="eastAsia" w:ascii="宋体" w:hAnsi="宋体" w:eastAsia="宋体" w:cs="宋体"/>
          <w:spacing w:val="-1"/>
          <w:sz w:val="24"/>
          <w:szCs w:val="24"/>
        </w:rPr>
        <w:t>用的流量点作为校准点进行校准。</w:t>
      </w:r>
    </w:p>
    <w:p w14:paraId="578F0CA7">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"7.3.1.2"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.3.1.2</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 xml:space="preserve">  校准方法 </w:t>
      </w:r>
    </w:p>
    <w:p w14:paraId="655174C0">
      <w:pPr>
        <w:keepNext w:val="0"/>
        <w:keepLines w:val="0"/>
        <w:pageBreakBefore w:val="0"/>
        <w:widowControl/>
        <w:kinsoku w:val="0"/>
        <w:wordWrap/>
        <w:overflowPunct/>
        <w:topLinePunct w:val="0"/>
        <w:autoSpaceDE w:val="0"/>
        <w:autoSpaceDN w:val="0"/>
        <w:bidi w:val="0"/>
        <w:adjustRightInd w:val="0"/>
        <w:snapToGrid w:val="0"/>
        <w:spacing w:line="360" w:lineRule="auto"/>
        <w:ind w:left="37" w:right="23" w:firstLine="433"/>
        <w:textAlignment w:val="baseline"/>
        <w:rPr>
          <w:rFonts w:hint="eastAsia" w:ascii="宋体" w:hAnsi="宋体" w:eastAsia="宋体" w:cs="宋体"/>
          <w:sz w:val="24"/>
          <w:szCs w:val="24"/>
        </w:rPr>
      </w:pPr>
      <w:r>
        <w:rPr>
          <w:rFonts w:hint="eastAsia" w:ascii="宋体" w:hAnsi="宋体" w:eastAsia="宋体" w:cs="宋体"/>
          <w:spacing w:val="-3"/>
          <w:sz w:val="24"/>
          <w:szCs w:val="24"/>
        </w:rPr>
        <w:t>当被校流量计可显示累积流量时，优先选用</w:t>
      </w:r>
      <w:r>
        <w:rPr>
          <w:rFonts w:hint="eastAsia" w:ascii="宋体" w:hAnsi="宋体" w:eastAsia="宋体" w:cs="宋体"/>
          <w:spacing w:val="-3"/>
          <w:sz w:val="24"/>
          <w:szCs w:val="24"/>
        </w:rPr>
        <w:t>累积流量进行校准，仅当下列情况可以选用瞬时流</w:t>
      </w:r>
      <w:r>
        <w:rPr>
          <w:rFonts w:hint="eastAsia" w:ascii="宋体" w:hAnsi="宋体" w:eastAsia="宋体" w:cs="宋体"/>
          <w:spacing w:val="-1"/>
          <w:sz w:val="24"/>
          <w:szCs w:val="24"/>
        </w:rPr>
        <w:t>量</w:t>
      </w:r>
      <w:r>
        <w:rPr>
          <w:rFonts w:hint="eastAsia" w:ascii="宋体" w:hAnsi="宋体" w:eastAsia="宋体" w:cs="宋体"/>
          <w:spacing w:val="-1"/>
          <w:sz w:val="24"/>
          <w:szCs w:val="24"/>
          <w:lang w:eastAsia="zh-CN"/>
        </w:rPr>
        <w:t>进行校准</w:t>
      </w:r>
      <w:r>
        <w:rPr>
          <w:rFonts w:hint="eastAsia" w:ascii="宋体" w:hAnsi="宋体" w:eastAsia="宋体" w:cs="宋体"/>
          <w:spacing w:val="-1"/>
          <w:sz w:val="24"/>
          <w:szCs w:val="24"/>
        </w:rPr>
        <w:t>。</w:t>
      </w:r>
    </w:p>
    <w:p w14:paraId="37FCB9DA">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sz w:val="24"/>
          <w:szCs w:val="24"/>
        </w:rPr>
      </w:pPr>
      <w:r>
        <w:rPr>
          <w:rFonts w:hint="eastAsia" w:ascii="宋体" w:hAnsi="宋体" w:eastAsia="宋体" w:cs="宋体"/>
          <w:spacing w:val="-2"/>
          <w:sz w:val="24"/>
          <w:szCs w:val="24"/>
        </w:rPr>
        <w:t>a)流量计仅显示瞬时流量；</w:t>
      </w:r>
    </w:p>
    <w:p w14:paraId="6E1833DE">
      <w:pPr>
        <w:keepNext w:val="0"/>
        <w:keepLines w:val="0"/>
        <w:pageBreakBefore w:val="0"/>
        <w:widowControl/>
        <w:kinsoku w:val="0"/>
        <w:wordWrap/>
        <w:overflowPunct/>
        <w:topLinePunct w:val="0"/>
        <w:autoSpaceDE w:val="0"/>
        <w:autoSpaceDN w:val="0"/>
        <w:bidi w:val="0"/>
        <w:adjustRightInd w:val="0"/>
        <w:snapToGrid w:val="0"/>
        <w:spacing w:line="360" w:lineRule="auto"/>
        <w:ind w:left="458"/>
        <w:textAlignment w:val="baseline"/>
        <w:rPr>
          <w:rFonts w:hint="eastAsia" w:ascii="宋体" w:hAnsi="宋体" w:eastAsia="宋体" w:cs="宋体"/>
          <w:sz w:val="24"/>
          <w:szCs w:val="24"/>
        </w:rPr>
      </w:pPr>
      <w:r>
        <w:rPr>
          <w:rFonts w:hint="eastAsia" w:ascii="宋体" w:hAnsi="宋体" w:eastAsia="宋体" w:cs="宋体"/>
          <w:spacing w:val="-1"/>
          <w:position w:val="7"/>
          <w:sz w:val="24"/>
          <w:szCs w:val="24"/>
        </w:rPr>
        <w:t>b)单次工作时长有限无法满足累积流量</w:t>
      </w:r>
      <w:r>
        <w:rPr>
          <w:rFonts w:hint="eastAsia" w:ascii="宋体" w:hAnsi="宋体" w:eastAsia="宋体" w:cs="宋体"/>
          <w:spacing w:val="-1"/>
          <w:position w:val="7"/>
          <w:sz w:val="24"/>
          <w:szCs w:val="24"/>
          <w:lang w:eastAsia="zh-CN"/>
        </w:rPr>
        <w:t>的校准</w:t>
      </w:r>
      <w:r>
        <w:rPr>
          <w:rFonts w:hint="eastAsia" w:ascii="宋体" w:hAnsi="宋体" w:eastAsia="宋体" w:cs="宋体"/>
          <w:spacing w:val="-1"/>
          <w:position w:val="7"/>
          <w:sz w:val="24"/>
          <w:szCs w:val="24"/>
        </w:rPr>
        <w:t>要求；</w:t>
      </w:r>
    </w:p>
    <w:p w14:paraId="1755FDD7">
      <w:pPr>
        <w:keepNext w:val="0"/>
        <w:keepLines w:val="0"/>
        <w:pageBreakBefore w:val="0"/>
        <w:widowControl/>
        <w:kinsoku w:val="0"/>
        <w:wordWrap/>
        <w:overflowPunct/>
        <w:topLinePunct w:val="0"/>
        <w:autoSpaceDE w:val="0"/>
        <w:autoSpaceDN w:val="0"/>
        <w:bidi w:val="0"/>
        <w:adjustRightInd w:val="0"/>
        <w:snapToGrid w:val="0"/>
        <w:spacing w:line="360" w:lineRule="auto"/>
        <w:ind w:left="466"/>
        <w:textAlignment w:val="baseline"/>
        <w:rPr>
          <w:rFonts w:hint="eastAsia" w:ascii="宋体" w:hAnsi="宋体" w:eastAsia="宋体" w:cs="宋体"/>
          <w:sz w:val="24"/>
          <w:szCs w:val="24"/>
        </w:rPr>
      </w:pPr>
      <w:r>
        <w:rPr>
          <w:rFonts w:hint="eastAsia" w:ascii="宋体" w:hAnsi="宋体" w:eastAsia="宋体" w:cs="宋体"/>
          <w:spacing w:val="-1"/>
          <w:sz w:val="24"/>
          <w:szCs w:val="24"/>
        </w:rPr>
        <w:t>c)流量计在校准全过程中能够保持流量均匀平稳。</w:t>
      </w:r>
    </w:p>
    <w:p w14:paraId="469D9248">
      <w:pPr>
        <w:keepNext w:val="0"/>
        <w:keepLines w:val="0"/>
        <w:pageBreakBefore w:val="0"/>
        <w:widowControl/>
        <w:kinsoku w:val="0"/>
        <w:wordWrap/>
        <w:overflowPunct/>
        <w:topLinePunct w:val="0"/>
        <w:autoSpaceDE w:val="0"/>
        <w:autoSpaceDN w:val="0"/>
        <w:bidi w:val="0"/>
        <w:adjustRightInd w:val="0"/>
        <w:snapToGrid w:val="0"/>
        <w:spacing w:line="360" w:lineRule="auto"/>
        <w:ind w:left="462"/>
        <w:textAlignment w:val="baseline"/>
        <w:rPr>
          <w:rFonts w:hint="eastAsia" w:ascii="宋体" w:hAnsi="宋体" w:eastAsia="宋体" w:cs="宋体"/>
          <w:sz w:val="24"/>
          <w:szCs w:val="24"/>
        </w:rPr>
      </w:pPr>
      <w:r>
        <w:rPr>
          <w:rFonts w:hint="eastAsia" w:ascii="宋体" w:hAnsi="宋体" w:eastAsia="宋体" w:cs="宋体"/>
          <w:spacing w:val="-2"/>
          <w:sz w:val="24"/>
          <w:szCs w:val="24"/>
        </w:rPr>
        <w:t>流量数据的采样应至少重复三次。</w:t>
      </w:r>
    </w:p>
    <w:p w14:paraId="7E6BD308">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lang w:val="en-US" w:eastAsia="zh-CN"/>
        </w:rPr>
      </w:pP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.3.1.2.</w:t>
      </w: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rPr>
        <w:t xml:space="preserve">  </w:t>
      </w:r>
      <w:r>
        <w:rPr>
          <w:rFonts w:hint="eastAsia" w:ascii="宋体" w:hAnsi="宋体" w:eastAsia="宋体" w:cs="宋体"/>
          <w:spacing w:val="-1"/>
          <w:sz w:val="24"/>
          <w:szCs w:val="24"/>
          <w:lang w:eastAsia="zh-CN"/>
        </w:rPr>
        <w:t>采用</w:t>
      </w:r>
      <w:r>
        <w:rPr>
          <w:rFonts w:hint="eastAsia" w:ascii="宋体" w:hAnsi="宋体" w:eastAsia="宋体" w:cs="宋体"/>
          <w:spacing w:val="-1"/>
          <w:sz w:val="24"/>
          <w:szCs w:val="24"/>
        </w:rPr>
        <w:t>累积</w:t>
      </w:r>
      <w:r>
        <w:rPr>
          <w:rFonts w:hint="eastAsia" w:ascii="宋体" w:hAnsi="宋体" w:eastAsia="宋体" w:cs="宋体"/>
          <w:spacing w:val="-1"/>
          <w:sz w:val="24"/>
          <w:szCs w:val="24"/>
          <w:lang w:val="en-US" w:eastAsia="zh-CN"/>
        </w:rPr>
        <w:t>流量进行校准</w:t>
      </w:r>
    </w:p>
    <w:p w14:paraId="4D9E5685">
      <w:pPr>
        <w:keepNext w:val="0"/>
        <w:keepLines w:val="0"/>
        <w:pageBreakBefore w:val="0"/>
        <w:widowControl/>
        <w:kinsoku w:val="0"/>
        <w:wordWrap/>
        <w:overflowPunct/>
        <w:topLinePunct w:val="0"/>
        <w:autoSpaceDE w:val="0"/>
        <w:autoSpaceDN w:val="0"/>
        <w:bidi w:val="0"/>
        <w:adjustRightInd w:val="0"/>
        <w:snapToGrid w:val="0"/>
        <w:spacing w:line="360" w:lineRule="auto"/>
        <w:ind w:left="36" w:right="24" w:firstLine="421"/>
        <w:textAlignment w:val="baseline"/>
        <w:rPr>
          <w:rFonts w:hint="eastAsia" w:ascii="宋体" w:hAnsi="宋体" w:eastAsia="宋体" w:cs="宋体"/>
          <w:sz w:val="24"/>
          <w:szCs w:val="24"/>
        </w:rPr>
      </w:pPr>
      <w:r>
        <w:rPr>
          <w:rFonts w:hint="eastAsia" w:ascii="宋体" w:hAnsi="宋体" w:eastAsia="宋体" w:cs="宋体"/>
          <w:spacing w:val="-2"/>
          <w:sz w:val="24"/>
          <w:szCs w:val="24"/>
          <w:lang w:eastAsia="zh-CN"/>
        </w:rPr>
        <w:t>采用累积流量进行校准时，应同时对标准装置显示值及被检流量计的起始值和终止值进行记录，当</w:t>
      </w:r>
      <w:r>
        <w:rPr>
          <w:rFonts w:hint="eastAsia" w:ascii="宋体" w:hAnsi="宋体" w:eastAsia="宋体" w:cs="宋体"/>
          <w:spacing w:val="-2"/>
          <w:sz w:val="24"/>
          <w:szCs w:val="24"/>
        </w:rPr>
        <w:t>满足其中</w:t>
      </w:r>
      <w:r>
        <w:rPr>
          <w:rFonts w:hint="eastAsia" w:ascii="宋体" w:hAnsi="宋体" w:eastAsia="宋体" w:cs="宋体"/>
          <w:spacing w:val="-3"/>
          <w:sz w:val="24"/>
          <w:szCs w:val="24"/>
        </w:rPr>
        <w:t>下列条</w:t>
      </w:r>
      <w:r>
        <w:rPr>
          <w:rFonts w:hint="eastAsia" w:ascii="宋体" w:hAnsi="宋体" w:eastAsia="宋体" w:cs="宋体"/>
          <w:spacing w:val="-2"/>
          <w:sz w:val="24"/>
          <w:szCs w:val="24"/>
        </w:rPr>
        <w:t>件之一时</w:t>
      </w:r>
      <w:r>
        <w:rPr>
          <w:rFonts w:hint="eastAsia" w:ascii="宋体" w:hAnsi="宋体" w:eastAsia="宋体" w:cs="宋体"/>
          <w:spacing w:val="-2"/>
          <w:sz w:val="24"/>
          <w:szCs w:val="24"/>
          <w:lang w:eastAsia="zh-CN"/>
        </w:rPr>
        <w:t>校准</w:t>
      </w:r>
      <w:r>
        <w:rPr>
          <w:rFonts w:hint="eastAsia" w:ascii="宋体" w:hAnsi="宋体" w:eastAsia="宋体" w:cs="宋体"/>
          <w:spacing w:val="-2"/>
          <w:sz w:val="24"/>
          <w:szCs w:val="24"/>
        </w:rPr>
        <w:t>可终止：</w:t>
      </w:r>
    </w:p>
    <w:p w14:paraId="7B8B634E">
      <w:pPr>
        <w:keepNext w:val="0"/>
        <w:keepLines w:val="0"/>
        <w:pageBreakBefore w:val="0"/>
        <w:widowControl/>
        <w:kinsoku w:val="0"/>
        <w:wordWrap/>
        <w:overflowPunct/>
        <w:topLinePunct w:val="0"/>
        <w:autoSpaceDE w:val="0"/>
        <w:autoSpaceDN w:val="0"/>
        <w:bidi w:val="0"/>
        <w:adjustRightInd w:val="0"/>
        <w:snapToGrid w:val="0"/>
        <w:spacing w:line="360" w:lineRule="auto"/>
        <w:ind w:left="461"/>
        <w:textAlignment w:val="baseline"/>
        <w:rPr>
          <w:rFonts w:hint="eastAsia" w:ascii="宋体" w:hAnsi="宋体" w:eastAsia="宋体" w:cs="宋体"/>
          <w:sz w:val="24"/>
          <w:szCs w:val="24"/>
        </w:rPr>
      </w:pPr>
      <w:r>
        <w:rPr>
          <w:rFonts w:hint="eastAsia" w:ascii="宋体" w:hAnsi="宋体" w:eastAsia="宋体" w:cs="宋体"/>
          <w:spacing w:val="-4"/>
          <w:sz w:val="24"/>
          <w:szCs w:val="24"/>
          <w:lang w:val="en-US" w:eastAsia="zh-CN"/>
        </w:rPr>
        <w:t>a</w:t>
      </w:r>
      <w:r>
        <w:rPr>
          <w:rFonts w:hint="eastAsia" w:ascii="宋体" w:hAnsi="宋体" w:eastAsia="宋体" w:cs="宋体"/>
          <w:spacing w:val="-4"/>
          <w:sz w:val="24"/>
          <w:szCs w:val="24"/>
        </w:rPr>
        <w:t>)单次</w:t>
      </w:r>
      <w:r>
        <w:rPr>
          <w:rFonts w:hint="eastAsia" w:ascii="宋体" w:hAnsi="宋体" w:eastAsia="宋体" w:cs="宋体"/>
          <w:spacing w:val="-4"/>
          <w:sz w:val="24"/>
          <w:szCs w:val="24"/>
          <w:lang w:eastAsia="zh-CN"/>
        </w:rPr>
        <w:t>测量</w:t>
      </w:r>
      <w:r>
        <w:rPr>
          <w:rFonts w:hint="eastAsia" w:ascii="宋体" w:hAnsi="宋体" w:eastAsia="宋体" w:cs="宋体"/>
          <w:spacing w:val="-4"/>
          <w:sz w:val="24"/>
          <w:szCs w:val="24"/>
        </w:rPr>
        <w:t>时间持续超过</w:t>
      </w:r>
      <w:r>
        <w:rPr>
          <w:rFonts w:hint="eastAsia" w:ascii="宋体" w:hAnsi="宋体" w:eastAsia="宋体" w:cs="宋体"/>
          <w:spacing w:val="-27"/>
          <w:sz w:val="24"/>
          <w:szCs w:val="24"/>
        </w:rPr>
        <w:t xml:space="preserve"> </w:t>
      </w:r>
      <w:r>
        <w:rPr>
          <w:rFonts w:hint="eastAsia" w:ascii="宋体" w:hAnsi="宋体" w:eastAsia="宋体" w:cs="宋体"/>
          <w:spacing w:val="-4"/>
          <w:sz w:val="24"/>
          <w:szCs w:val="24"/>
        </w:rPr>
        <w:t>15</w:t>
      </w:r>
      <w:r>
        <w:rPr>
          <w:rFonts w:hint="eastAsia" w:ascii="宋体" w:hAnsi="宋体" w:eastAsia="宋体" w:cs="宋体"/>
          <w:spacing w:val="-43"/>
          <w:sz w:val="24"/>
          <w:szCs w:val="24"/>
        </w:rPr>
        <w:t xml:space="preserve"> </w:t>
      </w:r>
      <w:r>
        <w:rPr>
          <w:rFonts w:hint="eastAsia" w:ascii="宋体" w:hAnsi="宋体" w:eastAsia="宋体" w:cs="宋体"/>
          <w:spacing w:val="-4"/>
          <w:sz w:val="24"/>
          <w:szCs w:val="24"/>
        </w:rPr>
        <w:t>分钟；</w:t>
      </w:r>
    </w:p>
    <w:p w14:paraId="163206CC">
      <w:pPr>
        <w:keepNext w:val="0"/>
        <w:keepLines w:val="0"/>
        <w:pageBreakBefore w:val="0"/>
        <w:widowControl/>
        <w:kinsoku w:val="0"/>
        <w:wordWrap/>
        <w:overflowPunct/>
        <w:topLinePunct w:val="0"/>
        <w:autoSpaceDE w:val="0"/>
        <w:autoSpaceDN w:val="0"/>
        <w:bidi w:val="0"/>
        <w:adjustRightInd w:val="0"/>
        <w:snapToGrid w:val="0"/>
        <w:spacing w:line="360" w:lineRule="auto"/>
        <w:ind w:left="461"/>
        <w:textAlignment w:val="baseline"/>
        <w:rPr>
          <w:rFonts w:hint="eastAsia" w:ascii="宋体" w:hAnsi="宋体" w:eastAsia="宋体" w:cs="宋体"/>
          <w:sz w:val="24"/>
          <w:szCs w:val="24"/>
        </w:rPr>
      </w:pPr>
      <w:r>
        <w:rPr>
          <w:rFonts w:hint="eastAsia" w:ascii="宋体" w:hAnsi="宋体" w:eastAsia="宋体" w:cs="宋体"/>
          <w:spacing w:val="-1"/>
          <w:position w:val="7"/>
          <w:sz w:val="24"/>
          <w:szCs w:val="24"/>
          <w:lang w:val="en-US" w:eastAsia="zh-CN"/>
        </w:rPr>
        <w:t>b</w:t>
      </w:r>
      <w:r>
        <w:rPr>
          <w:rFonts w:hint="eastAsia" w:ascii="宋体" w:hAnsi="宋体" w:eastAsia="宋体" w:cs="宋体"/>
          <w:spacing w:val="-1"/>
          <w:position w:val="7"/>
          <w:sz w:val="24"/>
          <w:szCs w:val="24"/>
        </w:rPr>
        <w:t>)累积数据</w:t>
      </w:r>
      <w:r>
        <w:rPr>
          <w:rFonts w:hint="eastAsia" w:ascii="宋体" w:hAnsi="宋体" w:eastAsia="宋体" w:cs="宋体"/>
          <w:spacing w:val="-1"/>
          <w:position w:val="7"/>
          <w:sz w:val="24"/>
          <w:szCs w:val="24"/>
          <w:lang w:eastAsia="zh-CN"/>
        </w:rPr>
        <w:t>测</w:t>
      </w:r>
      <w:r>
        <w:rPr>
          <w:rFonts w:hint="eastAsia" w:ascii="宋体" w:hAnsi="宋体" w:eastAsia="宋体" w:cs="宋体"/>
          <w:spacing w:val="-1"/>
          <w:position w:val="7"/>
          <w:sz w:val="24"/>
          <w:szCs w:val="24"/>
        </w:rPr>
        <w:t>量值大于累积流量分辨力的</w:t>
      </w:r>
      <w:r>
        <w:rPr>
          <w:rFonts w:hint="eastAsia" w:ascii="宋体" w:hAnsi="宋体" w:eastAsia="宋体" w:cs="宋体"/>
          <w:spacing w:val="-39"/>
          <w:position w:val="7"/>
          <w:sz w:val="24"/>
          <w:szCs w:val="24"/>
        </w:rPr>
        <w:t xml:space="preserve"> </w:t>
      </w:r>
      <w:r>
        <w:rPr>
          <w:rFonts w:hint="eastAsia" w:ascii="宋体" w:hAnsi="宋体" w:eastAsia="宋体" w:cs="宋体"/>
          <w:spacing w:val="-1"/>
          <w:position w:val="7"/>
          <w:sz w:val="24"/>
          <w:szCs w:val="24"/>
        </w:rPr>
        <w:t>500</w:t>
      </w:r>
      <w:r>
        <w:rPr>
          <w:rFonts w:hint="eastAsia" w:ascii="宋体" w:hAnsi="宋体" w:eastAsia="宋体" w:cs="宋体"/>
          <w:spacing w:val="-47"/>
          <w:position w:val="7"/>
          <w:sz w:val="24"/>
          <w:szCs w:val="24"/>
        </w:rPr>
        <w:t xml:space="preserve"> </w:t>
      </w:r>
      <w:r>
        <w:rPr>
          <w:rFonts w:hint="eastAsia" w:ascii="宋体" w:hAnsi="宋体" w:eastAsia="宋体" w:cs="宋体"/>
          <w:spacing w:val="-1"/>
          <w:position w:val="7"/>
          <w:sz w:val="24"/>
          <w:szCs w:val="24"/>
        </w:rPr>
        <w:t>倍后。</w:t>
      </w:r>
    </w:p>
    <w:p w14:paraId="746EC189">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eastAsia="宋体"/>
          <w:i/>
          <w:iCs/>
          <w:sz w:val="24"/>
          <w:szCs w:val="24"/>
          <w:lang w:val="en-US" w:eastAsia="zh-CN"/>
        </w:rPr>
      </w:pPr>
      <w:r>
        <w:rPr>
          <w:rFonts w:hint="eastAsia" w:eastAsia="宋体"/>
          <w:sz w:val="24"/>
          <w:szCs w:val="24"/>
          <w:lang w:eastAsia="zh-CN"/>
        </w:rPr>
        <w:t>单次校准的标准装置累积流量显示值</w:t>
      </w:r>
      <w:r>
        <w:rPr>
          <w:rFonts w:hint="eastAsia" w:eastAsia="宋体"/>
          <w:position w:val="-12"/>
          <w:sz w:val="24"/>
          <w:szCs w:val="24"/>
          <w:lang w:eastAsia="zh-CN"/>
        </w:rPr>
        <w:object>
          <v:shape id="_x0000_i1030" o:spt="75" type="#_x0000_t75" style="height:18pt;width:17pt;" o:ole="t" filled="f" o:preferrelative="t" stroked="f" coordsize="21600,21600">
            <v:path/>
            <v:fill on="f" focussize="0,0"/>
            <v:stroke on="f"/>
            <v:imagedata r:id="rId33" o:title=""/>
            <o:lock v:ext="edit" aspectratio="t"/>
            <w10:wrap type="none"/>
            <w10:anchorlock/>
          </v:shape>
          <o:OLEObject Type="Embed" ProgID="Equation.KSEE3" ShapeID="_x0000_i1030" DrawAspect="Content" ObjectID="_1468075730" r:id="rId32">
            <o:LockedField>false</o:LockedField>
          </o:OLEObject>
        </w:object>
      </w:r>
    </w:p>
    <w:p w14:paraId="77A19FE0">
      <w:pPr>
        <w:keepNext w:val="0"/>
        <w:keepLines w:val="0"/>
        <w:pageBreakBefore w:val="0"/>
        <w:widowControl/>
        <w:kinsoku w:val="0"/>
        <w:wordWrap/>
        <w:overflowPunct/>
        <w:topLinePunct w:val="0"/>
        <w:autoSpaceDE w:val="0"/>
        <w:autoSpaceDN w:val="0"/>
        <w:bidi w:val="0"/>
        <w:adjustRightInd w:val="0"/>
        <w:snapToGrid w:val="0"/>
        <w:spacing w:line="360" w:lineRule="auto"/>
        <w:ind w:right="25"/>
        <w:jc w:val="right"/>
        <w:textAlignment w:val="baseline"/>
        <w:rPr>
          <w:rFonts w:ascii="Times New Roman" w:hAnsi="Times New Roman" w:eastAsia="Times New Roman" w:cs="Times New Roman"/>
          <w:spacing w:val="-1"/>
          <w:sz w:val="24"/>
          <w:szCs w:val="24"/>
        </w:rPr>
      </w:pPr>
      <w:r>
        <w:rPr>
          <w:rFonts w:hint="eastAsia" w:ascii="Times New Roman" w:hAnsi="Times New Roman" w:eastAsia="宋体" w:cs="Times New Roman"/>
          <w:position w:val="-12"/>
          <w:sz w:val="24"/>
          <w:szCs w:val="24"/>
          <w:lang w:eastAsia="zh-CN"/>
        </w:rPr>
        <w:object>
          <v:shape id="_x0000_i1071" o:spt="75" type="#_x0000_t75" style="height:18pt;width:75pt;" o:ole="t" filled="f" o:preferrelative="t" stroked="f" coordsize="21600,21600">
            <v:path/>
            <v:fill on="f" focussize="0,0"/>
            <v:stroke on="f"/>
            <v:imagedata r:id="rId35" o:title=""/>
            <o:lock v:ext="edit" aspectratio="t"/>
            <w10:wrap type="none"/>
            <w10:anchorlock/>
          </v:shape>
          <o:OLEObject Type="Embed" ProgID="Equation.KSEE3" ShapeID="_x0000_i1071" DrawAspect="Content" ObjectID="_1468075731" r:id="rId34">
            <o:LockedField>false</o:LockedField>
          </o:OLEObject>
        </w:object>
      </w:r>
      <w:r>
        <w:rPr>
          <w:rFonts w:ascii="Times New Roman" w:hAnsi="Times New Roman" w:eastAsia="Times New Roman" w:cs="Times New Roman"/>
          <w:spacing w:val="4"/>
          <w:sz w:val="24"/>
          <w:szCs w:val="24"/>
        </w:rPr>
        <w:t xml:space="preserve"> </w:t>
      </w:r>
      <w:r>
        <w:rPr>
          <w:rFonts w:ascii="Times New Roman" w:hAnsi="Times New Roman" w:eastAsia="Times New Roman" w:cs="Times New Roman"/>
          <w:sz w:val="24"/>
          <w:szCs w:val="24"/>
        </w:rPr>
        <w:t>··································</w:t>
      </w:r>
      <w:r>
        <w:rPr>
          <w:rFonts w:ascii="Times New Roman" w:hAnsi="Times New Roman" w:eastAsia="Times New Roman" w:cs="Times New Roman"/>
          <w:spacing w:val="-1"/>
          <w:sz w:val="24"/>
          <w:szCs w:val="24"/>
        </w:rPr>
        <w:t>····················(4)</w:t>
      </w:r>
    </w:p>
    <w:p w14:paraId="3CF8FB62">
      <w:pPr>
        <w:keepNext w:val="0"/>
        <w:keepLines w:val="0"/>
        <w:pageBreakBefore w:val="0"/>
        <w:widowControl/>
        <w:kinsoku w:val="0"/>
        <w:wordWrap/>
        <w:overflowPunct/>
        <w:topLinePunct w:val="0"/>
        <w:autoSpaceDE w:val="0"/>
        <w:autoSpaceDN w:val="0"/>
        <w:bidi w:val="0"/>
        <w:adjustRightInd w:val="0"/>
        <w:snapToGrid w:val="0"/>
        <w:spacing w:line="360" w:lineRule="auto"/>
        <w:ind w:right="25" w:firstLine="428" w:firstLineChars="200"/>
        <w:jc w:val="both"/>
        <w:textAlignment w:val="baseline"/>
        <w:rPr>
          <w:rFonts w:ascii="宋体" w:hAnsi="宋体" w:eastAsia="宋体" w:cs="宋体"/>
          <w:sz w:val="24"/>
          <w:szCs w:val="24"/>
        </w:rPr>
      </w:pPr>
      <w:r>
        <w:rPr>
          <w:rFonts w:ascii="宋体" w:hAnsi="宋体" w:eastAsia="宋体" w:cs="宋体"/>
          <w:spacing w:val="-13"/>
          <w:sz w:val="24"/>
          <w:szCs w:val="24"/>
        </w:rPr>
        <w:t>式中：</w:t>
      </w:r>
    </w:p>
    <w:p w14:paraId="7D3B5811">
      <w:pPr>
        <w:keepNext w:val="0"/>
        <w:keepLines w:val="0"/>
        <w:pageBreakBefore w:val="0"/>
        <w:widowControl/>
        <w:kinsoku w:val="0"/>
        <w:wordWrap/>
        <w:overflowPunct/>
        <w:topLinePunct w:val="0"/>
        <w:autoSpaceDE w:val="0"/>
        <w:autoSpaceDN w:val="0"/>
        <w:bidi w:val="0"/>
        <w:adjustRightInd w:val="0"/>
        <w:snapToGrid w:val="0"/>
        <w:spacing w:line="360" w:lineRule="auto"/>
        <w:ind w:firstLine="554" w:firstLineChars="200"/>
        <w:textAlignment w:val="baseline"/>
        <w:rPr>
          <w:rFonts w:hint="eastAsia" w:ascii="宋体" w:hAnsi="宋体" w:eastAsia="宋体" w:cs="宋体"/>
          <w:i w:val="0"/>
          <w:iCs w:val="0"/>
          <w:spacing w:val="-2"/>
          <w:sz w:val="24"/>
          <w:szCs w:val="24"/>
          <w:lang w:val="en-US" w:eastAsia="zh-CN"/>
        </w:rPr>
      </w:pPr>
      <w:r>
        <w:rPr>
          <w:rFonts w:ascii="Times New Roman" w:hAnsi="Times New Roman" w:eastAsia="Times New Roman" w:cs="Times New Roman"/>
          <w:i/>
          <w:iCs/>
          <w:spacing w:val="15"/>
          <w:w w:val="103"/>
          <w:position w:val="-12"/>
          <w:sz w:val="24"/>
          <w:szCs w:val="24"/>
        </w:rPr>
        <w:object>
          <v:shape id="_x0000_i1032" o:spt="75" type="#_x0000_t75" style="height:18pt;width:20pt;" o:ole="t" filled="f" o:preferrelative="t" stroked="f" coordsize="21600,21600">
            <v:path/>
            <v:fill on="f" focussize="0,0"/>
            <v:stroke on="f"/>
            <v:imagedata r:id="rId37" o:title=""/>
            <o:lock v:ext="edit" aspectratio="t"/>
            <w10:wrap type="none"/>
            <w10:anchorlock/>
          </v:shape>
          <o:OLEObject Type="Embed" ProgID="Equation.KSEE3" ShapeID="_x0000_i1032" DrawAspect="Content" ObjectID="_1468075732" r:id="rId36">
            <o:LockedField>false</o:LockedField>
          </o:OLEObject>
        </w:object>
      </w:r>
      <w:r>
        <w:rPr>
          <w:rFonts w:hint="eastAsia" w:ascii="Times New Roman" w:hAnsi="Times New Roman" w:eastAsia="宋体" w:cs="Times New Roman"/>
          <w:i/>
          <w:iCs/>
          <w:spacing w:val="-1"/>
          <w:sz w:val="24"/>
          <w:szCs w:val="24"/>
          <w:lang w:eastAsia="zh-CN"/>
        </w:rPr>
        <w:t>——</w:t>
      </w:r>
      <w:r>
        <w:rPr>
          <w:rFonts w:hint="eastAsia" w:ascii="宋体" w:hAnsi="宋体" w:eastAsia="宋体" w:cs="宋体"/>
          <w:spacing w:val="-2"/>
          <w:sz w:val="24"/>
          <w:szCs w:val="24"/>
          <w:lang w:eastAsia="zh-CN"/>
        </w:rPr>
        <w:t>第</w:t>
      </w:r>
      <w:r>
        <w:rPr>
          <w:rFonts w:hint="eastAsia" w:ascii="宋体" w:hAnsi="宋体" w:eastAsia="宋体" w:cs="宋体"/>
          <w:spacing w:val="-2"/>
          <w:position w:val="-6"/>
          <w:sz w:val="24"/>
          <w:szCs w:val="24"/>
          <w:lang w:eastAsia="zh-CN"/>
        </w:rPr>
        <w:object>
          <v:shape id="_x0000_i1033" o:spt="75" type="#_x0000_t75" style="height:13pt;width:6.95pt;" o:ole="t" filled="f" o:preferrelative="t" stroked="f" coordsize="21600,21600">
            <v:path/>
            <v:fill on="f" focussize="0,0"/>
            <v:stroke on="f"/>
            <v:imagedata r:id="rId39" o:title=""/>
            <o:lock v:ext="edit" aspectratio="t"/>
            <w10:wrap type="none"/>
            <w10:anchorlock/>
          </v:shape>
          <o:OLEObject Type="Embed" ProgID="Equation.KSEE3" ShapeID="_x0000_i1033" DrawAspect="Content" ObjectID="_1468075733" r:id="rId38">
            <o:LockedField>false</o:LockedField>
          </o:OLEObject>
        </w:object>
      </w:r>
      <w:r>
        <w:rPr>
          <w:rFonts w:hint="eastAsia" w:ascii="宋体" w:hAnsi="宋体" w:eastAsia="宋体" w:cs="宋体"/>
          <w:i w:val="0"/>
          <w:iCs w:val="0"/>
          <w:spacing w:val="-2"/>
          <w:sz w:val="24"/>
          <w:szCs w:val="24"/>
          <w:lang w:val="en-US" w:eastAsia="zh-CN"/>
        </w:rPr>
        <w:t>次标准装置累积流量起始值；</w:t>
      </w:r>
    </w:p>
    <w:p w14:paraId="12AE1921">
      <w:pPr>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i w:val="0"/>
          <w:iCs w:val="0"/>
          <w:spacing w:val="-2"/>
          <w:sz w:val="24"/>
          <w:szCs w:val="24"/>
          <w:lang w:val="en-US" w:eastAsia="zh-CN"/>
        </w:rPr>
      </w:pPr>
      <w:r>
        <w:rPr>
          <w:rFonts w:hint="eastAsia" w:ascii="宋体" w:hAnsi="宋体" w:eastAsia="宋体" w:cs="宋体"/>
          <w:spacing w:val="-2"/>
          <w:position w:val="-12"/>
          <w:sz w:val="24"/>
          <w:szCs w:val="24"/>
          <w:lang w:eastAsia="zh-CN"/>
        </w:rPr>
        <w:object>
          <v:shape id="_x0000_i1034" o:spt="75" type="#_x0000_t75" style="height:18pt;width:21pt;" o:ole="t" filled="f" o:preferrelative="t" stroked="f" coordsize="21600,21600">
            <v:path/>
            <v:fill on="f" focussize="0,0"/>
            <v:stroke on="f"/>
            <v:imagedata r:id="rId41" o:title=""/>
            <o:lock v:ext="edit" aspectratio="t"/>
            <w10:wrap type="none"/>
            <w10:anchorlock/>
          </v:shape>
          <o:OLEObject Type="Embed" ProgID="Equation.KSEE3" ShapeID="_x0000_i1034" DrawAspect="Content" ObjectID="_1468075734" r:id="rId40">
            <o:LockedField>false</o:LockedField>
          </o:OLEObject>
        </w:object>
      </w:r>
      <w:r>
        <w:rPr>
          <w:rFonts w:hint="eastAsia" w:ascii="Times New Roman" w:hAnsi="Times New Roman" w:eastAsia="宋体" w:cs="Times New Roman"/>
          <w:i/>
          <w:iCs/>
          <w:spacing w:val="-1"/>
          <w:sz w:val="24"/>
          <w:szCs w:val="24"/>
          <w:lang w:eastAsia="zh-CN"/>
        </w:rPr>
        <w:t>——</w:t>
      </w:r>
      <w:r>
        <w:rPr>
          <w:rFonts w:hint="eastAsia" w:ascii="宋体" w:hAnsi="宋体" w:eastAsia="宋体" w:cs="宋体"/>
          <w:spacing w:val="-2"/>
          <w:sz w:val="24"/>
          <w:szCs w:val="24"/>
          <w:lang w:eastAsia="zh-CN"/>
        </w:rPr>
        <w:t>第</w:t>
      </w:r>
      <w:r>
        <w:rPr>
          <w:rFonts w:hint="eastAsia" w:ascii="宋体" w:hAnsi="宋体" w:eastAsia="宋体" w:cs="宋体"/>
          <w:spacing w:val="-2"/>
          <w:position w:val="-6"/>
          <w:sz w:val="24"/>
          <w:szCs w:val="24"/>
          <w:lang w:eastAsia="zh-CN"/>
        </w:rPr>
        <w:object>
          <v:shape id="_x0000_i1035" o:spt="75" type="#_x0000_t75" style="height:13pt;width:6.95pt;" o:ole="t" filled="f" o:preferrelative="t" stroked="f" coordsize="21600,21600">
            <v:path/>
            <v:fill on="f" focussize="0,0"/>
            <v:stroke on="f"/>
            <v:imagedata r:id="rId39" o:title=""/>
            <o:lock v:ext="edit" aspectratio="t"/>
            <w10:wrap type="none"/>
            <w10:anchorlock/>
          </v:shape>
          <o:OLEObject Type="Embed" ProgID="Equation.KSEE3" ShapeID="_x0000_i1035" DrawAspect="Content" ObjectID="_1468075735" r:id="rId42">
            <o:LockedField>false</o:LockedField>
          </o:OLEObject>
        </w:object>
      </w:r>
      <w:r>
        <w:rPr>
          <w:rFonts w:hint="eastAsia" w:ascii="宋体" w:hAnsi="宋体" w:eastAsia="宋体" w:cs="宋体"/>
          <w:i w:val="0"/>
          <w:iCs w:val="0"/>
          <w:spacing w:val="-2"/>
          <w:sz w:val="24"/>
          <w:szCs w:val="24"/>
          <w:lang w:val="en-US" w:eastAsia="zh-CN"/>
        </w:rPr>
        <w:t>次标准装置累积流量终止值；</w:t>
      </w:r>
    </w:p>
    <w:p w14:paraId="6C0178E8">
      <w:pPr>
        <w:keepNext w:val="0"/>
        <w:keepLines w:val="0"/>
        <w:pageBreakBefore w:val="0"/>
        <w:widowControl/>
        <w:kinsoku w:val="0"/>
        <w:wordWrap/>
        <w:overflowPunct/>
        <w:topLinePunct w:val="0"/>
        <w:autoSpaceDE w:val="0"/>
        <w:autoSpaceDN w:val="0"/>
        <w:bidi w:val="0"/>
        <w:adjustRightInd w:val="0"/>
        <w:snapToGrid w:val="0"/>
        <w:spacing w:line="360" w:lineRule="auto"/>
        <w:ind w:firstLine="412"/>
        <w:textAlignment w:val="baseline"/>
        <w:rPr>
          <w:rFonts w:hint="eastAsia" w:eastAsia="宋体"/>
          <w:sz w:val="24"/>
          <w:szCs w:val="24"/>
          <w:lang w:eastAsia="zh-CN"/>
        </w:rPr>
      </w:pPr>
      <w:r>
        <w:rPr>
          <w:rFonts w:hint="eastAsia" w:ascii="宋体" w:hAnsi="宋体" w:eastAsia="宋体" w:cs="宋体"/>
          <w:i w:val="0"/>
          <w:iCs w:val="0"/>
          <w:spacing w:val="-2"/>
          <w:sz w:val="24"/>
          <w:szCs w:val="24"/>
          <w:lang w:val="en-US" w:eastAsia="zh-CN"/>
        </w:rPr>
        <w:t>被检流量计</w:t>
      </w:r>
      <w:r>
        <w:rPr>
          <w:rFonts w:hint="eastAsia" w:eastAsia="宋体"/>
          <w:sz w:val="24"/>
          <w:szCs w:val="24"/>
          <w:lang w:eastAsia="zh-CN"/>
        </w:rPr>
        <w:t>累积流量显示值</w:t>
      </w:r>
      <w:r>
        <w:rPr>
          <w:rFonts w:hint="eastAsia" w:eastAsia="宋体"/>
          <w:position w:val="-12"/>
          <w:sz w:val="24"/>
          <w:szCs w:val="24"/>
          <w:lang w:eastAsia="zh-CN"/>
        </w:rPr>
        <w:object>
          <v:shape id="_x0000_i1036" o:spt="75" type="#_x0000_t75" style="height:18pt;width:16pt;" o:ole="t" filled="f" o:preferrelative="t" stroked="f" coordsize="21600,21600">
            <v:path/>
            <v:fill on="f" focussize="0,0"/>
            <v:stroke on="f"/>
            <v:imagedata r:id="rId44" o:title=""/>
            <o:lock v:ext="edit" aspectratio="t"/>
            <w10:wrap type="none"/>
            <w10:anchorlock/>
          </v:shape>
          <o:OLEObject Type="Embed" ProgID="Equation.KSEE3" ShapeID="_x0000_i1036" DrawAspect="Content" ObjectID="_1468075736" r:id="rId43">
            <o:LockedField>false</o:LockedField>
          </o:OLEObject>
        </w:object>
      </w:r>
    </w:p>
    <w:p w14:paraId="34B31BD2">
      <w:pPr>
        <w:keepNext w:val="0"/>
        <w:keepLines w:val="0"/>
        <w:pageBreakBefore w:val="0"/>
        <w:widowControl/>
        <w:kinsoku w:val="0"/>
        <w:wordWrap/>
        <w:overflowPunct/>
        <w:topLinePunct w:val="0"/>
        <w:autoSpaceDE w:val="0"/>
        <w:autoSpaceDN w:val="0"/>
        <w:bidi w:val="0"/>
        <w:adjustRightInd w:val="0"/>
        <w:snapToGrid w:val="0"/>
        <w:spacing w:line="360" w:lineRule="auto"/>
        <w:ind w:firstLine="3350" w:firstLineChars="1396"/>
        <w:textAlignment w:val="baseline"/>
        <w:rPr>
          <w:rFonts w:hint="eastAsia" w:eastAsia="宋体"/>
          <w:sz w:val="24"/>
          <w:szCs w:val="24"/>
          <w:lang w:eastAsia="zh-CN"/>
        </w:rPr>
      </w:pPr>
      <w:r>
        <w:rPr>
          <w:rFonts w:hint="eastAsia" w:eastAsia="宋体"/>
          <w:position w:val="-12"/>
          <w:sz w:val="24"/>
          <w:szCs w:val="24"/>
          <w:lang w:eastAsia="zh-CN"/>
        </w:rPr>
        <w:object>
          <v:shape id="_x0000_i1037" o:spt="75" type="#_x0000_t75" style="height:18pt;width:72pt;" o:ole="t" filled="f" o:preferrelative="t" stroked="f" coordsize="21600,21600">
            <v:path/>
            <v:fill on="f" focussize="0,0"/>
            <v:stroke on="f"/>
            <v:imagedata r:id="rId46" o:title=""/>
            <o:lock v:ext="edit" aspectratio="t"/>
            <w10:wrap type="none"/>
            <w10:anchorlock/>
          </v:shape>
          <o:OLEObject Type="Embed" ProgID="Equation.KSEE3" ShapeID="_x0000_i1037" DrawAspect="Content" ObjectID="_1468075737" r:id="rId45">
            <o:LockedField>false</o:LockedField>
          </o:OLEObject>
        </w:object>
      </w:r>
      <w:r>
        <w:rPr>
          <w:rFonts w:ascii="Times New Roman" w:hAnsi="Times New Roman" w:eastAsia="Times New Roman" w:cs="Times New Roman"/>
          <w:sz w:val="24"/>
          <w:szCs w:val="24"/>
        </w:rPr>
        <w:t>··································</w:t>
      </w:r>
      <w:r>
        <w:rPr>
          <w:rFonts w:ascii="Times New Roman" w:hAnsi="Times New Roman" w:eastAsia="Times New Roman" w:cs="Times New Roman"/>
          <w:spacing w:val="-1"/>
          <w:sz w:val="24"/>
          <w:szCs w:val="24"/>
        </w:rPr>
        <w:t>····················(</w:t>
      </w:r>
      <w:r>
        <w:rPr>
          <w:rFonts w:hint="eastAsia" w:ascii="Times New Roman" w:hAnsi="Times New Roman" w:eastAsia="宋体" w:cs="Times New Roman"/>
          <w:spacing w:val="-1"/>
          <w:sz w:val="24"/>
          <w:szCs w:val="24"/>
          <w:lang w:val="en-US" w:eastAsia="zh-CN"/>
        </w:rPr>
        <w:t>5</w:t>
      </w:r>
      <w:r>
        <w:rPr>
          <w:rFonts w:ascii="Times New Roman" w:hAnsi="Times New Roman" w:eastAsia="Times New Roman" w:cs="Times New Roman"/>
          <w:spacing w:val="-1"/>
          <w:sz w:val="24"/>
          <w:szCs w:val="24"/>
        </w:rPr>
        <w:t>)</w:t>
      </w:r>
    </w:p>
    <w:p w14:paraId="29F18313">
      <w:pPr>
        <w:keepNext w:val="0"/>
        <w:keepLines w:val="0"/>
        <w:pageBreakBefore w:val="0"/>
        <w:widowControl/>
        <w:kinsoku w:val="0"/>
        <w:wordWrap/>
        <w:overflowPunct/>
        <w:topLinePunct w:val="0"/>
        <w:autoSpaceDE w:val="0"/>
        <w:autoSpaceDN w:val="0"/>
        <w:bidi w:val="0"/>
        <w:adjustRightInd w:val="0"/>
        <w:snapToGrid w:val="0"/>
        <w:spacing w:line="360" w:lineRule="auto"/>
        <w:ind w:firstLine="412"/>
        <w:textAlignment w:val="baseline"/>
        <w:rPr>
          <w:rFonts w:hint="eastAsia" w:ascii="宋体" w:hAnsi="宋体" w:eastAsia="宋体" w:cs="宋体"/>
          <w:i w:val="0"/>
          <w:iCs w:val="0"/>
          <w:spacing w:val="-2"/>
          <w:sz w:val="24"/>
          <w:szCs w:val="24"/>
          <w:lang w:val="en-US" w:eastAsia="zh-CN"/>
        </w:rPr>
      </w:pPr>
      <w:r>
        <w:rPr>
          <w:rFonts w:hint="eastAsia" w:ascii="宋体" w:hAnsi="宋体" w:eastAsia="宋体" w:cs="宋体"/>
          <w:spacing w:val="-2"/>
          <w:position w:val="-12"/>
          <w:sz w:val="24"/>
          <w:szCs w:val="24"/>
          <w:lang w:eastAsia="zh-CN"/>
        </w:rPr>
        <w:object>
          <v:shape id="_x0000_i1038" o:spt="75" type="#_x0000_t75" style="height:18pt;width:19pt;" o:ole="t" filled="f" o:preferrelative="t" stroked="f" coordsize="21600,21600">
            <v:path/>
            <v:fill on="f" focussize="0,0"/>
            <v:stroke on="f"/>
            <v:imagedata r:id="rId48" o:title=""/>
            <o:lock v:ext="edit" aspectratio="t"/>
            <w10:wrap type="none"/>
            <w10:anchorlock/>
          </v:shape>
          <o:OLEObject Type="Embed" ProgID="Equation.KSEE3" ShapeID="_x0000_i1038" DrawAspect="Content" ObjectID="_1468075738" r:id="rId47">
            <o:LockedField>false</o:LockedField>
          </o:OLEObject>
        </w:object>
      </w:r>
      <w:r>
        <w:rPr>
          <w:rFonts w:hint="eastAsia" w:ascii="Times New Roman" w:hAnsi="Times New Roman" w:eastAsia="宋体" w:cs="Times New Roman"/>
          <w:i/>
          <w:iCs/>
          <w:spacing w:val="-1"/>
          <w:sz w:val="24"/>
          <w:szCs w:val="24"/>
          <w:lang w:eastAsia="zh-CN"/>
        </w:rPr>
        <w:t>——</w:t>
      </w:r>
      <w:r>
        <w:rPr>
          <w:rFonts w:hint="eastAsia" w:ascii="宋体" w:hAnsi="宋体" w:eastAsia="宋体" w:cs="宋体"/>
          <w:spacing w:val="-2"/>
          <w:sz w:val="24"/>
          <w:szCs w:val="24"/>
          <w:lang w:eastAsia="zh-CN"/>
        </w:rPr>
        <w:t>第</w:t>
      </w:r>
      <w:r>
        <w:rPr>
          <w:rFonts w:hint="eastAsia" w:ascii="宋体" w:hAnsi="宋体" w:eastAsia="宋体" w:cs="宋体"/>
          <w:spacing w:val="-2"/>
          <w:position w:val="-6"/>
          <w:sz w:val="24"/>
          <w:szCs w:val="24"/>
          <w:lang w:eastAsia="zh-CN"/>
        </w:rPr>
        <w:object>
          <v:shape id="_x0000_i1039" o:spt="75" type="#_x0000_t75" style="height:13pt;width:6.95pt;" o:ole="t" filled="f" o:preferrelative="t" stroked="f" coordsize="21600,21600">
            <v:path/>
            <v:fill on="f" focussize="0,0"/>
            <v:stroke on="f"/>
            <v:imagedata r:id="rId39" o:title=""/>
            <o:lock v:ext="edit" aspectratio="t"/>
            <w10:wrap type="none"/>
            <w10:anchorlock/>
          </v:shape>
          <o:OLEObject Type="Embed" ProgID="Equation.KSEE3" ShapeID="_x0000_i1039" DrawAspect="Content" ObjectID="_1468075739" r:id="rId49">
            <o:LockedField>false</o:LockedField>
          </o:OLEObject>
        </w:object>
      </w:r>
      <w:r>
        <w:rPr>
          <w:rFonts w:hint="eastAsia" w:ascii="宋体" w:hAnsi="宋体" w:eastAsia="宋体" w:cs="宋体"/>
          <w:i w:val="0"/>
          <w:iCs w:val="0"/>
          <w:spacing w:val="-2"/>
          <w:sz w:val="24"/>
          <w:szCs w:val="24"/>
          <w:lang w:val="en-US" w:eastAsia="zh-CN"/>
        </w:rPr>
        <w:t>次被检流量计累积流量起始值；</w:t>
      </w:r>
    </w:p>
    <w:p w14:paraId="24A40CCF">
      <w:pPr>
        <w:keepNext w:val="0"/>
        <w:keepLines w:val="0"/>
        <w:pageBreakBefore w:val="0"/>
        <w:widowControl/>
        <w:kinsoku w:val="0"/>
        <w:wordWrap/>
        <w:overflowPunct/>
        <w:topLinePunct w:val="0"/>
        <w:autoSpaceDE w:val="0"/>
        <w:autoSpaceDN w:val="0"/>
        <w:bidi w:val="0"/>
        <w:adjustRightInd w:val="0"/>
        <w:snapToGrid w:val="0"/>
        <w:spacing w:line="360" w:lineRule="auto"/>
        <w:ind w:firstLine="412"/>
        <w:textAlignment w:val="baseline"/>
        <w:rPr>
          <w:rFonts w:hint="eastAsia" w:ascii="宋体" w:hAnsi="宋体" w:eastAsia="宋体" w:cs="宋体"/>
          <w:i w:val="0"/>
          <w:iCs w:val="0"/>
          <w:spacing w:val="-2"/>
          <w:sz w:val="24"/>
          <w:szCs w:val="24"/>
          <w:lang w:val="en-US" w:eastAsia="zh-CN"/>
        </w:rPr>
      </w:pPr>
      <w:r>
        <w:rPr>
          <w:rFonts w:hint="eastAsia" w:ascii="宋体" w:hAnsi="宋体" w:eastAsia="宋体" w:cs="宋体"/>
          <w:spacing w:val="-2"/>
          <w:position w:val="-12"/>
          <w:sz w:val="24"/>
          <w:szCs w:val="24"/>
          <w:lang w:eastAsia="zh-CN"/>
        </w:rPr>
        <w:object>
          <v:shape id="_x0000_i1040" o:spt="75" type="#_x0000_t75" style="height:18pt;width:20pt;" o:ole="t" filled="f" o:preferrelative="t" stroked="f" coordsize="21600,21600">
            <v:path/>
            <v:fill on="f" focussize="0,0"/>
            <v:stroke on="f"/>
            <v:imagedata r:id="rId51" o:title=""/>
            <o:lock v:ext="edit" aspectratio="t"/>
            <w10:wrap type="none"/>
            <w10:anchorlock/>
          </v:shape>
          <o:OLEObject Type="Embed" ProgID="Equation.KSEE3" ShapeID="_x0000_i1040" DrawAspect="Content" ObjectID="_1468075740" r:id="rId50">
            <o:LockedField>false</o:LockedField>
          </o:OLEObject>
        </w:object>
      </w:r>
      <w:r>
        <w:rPr>
          <w:rFonts w:hint="eastAsia" w:ascii="Times New Roman" w:hAnsi="Times New Roman" w:eastAsia="宋体" w:cs="Times New Roman"/>
          <w:i/>
          <w:iCs/>
          <w:spacing w:val="-1"/>
          <w:sz w:val="24"/>
          <w:szCs w:val="24"/>
          <w:lang w:eastAsia="zh-CN"/>
        </w:rPr>
        <w:t>——</w:t>
      </w:r>
      <w:r>
        <w:rPr>
          <w:rFonts w:hint="eastAsia" w:ascii="宋体" w:hAnsi="宋体" w:eastAsia="宋体" w:cs="宋体"/>
          <w:spacing w:val="-2"/>
          <w:sz w:val="24"/>
          <w:szCs w:val="24"/>
          <w:lang w:eastAsia="zh-CN"/>
        </w:rPr>
        <w:t>第</w:t>
      </w:r>
      <w:r>
        <w:rPr>
          <w:rFonts w:hint="eastAsia" w:ascii="宋体" w:hAnsi="宋体" w:eastAsia="宋体" w:cs="宋体"/>
          <w:spacing w:val="-2"/>
          <w:position w:val="-6"/>
          <w:sz w:val="24"/>
          <w:szCs w:val="24"/>
          <w:lang w:eastAsia="zh-CN"/>
        </w:rPr>
        <w:object>
          <v:shape id="_x0000_i1041" o:spt="75" type="#_x0000_t75" style="height:13pt;width:6.95pt;" o:ole="t" filled="f" o:preferrelative="t" stroked="f" coordsize="21600,21600">
            <v:path/>
            <v:fill on="f" focussize="0,0"/>
            <v:stroke on="f"/>
            <v:imagedata r:id="rId39" o:title=""/>
            <o:lock v:ext="edit" aspectratio="t"/>
            <w10:wrap type="none"/>
            <w10:anchorlock/>
          </v:shape>
          <o:OLEObject Type="Embed" ProgID="Equation.KSEE3" ShapeID="_x0000_i1041" DrawAspect="Content" ObjectID="_1468075741" r:id="rId52">
            <o:LockedField>false</o:LockedField>
          </o:OLEObject>
        </w:object>
      </w:r>
      <w:r>
        <w:rPr>
          <w:rFonts w:hint="eastAsia" w:ascii="宋体" w:hAnsi="宋体" w:eastAsia="宋体" w:cs="宋体"/>
          <w:i w:val="0"/>
          <w:iCs w:val="0"/>
          <w:spacing w:val="-2"/>
          <w:sz w:val="24"/>
          <w:szCs w:val="24"/>
          <w:lang w:val="en-US" w:eastAsia="zh-CN"/>
        </w:rPr>
        <w:t>次被检流量计累积流量终止值。</w:t>
      </w:r>
    </w:p>
    <w:p w14:paraId="35FB8A64">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 xml:space="preserve">.3.1.2.  </w:t>
      </w:r>
      <w:r>
        <w:rPr>
          <w:rFonts w:hint="eastAsia" w:ascii="宋体" w:hAnsi="宋体" w:eastAsia="宋体" w:cs="宋体"/>
          <w:spacing w:val="-1"/>
          <w:sz w:val="24"/>
          <w:szCs w:val="24"/>
          <w:lang w:eastAsia="zh-CN"/>
        </w:rPr>
        <w:t>采用瞬时</w:t>
      </w:r>
      <w:r>
        <w:rPr>
          <w:rFonts w:hint="eastAsia" w:ascii="宋体" w:hAnsi="宋体" w:eastAsia="宋体" w:cs="宋体"/>
          <w:spacing w:val="-1"/>
          <w:sz w:val="24"/>
          <w:szCs w:val="24"/>
          <w:lang w:val="en-US" w:eastAsia="zh-CN"/>
        </w:rPr>
        <w:t>流量进行校准</w:t>
      </w:r>
    </w:p>
    <w:p w14:paraId="24F181FD">
      <w:pPr>
        <w:keepNext w:val="0"/>
        <w:keepLines w:val="0"/>
        <w:pageBreakBefore w:val="0"/>
        <w:widowControl/>
        <w:kinsoku w:val="0"/>
        <w:wordWrap/>
        <w:overflowPunct/>
        <w:topLinePunct w:val="0"/>
        <w:autoSpaceDE w:val="0"/>
        <w:autoSpaceDN w:val="0"/>
        <w:bidi w:val="0"/>
        <w:adjustRightInd w:val="0"/>
        <w:snapToGrid w:val="0"/>
        <w:spacing w:line="360" w:lineRule="auto"/>
        <w:ind w:left="38" w:right="23" w:firstLine="417"/>
        <w:textAlignment w:val="baseline"/>
        <w:rPr>
          <w:rFonts w:hint="eastAsia" w:ascii="宋体" w:hAnsi="宋体" w:eastAsia="宋体" w:cs="宋体"/>
          <w:sz w:val="24"/>
          <w:szCs w:val="24"/>
        </w:rPr>
      </w:pPr>
      <w:r>
        <w:rPr>
          <w:rFonts w:hint="eastAsia" w:ascii="宋体" w:hAnsi="宋体" w:eastAsia="宋体" w:cs="宋体"/>
          <w:sz w:val="24"/>
          <w:szCs w:val="24"/>
        </w:rPr>
        <w:t>在不超过1</w:t>
      </w:r>
      <w:r>
        <w:rPr>
          <w:rFonts w:hint="eastAsia" w:ascii="宋体" w:hAnsi="宋体" w:eastAsia="宋体" w:cs="宋体"/>
          <w:spacing w:val="50"/>
          <w:w w:val="101"/>
          <w:sz w:val="24"/>
          <w:szCs w:val="24"/>
        </w:rPr>
        <w:t xml:space="preserve"> </w:t>
      </w:r>
      <w:r>
        <w:rPr>
          <w:rFonts w:hint="eastAsia" w:ascii="宋体" w:hAnsi="宋体" w:eastAsia="宋体" w:cs="宋体"/>
          <w:sz w:val="24"/>
          <w:szCs w:val="24"/>
        </w:rPr>
        <w:t>min的时间内，尽可能同时读取标准表和被校流量计的瞬时流量值，</w:t>
      </w:r>
      <w:r>
        <w:rPr>
          <w:rFonts w:hint="eastAsia" w:ascii="宋体" w:hAnsi="宋体" w:eastAsia="宋体" w:cs="宋体"/>
          <w:sz w:val="24"/>
          <w:szCs w:val="24"/>
          <w:lang w:eastAsia="zh-CN"/>
        </w:rPr>
        <w:t>采样数量不少于</w:t>
      </w:r>
      <w:r>
        <w:rPr>
          <w:rFonts w:hint="eastAsia" w:ascii="宋体" w:hAnsi="宋体" w:eastAsia="宋体" w:cs="宋体"/>
          <w:spacing w:val="-1"/>
          <w:sz w:val="24"/>
          <w:szCs w:val="24"/>
          <w:lang w:val="en-US" w:eastAsia="zh-CN"/>
        </w:rPr>
        <w:t>30</w:t>
      </w:r>
      <w:r>
        <w:rPr>
          <w:rFonts w:hint="eastAsia" w:ascii="宋体" w:hAnsi="宋体" w:eastAsia="宋体" w:cs="宋体"/>
          <w:spacing w:val="-1"/>
          <w:sz w:val="24"/>
          <w:szCs w:val="24"/>
          <w:lang w:eastAsia="zh-CN"/>
        </w:rPr>
        <w:t>组</w:t>
      </w:r>
      <w:r>
        <w:rPr>
          <w:rFonts w:hint="eastAsia" w:ascii="宋体" w:hAnsi="宋体" w:eastAsia="宋体" w:cs="宋体"/>
          <w:spacing w:val="-1"/>
          <w:sz w:val="24"/>
          <w:szCs w:val="24"/>
        </w:rPr>
        <w:t>。</w:t>
      </w:r>
    </w:p>
    <w:p w14:paraId="48399C07">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spacing w:val="-3"/>
          <w:sz w:val="24"/>
          <w:szCs w:val="24"/>
          <w:lang w:eastAsia="zh-CN"/>
        </w:rPr>
      </w:pPr>
      <w:r>
        <w:rPr>
          <w:rFonts w:hint="eastAsia" w:ascii="宋体" w:hAnsi="宋体" w:eastAsia="宋体" w:cs="宋体"/>
          <w:sz w:val="24"/>
          <w:szCs w:val="24"/>
          <w:lang w:eastAsia="zh-CN"/>
        </w:rPr>
        <w:t>单次校准的标准装置瞬时流量</w:t>
      </w:r>
      <w:r>
        <w:rPr>
          <w:rFonts w:hint="eastAsia" w:ascii="宋体" w:hAnsi="宋体" w:eastAsia="宋体" w:cs="宋体"/>
          <w:position w:val="-12"/>
          <w:sz w:val="24"/>
          <w:szCs w:val="24"/>
          <w:lang w:eastAsia="zh-CN"/>
        </w:rPr>
        <w:object>
          <v:shape id="_x0000_i1042" o:spt="75" type="#_x0000_t75" style="height:18pt;width:17pt;" o:ole="t" filled="f" o:preferrelative="t" stroked="f" coordsize="21600,21600">
            <v:path/>
            <v:fill on="f" focussize="0,0"/>
            <v:stroke on="f"/>
            <v:imagedata r:id="rId33" o:title=""/>
            <o:lock v:ext="edit" aspectratio="t"/>
            <w10:wrap type="none"/>
            <w10:anchorlock/>
          </v:shape>
          <o:OLEObject Type="Embed" ProgID="Equation.KSEE3" ShapeID="_x0000_i1042" DrawAspect="Content" ObjectID="_1468075742" r:id="rId53">
            <o:LockedField>false</o:LockedField>
          </o:OLEObject>
        </w:object>
      </w:r>
      <w:r>
        <w:rPr>
          <w:rFonts w:hint="eastAsia" w:ascii="宋体" w:hAnsi="宋体" w:eastAsia="宋体" w:cs="宋体"/>
          <w:sz w:val="24"/>
          <w:szCs w:val="24"/>
          <w:lang w:eastAsia="zh-CN"/>
        </w:rPr>
        <w:t>，</w:t>
      </w:r>
      <w:r>
        <w:rPr>
          <w:rFonts w:hint="eastAsia" w:ascii="宋体" w:hAnsi="宋体" w:eastAsia="宋体" w:cs="宋体"/>
          <w:spacing w:val="-3"/>
          <w:sz w:val="24"/>
          <w:szCs w:val="24"/>
        </w:rPr>
        <w:t>以公式（</w:t>
      </w:r>
      <w:r>
        <w:rPr>
          <w:rFonts w:hint="eastAsia" w:ascii="宋体" w:hAnsi="宋体" w:eastAsia="宋体" w:cs="宋体"/>
          <w:spacing w:val="-3"/>
          <w:sz w:val="24"/>
          <w:szCs w:val="24"/>
          <w:lang w:val="en-US" w:eastAsia="zh-CN"/>
        </w:rPr>
        <w:t>4</w:t>
      </w:r>
      <w:r>
        <w:rPr>
          <w:rFonts w:hint="eastAsia" w:ascii="宋体" w:hAnsi="宋体" w:eastAsia="宋体" w:cs="宋体"/>
          <w:spacing w:val="-3"/>
          <w:sz w:val="24"/>
          <w:szCs w:val="24"/>
        </w:rPr>
        <w:t>）计算</w:t>
      </w:r>
      <w:r>
        <w:rPr>
          <w:rFonts w:hint="eastAsia" w:ascii="宋体" w:hAnsi="宋体" w:eastAsia="宋体" w:cs="宋体"/>
          <w:spacing w:val="-3"/>
          <w:sz w:val="24"/>
          <w:szCs w:val="24"/>
          <w:lang w:eastAsia="zh-CN"/>
        </w:rPr>
        <w:t>；</w:t>
      </w:r>
    </w:p>
    <w:p w14:paraId="604AF33E">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spacing w:val="-3"/>
          <w:sz w:val="24"/>
          <w:szCs w:val="24"/>
        </w:rPr>
      </w:pPr>
      <w:r>
        <w:rPr>
          <w:rFonts w:hint="eastAsia" w:ascii="宋体" w:hAnsi="宋体" w:eastAsia="宋体" w:cs="宋体"/>
          <w:i w:val="0"/>
          <w:iCs w:val="0"/>
          <w:spacing w:val="-2"/>
          <w:sz w:val="24"/>
          <w:szCs w:val="24"/>
          <w:lang w:val="en-US" w:eastAsia="zh-CN"/>
        </w:rPr>
        <w:t>被检流量计</w:t>
      </w:r>
      <w:r>
        <w:rPr>
          <w:rFonts w:hint="eastAsia" w:ascii="宋体" w:hAnsi="宋体" w:eastAsia="宋体" w:cs="宋体"/>
          <w:sz w:val="24"/>
          <w:szCs w:val="24"/>
          <w:lang w:eastAsia="zh-CN"/>
        </w:rPr>
        <w:t>瞬时流量显示值</w:t>
      </w:r>
      <w:r>
        <w:rPr>
          <w:rFonts w:hint="eastAsia" w:ascii="宋体" w:hAnsi="宋体" w:eastAsia="宋体" w:cs="宋体"/>
          <w:position w:val="-12"/>
          <w:sz w:val="24"/>
          <w:szCs w:val="24"/>
          <w:lang w:eastAsia="zh-CN"/>
        </w:rPr>
        <w:object>
          <v:shape id="_x0000_i1043" o:spt="75" type="#_x0000_t75" style="height:18pt;width:16pt;" o:ole="t" filled="f" o:preferrelative="t" stroked="f" coordsize="21600,21600">
            <v:path/>
            <v:fill on="f" focussize="0,0"/>
            <v:stroke on="f"/>
            <v:imagedata r:id="rId44" o:title=""/>
            <o:lock v:ext="edit" aspectratio="t"/>
            <w10:wrap type="none"/>
            <w10:anchorlock/>
          </v:shape>
          <o:OLEObject Type="Embed" ProgID="Equation.KSEE3" ShapeID="_x0000_i1043" DrawAspect="Content" ObjectID="_1468075743" r:id="rId54">
            <o:LockedField>false</o:LockedField>
          </o:OLEObject>
        </w:object>
      </w:r>
      <w:r>
        <w:rPr>
          <w:rFonts w:hint="eastAsia" w:ascii="宋体" w:hAnsi="宋体" w:eastAsia="宋体" w:cs="宋体"/>
          <w:sz w:val="24"/>
          <w:szCs w:val="24"/>
          <w:lang w:eastAsia="zh-CN"/>
        </w:rPr>
        <w:t>，</w:t>
      </w:r>
      <w:r>
        <w:rPr>
          <w:rFonts w:hint="eastAsia" w:ascii="宋体" w:hAnsi="宋体" w:eastAsia="宋体" w:cs="宋体"/>
          <w:spacing w:val="-3"/>
          <w:sz w:val="24"/>
          <w:szCs w:val="24"/>
        </w:rPr>
        <w:t>以公式（</w:t>
      </w:r>
      <w:r>
        <w:rPr>
          <w:rFonts w:hint="eastAsia" w:ascii="宋体" w:hAnsi="宋体" w:eastAsia="宋体" w:cs="宋体"/>
          <w:spacing w:val="-3"/>
          <w:sz w:val="24"/>
          <w:szCs w:val="24"/>
          <w:lang w:val="en-US" w:eastAsia="zh-CN"/>
        </w:rPr>
        <w:t>5</w:t>
      </w:r>
      <w:r>
        <w:rPr>
          <w:rFonts w:hint="eastAsia" w:ascii="宋体" w:hAnsi="宋体" w:eastAsia="宋体" w:cs="宋体"/>
          <w:spacing w:val="-3"/>
          <w:sz w:val="24"/>
          <w:szCs w:val="24"/>
        </w:rPr>
        <w:t>）计算</w:t>
      </w:r>
    </w:p>
    <w:p w14:paraId="64D2862B">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"7.3.1.3"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.3.1.3</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 xml:space="preserve">  示值误差的计算</w:t>
      </w:r>
    </w:p>
    <w:p w14:paraId="44D7E060">
      <w:pPr>
        <w:keepNext w:val="0"/>
        <w:keepLines w:val="0"/>
        <w:pageBreakBefore w:val="0"/>
        <w:widowControl/>
        <w:kinsoku w:val="0"/>
        <w:wordWrap/>
        <w:overflowPunct/>
        <w:topLinePunct w:val="0"/>
        <w:autoSpaceDE w:val="0"/>
        <w:autoSpaceDN w:val="0"/>
        <w:bidi w:val="0"/>
        <w:adjustRightInd w:val="0"/>
        <w:snapToGrid w:val="0"/>
        <w:spacing w:line="360" w:lineRule="auto"/>
        <w:ind w:left="458"/>
        <w:textAlignment w:val="baseline"/>
        <w:rPr>
          <w:rFonts w:hint="eastAsia" w:ascii="宋体" w:hAnsi="宋体" w:eastAsia="宋体" w:cs="宋体"/>
          <w:sz w:val="24"/>
          <w:szCs w:val="24"/>
        </w:rPr>
      </w:pPr>
      <w:r>
        <w:rPr>
          <w:rFonts w:hint="eastAsia" w:ascii="宋体" w:hAnsi="宋体" w:eastAsia="宋体" w:cs="宋体"/>
          <w:spacing w:val="-3"/>
          <w:sz w:val="24"/>
          <w:szCs w:val="24"/>
        </w:rPr>
        <w:t>单次采样的示值误差以相对误差的形式表示，</w:t>
      </w:r>
      <w:r>
        <w:rPr>
          <w:rFonts w:hint="eastAsia" w:ascii="宋体" w:hAnsi="宋体" w:eastAsia="宋体" w:cs="宋体"/>
          <w:spacing w:val="-20"/>
          <w:sz w:val="24"/>
          <w:szCs w:val="24"/>
        </w:rPr>
        <w:t xml:space="preserve"> </w:t>
      </w:r>
      <w:r>
        <w:rPr>
          <w:rFonts w:hint="eastAsia" w:ascii="宋体" w:hAnsi="宋体" w:eastAsia="宋体" w:cs="宋体"/>
          <w:spacing w:val="-3"/>
          <w:sz w:val="24"/>
          <w:szCs w:val="24"/>
        </w:rPr>
        <w:t>利用公式（6）计算：</w:t>
      </w:r>
    </w:p>
    <w:p w14:paraId="0CEF7D1C">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
        <w:jc w:val="right"/>
        <w:textAlignment w:val="baseline"/>
        <w:rPr>
          <w:rFonts w:ascii="Times New Roman" w:hAnsi="Times New Roman" w:eastAsia="Times New Roman" w:cs="Times New Roman"/>
          <w:sz w:val="24"/>
          <w:szCs w:val="24"/>
        </w:rPr>
      </w:pPr>
      <w:r>
        <w:rPr>
          <w:rFonts w:ascii="Times New Roman" w:hAnsi="Times New Roman" w:eastAsia="Times New Roman" w:cs="Times New Roman"/>
          <w:position w:val="-30"/>
          <w:sz w:val="24"/>
          <w:szCs w:val="24"/>
        </w:rPr>
        <w:object>
          <v:shape id="_x0000_i1044" o:spt="75" type="#_x0000_t75" style="height:34pt;width:67pt;" o:ole="t" filled="f" o:preferrelative="t" stroked="f" coordsize="21600,21600">
            <v:path/>
            <v:fill on="f" focussize="0,0"/>
            <v:stroke on="f"/>
            <v:imagedata r:id="rId56" o:title=""/>
            <o:lock v:ext="edit" aspectratio="t"/>
            <w10:wrap type="none"/>
            <w10:anchorlock/>
          </v:shape>
          <o:OLEObject Type="Embed" ProgID="Equation.KSEE3" ShapeID="_x0000_i1044" DrawAspect="Content" ObjectID="_1468075744" r:id="rId55">
            <o:LockedField>false</o:LockedField>
          </o:OLEObject>
        </w:object>
      </w:r>
      <w:r>
        <w:rPr>
          <w:rFonts w:ascii="Times New Roman" w:hAnsi="Times New Roman" w:eastAsia="Times New Roman" w:cs="Times New Roman"/>
          <w:position w:val="5"/>
          <w:sz w:val="24"/>
          <w:szCs w:val="24"/>
        </w:rPr>
        <w:t>··············································</w:t>
      </w:r>
      <w:r>
        <w:rPr>
          <w:rFonts w:ascii="Times New Roman" w:hAnsi="Times New Roman" w:eastAsia="Times New Roman" w:cs="Times New Roman"/>
          <w:spacing w:val="-1"/>
          <w:position w:val="5"/>
          <w:sz w:val="24"/>
          <w:szCs w:val="24"/>
        </w:rPr>
        <w:t>····(6)</w:t>
      </w:r>
    </w:p>
    <w:p w14:paraId="05EECAF6">
      <w:pPr>
        <w:keepNext w:val="0"/>
        <w:keepLines w:val="0"/>
        <w:pageBreakBefore w:val="0"/>
        <w:widowControl/>
        <w:kinsoku w:val="0"/>
        <w:wordWrap/>
        <w:overflowPunct/>
        <w:topLinePunct w:val="0"/>
        <w:autoSpaceDE w:val="0"/>
        <w:autoSpaceDN w:val="0"/>
        <w:bidi w:val="0"/>
        <w:adjustRightInd w:val="0"/>
        <w:snapToGrid w:val="0"/>
        <w:spacing w:line="360" w:lineRule="auto"/>
        <w:ind w:left="461"/>
        <w:textAlignment w:val="baseline"/>
        <w:rPr>
          <w:rFonts w:ascii="宋体" w:hAnsi="宋体" w:eastAsia="宋体" w:cs="宋体"/>
          <w:sz w:val="24"/>
          <w:szCs w:val="24"/>
        </w:rPr>
      </w:pPr>
      <w:r>
        <w:rPr>
          <w:rFonts w:ascii="宋体" w:hAnsi="宋体" w:eastAsia="宋体" w:cs="宋体"/>
          <w:spacing w:val="-13"/>
          <w:sz w:val="24"/>
          <w:szCs w:val="24"/>
        </w:rPr>
        <w:t>式中：</w:t>
      </w:r>
    </w:p>
    <w:p w14:paraId="32034F19">
      <w:pPr>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rFonts w:ascii="宋体" w:hAnsi="宋体" w:eastAsia="宋体" w:cs="宋体"/>
          <w:sz w:val="24"/>
          <w:szCs w:val="24"/>
        </w:rPr>
      </w:pPr>
      <w:r>
        <w:rPr>
          <w:rFonts w:ascii="Times New Roman" w:hAnsi="Times New Roman" w:eastAsia="Times New Roman" w:cs="Times New Roman"/>
          <w:i/>
          <w:iCs/>
          <w:sz w:val="24"/>
          <w:szCs w:val="24"/>
        </w:rPr>
        <w:t>E</w:t>
      </w:r>
      <w:r>
        <w:rPr>
          <w:rFonts w:ascii="Times New Roman" w:hAnsi="Times New Roman" w:eastAsia="Times New Roman" w:cs="Times New Roman"/>
          <w:i/>
          <w:iCs/>
          <w:position w:val="-1"/>
          <w:sz w:val="24"/>
          <w:szCs w:val="24"/>
        </w:rPr>
        <w:t>i</w:t>
      </w:r>
      <w:r>
        <w:rPr>
          <w:rFonts w:hint="eastAsia" w:ascii="Times New Roman" w:hAnsi="Times New Roman" w:eastAsia="宋体" w:cs="Times New Roman"/>
          <w:i/>
          <w:iCs/>
          <w:spacing w:val="-1"/>
          <w:sz w:val="24"/>
          <w:szCs w:val="24"/>
          <w:lang w:eastAsia="zh-CN"/>
        </w:rPr>
        <w:t>——</w:t>
      </w:r>
      <w:r>
        <w:rPr>
          <w:rFonts w:ascii="宋体" w:hAnsi="宋体" w:eastAsia="宋体" w:cs="宋体"/>
          <w:sz w:val="24"/>
          <w:szCs w:val="24"/>
        </w:rPr>
        <w:t>第</w:t>
      </w:r>
      <w:r>
        <w:rPr>
          <w:rFonts w:ascii="宋体" w:hAnsi="宋体" w:eastAsia="宋体" w:cs="宋体"/>
          <w:spacing w:val="-39"/>
          <w:sz w:val="24"/>
          <w:szCs w:val="24"/>
        </w:rPr>
        <w:t xml:space="preserve"> </w:t>
      </w:r>
      <w:r>
        <w:rPr>
          <w:rFonts w:ascii="Times New Roman" w:hAnsi="Times New Roman" w:eastAsia="Times New Roman" w:cs="Times New Roman"/>
          <w:i/>
          <w:iCs/>
          <w:sz w:val="24"/>
          <w:szCs w:val="24"/>
        </w:rPr>
        <w:t>i</w:t>
      </w:r>
      <w:r>
        <w:rPr>
          <w:rFonts w:ascii="宋体" w:hAnsi="宋体" w:eastAsia="宋体" w:cs="宋体"/>
          <w:sz w:val="24"/>
          <w:szCs w:val="24"/>
        </w:rPr>
        <w:t>次</w:t>
      </w:r>
      <w:r>
        <w:rPr>
          <w:rFonts w:hint="eastAsia" w:ascii="宋体" w:hAnsi="宋体" w:eastAsia="宋体" w:cs="宋体"/>
          <w:sz w:val="24"/>
          <w:szCs w:val="24"/>
          <w:lang w:eastAsia="zh-CN"/>
        </w:rPr>
        <w:t>测量</w:t>
      </w:r>
      <w:r>
        <w:rPr>
          <w:rFonts w:ascii="宋体" w:hAnsi="宋体" w:eastAsia="宋体" w:cs="宋体"/>
          <w:sz w:val="24"/>
          <w:szCs w:val="24"/>
        </w:rPr>
        <w:t>得到的示值误差结果；</w:t>
      </w:r>
    </w:p>
    <w:p w14:paraId="4E39906A">
      <w:pPr>
        <w:keepNext w:val="0"/>
        <w:keepLines w:val="0"/>
        <w:pageBreakBefore w:val="0"/>
        <w:widowControl/>
        <w:kinsoku w:val="0"/>
        <w:wordWrap/>
        <w:overflowPunct/>
        <w:topLinePunct w:val="0"/>
        <w:autoSpaceDE w:val="0"/>
        <w:autoSpaceDN w:val="0"/>
        <w:bidi w:val="0"/>
        <w:adjustRightInd w:val="0"/>
        <w:snapToGrid w:val="0"/>
        <w:spacing w:line="360" w:lineRule="auto"/>
        <w:ind w:left="458"/>
        <w:textAlignment w:val="baseline"/>
        <w:rPr>
          <w:rFonts w:hint="eastAsia" w:ascii="宋体" w:hAnsi="宋体" w:eastAsia="宋体" w:cs="宋体"/>
          <w:sz w:val="24"/>
          <w:szCs w:val="24"/>
          <w:lang w:eastAsia="zh-CN"/>
        </w:rPr>
      </w:pPr>
      <w:r>
        <w:rPr>
          <w:rFonts w:ascii="Times New Roman" w:hAnsi="Times New Roman" w:eastAsia="Times New Roman" w:cs="Times New Roman"/>
          <w:i/>
          <w:iCs/>
          <w:spacing w:val="-1"/>
          <w:position w:val="7"/>
          <w:sz w:val="24"/>
          <w:szCs w:val="24"/>
        </w:rPr>
        <w:t>Q</w:t>
      </w:r>
      <w:r>
        <w:rPr>
          <w:rFonts w:ascii="Times New Roman" w:hAnsi="Times New Roman" w:eastAsia="Times New Roman" w:cs="Times New Roman"/>
          <w:i/>
          <w:iCs/>
          <w:spacing w:val="-1"/>
          <w:position w:val="6"/>
          <w:sz w:val="24"/>
          <w:szCs w:val="24"/>
        </w:rPr>
        <w:t>ti</w:t>
      </w:r>
      <w:r>
        <w:rPr>
          <w:rFonts w:hint="eastAsia" w:ascii="Times New Roman" w:hAnsi="Times New Roman" w:eastAsia="宋体" w:cs="Times New Roman"/>
          <w:i/>
          <w:iCs/>
          <w:spacing w:val="-1"/>
          <w:sz w:val="24"/>
          <w:szCs w:val="24"/>
          <w:lang w:eastAsia="zh-CN"/>
        </w:rPr>
        <w:t>——</w:t>
      </w:r>
      <w:r>
        <w:rPr>
          <w:rFonts w:ascii="宋体" w:hAnsi="宋体" w:eastAsia="宋体" w:cs="宋体"/>
          <w:spacing w:val="-1"/>
          <w:position w:val="7"/>
          <w:sz w:val="24"/>
          <w:szCs w:val="24"/>
        </w:rPr>
        <w:t>第</w:t>
      </w:r>
      <w:r>
        <w:rPr>
          <w:rFonts w:ascii="Times New Roman" w:hAnsi="Times New Roman" w:eastAsia="Times New Roman" w:cs="Times New Roman"/>
          <w:i/>
          <w:iCs/>
          <w:spacing w:val="-1"/>
          <w:position w:val="7"/>
          <w:sz w:val="24"/>
          <w:szCs w:val="24"/>
        </w:rPr>
        <w:t>i</w:t>
      </w:r>
      <w:r>
        <w:rPr>
          <w:rFonts w:ascii="宋体" w:hAnsi="宋体" w:eastAsia="宋体" w:cs="宋体"/>
          <w:spacing w:val="-1"/>
          <w:position w:val="7"/>
          <w:sz w:val="24"/>
          <w:szCs w:val="24"/>
        </w:rPr>
        <w:t>次</w:t>
      </w:r>
      <w:r>
        <w:rPr>
          <w:rFonts w:hint="eastAsia" w:ascii="宋体" w:hAnsi="宋体" w:eastAsia="宋体" w:cs="宋体"/>
          <w:spacing w:val="-1"/>
          <w:position w:val="7"/>
          <w:sz w:val="24"/>
          <w:szCs w:val="24"/>
          <w:lang w:eastAsia="zh-CN"/>
        </w:rPr>
        <w:t>测量</w:t>
      </w:r>
      <w:r>
        <w:rPr>
          <w:rFonts w:ascii="宋体" w:hAnsi="宋体" w:eastAsia="宋体" w:cs="宋体"/>
          <w:spacing w:val="-1"/>
          <w:position w:val="7"/>
          <w:sz w:val="24"/>
          <w:szCs w:val="24"/>
        </w:rPr>
        <w:t>得到的被校流量计累积或瞬时流量值</w:t>
      </w:r>
      <w:r>
        <w:rPr>
          <w:rFonts w:hint="eastAsia" w:ascii="宋体" w:hAnsi="宋体" w:eastAsia="宋体" w:cs="宋体"/>
          <w:spacing w:val="-1"/>
          <w:position w:val="7"/>
          <w:sz w:val="24"/>
          <w:szCs w:val="24"/>
          <w:lang w:eastAsia="zh-CN"/>
        </w:rPr>
        <w:t>；</w:t>
      </w:r>
    </w:p>
    <w:p w14:paraId="049B9855">
      <w:pPr>
        <w:keepNext w:val="0"/>
        <w:keepLines w:val="0"/>
        <w:pageBreakBefore w:val="0"/>
        <w:widowControl/>
        <w:kinsoku w:val="0"/>
        <w:wordWrap/>
        <w:overflowPunct/>
        <w:topLinePunct w:val="0"/>
        <w:autoSpaceDE w:val="0"/>
        <w:autoSpaceDN w:val="0"/>
        <w:bidi w:val="0"/>
        <w:adjustRightInd w:val="0"/>
        <w:snapToGrid w:val="0"/>
        <w:spacing w:line="360" w:lineRule="auto"/>
        <w:ind w:left="458"/>
        <w:textAlignment w:val="baseline"/>
        <w:rPr>
          <w:rFonts w:ascii="宋体" w:hAnsi="宋体" w:eastAsia="宋体" w:cs="宋体"/>
          <w:sz w:val="24"/>
          <w:szCs w:val="24"/>
        </w:rPr>
      </w:pPr>
      <w:r>
        <w:rPr>
          <w:rFonts w:ascii="Times New Roman" w:hAnsi="Times New Roman" w:eastAsia="Times New Roman" w:cs="Times New Roman"/>
          <w:i/>
          <w:iCs/>
          <w:spacing w:val="-1"/>
          <w:sz w:val="24"/>
          <w:szCs w:val="24"/>
        </w:rPr>
        <w:t>Q</w:t>
      </w:r>
      <w:r>
        <w:rPr>
          <w:rFonts w:ascii="Times New Roman" w:hAnsi="Times New Roman" w:eastAsia="Times New Roman" w:cs="Times New Roman"/>
          <w:i/>
          <w:iCs/>
          <w:spacing w:val="-1"/>
          <w:position w:val="-1"/>
          <w:sz w:val="24"/>
          <w:szCs w:val="24"/>
        </w:rPr>
        <w:t>si</w:t>
      </w:r>
      <w:r>
        <w:rPr>
          <w:rFonts w:hint="eastAsia" w:ascii="Times New Roman" w:hAnsi="Times New Roman" w:eastAsia="宋体" w:cs="Times New Roman"/>
          <w:i/>
          <w:iCs/>
          <w:spacing w:val="-1"/>
          <w:sz w:val="24"/>
          <w:szCs w:val="24"/>
          <w:lang w:eastAsia="zh-CN"/>
        </w:rPr>
        <w:t>——</w:t>
      </w:r>
      <w:r>
        <w:rPr>
          <w:rFonts w:ascii="宋体" w:hAnsi="宋体" w:eastAsia="宋体" w:cs="宋体"/>
          <w:spacing w:val="-1"/>
          <w:sz w:val="24"/>
          <w:szCs w:val="24"/>
        </w:rPr>
        <w:t>第</w:t>
      </w:r>
      <w:r>
        <w:rPr>
          <w:rFonts w:ascii="Times New Roman" w:hAnsi="Times New Roman" w:eastAsia="Times New Roman" w:cs="Times New Roman"/>
          <w:i/>
          <w:iCs/>
          <w:spacing w:val="-1"/>
          <w:sz w:val="24"/>
          <w:szCs w:val="24"/>
        </w:rPr>
        <w:t>i</w:t>
      </w:r>
      <w:r>
        <w:rPr>
          <w:rFonts w:ascii="宋体" w:hAnsi="宋体" w:eastAsia="宋体" w:cs="宋体"/>
          <w:spacing w:val="-1"/>
          <w:sz w:val="24"/>
          <w:szCs w:val="24"/>
        </w:rPr>
        <w:t>次</w:t>
      </w:r>
      <w:r>
        <w:rPr>
          <w:rFonts w:hint="eastAsia" w:ascii="宋体" w:hAnsi="宋体" w:eastAsia="宋体" w:cs="宋体"/>
          <w:spacing w:val="-1"/>
          <w:sz w:val="24"/>
          <w:szCs w:val="24"/>
          <w:lang w:eastAsia="zh-CN"/>
        </w:rPr>
        <w:t>测量</w:t>
      </w:r>
      <w:r>
        <w:rPr>
          <w:rFonts w:ascii="宋体" w:hAnsi="宋体" w:eastAsia="宋体" w:cs="宋体"/>
          <w:spacing w:val="-1"/>
          <w:sz w:val="24"/>
          <w:szCs w:val="24"/>
        </w:rPr>
        <w:t>得到的标准表累积或瞬时流量值。</w:t>
      </w:r>
    </w:p>
    <w:p w14:paraId="2790AA72">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sz w:val="24"/>
          <w:szCs w:val="24"/>
        </w:rPr>
      </w:pPr>
      <w:r>
        <w:rPr>
          <w:rFonts w:ascii="宋体" w:hAnsi="宋体" w:eastAsia="宋体" w:cs="宋体"/>
          <w:spacing w:val="-3"/>
          <w:sz w:val="24"/>
          <w:szCs w:val="24"/>
        </w:rPr>
        <w:t>示值误差</w:t>
      </w:r>
      <w:r>
        <w:rPr>
          <w:rFonts w:ascii="Times New Roman" w:hAnsi="Times New Roman" w:eastAsia="Times New Roman" w:cs="Times New Roman"/>
          <w:i/>
          <w:iCs/>
          <w:spacing w:val="-3"/>
          <w:sz w:val="24"/>
          <w:szCs w:val="24"/>
        </w:rPr>
        <w:t>E</w:t>
      </w:r>
      <w:r>
        <w:rPr>
          <w:rFonts w:ascii="宋体" w:hAnsi="宋体" w:eastAsia="宋体" w:cs="宋体"/>
          <w:spacing w:val="-3"/>
          <w:sz w:val="24"/>
          <w:szCs w:val="24"/>
        </w:rPr>
        <w:t>：</w:t>
      </w:r>
    </w:p>
    <w:p w14:paraId="0493390D">
      <w:pPr>
        <w:pStyle w:val="2"/>
        <w:spacing w:line="271" w:lineRule="auto"/>
        <w:ind w:firstLine="3840" w:firstLineChars="1600"/>
        <w:rPr>
          <w:sz w:val="24"/>
          <w:szCs w:val="24"/>
        </w:rPr>
      </w:pPr>
      <w:r>
        <w:rPr>
          <w:rFonts w:hint="eastAsia" w:eastAsia="宋体"/>
          <w:position w:val="-24"/>
          <w:sz w:val="24"/>
          <w:szCs w:val="24"/>
          <w:lang w:eastAsia="zh-CN"/>
        </w:rPr>
        <w:object>
          <v:shape id="_x0000_i1045" o:spt="75" type="#_x0000_t75" style="height:37pt;width:60.95pt;" o:ole="t" filled="f" o:preferrelative="t" stroked="f" coordsize="21600,21600">
            <v:path/>
            <v:fill on="f" focussize="0,0"/>
            <v:stroke on="f"/>
            <v:imagedata r:id="rId58" o:title=""/>
            <o:lock v:ext="edit" aspectratio="t"/>
            <w10:wrap type="none"/>
            <w10:anchorlock/>
          </v:shape>
          <o:OLEObject Type="Embed" ProgID="Equation.KSEE3" ShapeID="_x0000_i1045" DrawAspect="Content" ObjectID="_1468075745" r:id="rId57">
            <o:LockedField>false</o:LockedField>
          </o:OLEObject>
        </w:object>
      </w:r>
      <w:r>
        <w:rPr>
          <w:rFonts w:hint="eastAsia" w:eastAsia="宋体"/>
          <w:sz w:val="24"/>
          <w:szCs w:val="24"/>
          <w:lang w:val="en-US" w:eastAsia="zh-CN"/>
        </w:rPr>
        <w:t>.............................................................(7)</w:t>
      </w:r>
    </w:p>
    <w:p w14:paraId="7A7A8F7A">
      <w:pPr>
        <w:spacing w:before="181" w:line="234" w:lineRule="auto"/>
        <w:ind w:left="457"/>
        <w:rPr>
          <w:rFonts w:ascii="宋体" w:hAnsi="宋体" w:eastAsia="宋体" w:cs="宋体"/>
          <w:sz w:val="24"/>
          <w:szCs w:val="24"/>
        </w:rPr>
      </w:pPr>
      <w:r>
        <w:rPr>
          <w:rFonts w:hint="eastAsia" w:ascii="宋体" w:hAnsi="宋体" w:eastAsia="宋体" w:cs="宋体"/>
          <w:spacing w:val="-7"/>
          <w:sz w:val="24"/>
          <w:szCs w:val="24"/>
          <w:lang w:val="en-US" w:eastAsia="zh-CN"/>
        </w:rPr>
        <w:t>式中</w:t>
      </w:r>
      <w:r>
        <w:rPr>
          <w:rFonts w:ascii="宋体" w:hAnsi="宋体" w:eastAsia="宋体" w:cs="宋体"/>
          <w:spacing w:val="-7"/>
          <w:sz w:val="24"/>
          <w:szCs w:val="24"/>
        </w:rPr>
        <w:t>：</w:t>
      </w:r>
      <w:r>
        <w:rPr>
          <w:rFonts w:hint="eastAsia" w:ascii="Times New Roman" w:hAnsi="Times New Roman" w:eastAsia="宋体" w:cs="Times New Roman"/>
          <w:i/>
          <w:iCs/>
          <w:spacing w:val="-7"/>
          <w:sz w:val="24"/>
          <w:szCs w:val="24"/>
          <w:lang w:val="en-US" w:eastAsia="zh-CN"/>
        </w:rPr>
        <w:t>n</w:t>
      </w:r>
      <w:r>
        <w:rPr>
          <w:rFonts w:hint="eastAsia" w:ascii="Times New Roman" w:hAnsi="Times New Roman" w:eastAsia="宋体" w:cs="Times New Roman"/>
          <w:i/>
          <w:iCs/>
          <w:spacing w:val="-1"/>
          <w:sz w:val="24"/>
          <w:szCs w:val="24"/>
          <w:lang w:eastAsia="zh-CN"/>
        </w:rPr>
        <w:t>——</w:t>
      </w:r>
      <w:r>
        <w:rPr>
          <w:rFonts w:ascii="宋体" w:hAnsi="宋体" w:eastAsia="宋体" w:cs="宋体"/>
          <w:spacing w:val="-7"/>
          <w:sz w:val="24"/>
          <w:szCs w:val="24"/>
        </w:rPr>
        <w:t>执行</w:t>
      </w:r>
      <w:r>
        <w:rPr>
          <w:rFonts w:hint="eastAsia" w:ascii="宋体" w:hAnsi="宋体" w:eastAsia="宋体" w:cs="宋体"/>
          <w:spacing w:val="-7"/>
          <w:sz w:val="24"/>
          <w:szCs w:val="24"/>
          <w:lang w:eastAsia="zh-CN"/>
        </w:rPr>
        <w:t>测量次数</w:t>
      </w:r>
      <w:r>
        <w:rPr>
          <w:rFonts w:ascii="宋体" w:hAnsi="宋体" w:eastAsia="宋体" w:cs="宋体"/>
          <w:spacing w:val="-7"/>
          <w:sz w:val="24"/>
          <w:szCs w:val="24"/>
        </w:rPr>
        <w:t>。</w:t>
      </w:r>
    </w:p>
    <w:p w14:paraId="0CFCA3DC">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rPr>
        <w:t>.3.2  重复性</w:t>
      </w:r>
    </w:p>
    <w:p w14:paraId="26527E28">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sz w:val="24"/>
          <w:szCs w:val="24"/>
        </w:rPr>
      </w:pPr>
      <w:r>
        <w:rPr>
          <w:rFonts w:ascii="宋体" w:hAnsi="宋体" w:eastAsia="宋体" w:cs="宋体"/>
          <w:spacing w:val="-1"/>
          <w:sz w:val="24"/>
          <w:szCs w:val="24"/>
        </w:rPr>
        <w:t>重复性</w:t>
      </w:r>
      <w:r>
        <w:rPr>
          <w:sz w:val="24"/>
          <w:szCs w:val="24"/>
        </w:rPr>
        <w:drawing>
          <wp:inline distT="0" distB="0" distL="0" distR="0">
            <wp:extent cx="83185" cy="8191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59"/>
                    <a:stretch>
                      <a:fillRect/>
                    </a:stretch>
                  </pic:blipFill>
                  <pic:spPr>
                    <a:xfrm>
                      <a:off x="0" y="0"/>
                      <a:ext cx="83515" cy="82363"/>
                    </a:xfrm>
                    <a:prstGeom prst="rect">
                      <a:avLst/>
                    </a:prstGeom>
                  </pic:spPr>
                </pic:pic>
              </a:graphicData>
            </a:graphic>
          </wp:inline>
        </w:drawing>
      </w:r>
      <w:r>
        <w:rPr>
          <w:rFonts w:ascii="宋体" w:hAnsi="宋体" w:eastAsia="宋体" w:cs="宋体"/>
          <w:spacing w:val="-1"/>
          <w:sz w:val="24"/>
          <w:szCs w:val="24"/>
        </w:rPr>
        <w:t>可以利用示值误差校准过程中采集的数据计算，重复性利用公式（</w:t>
      </w:r>
      <w:r>
        <w:rPr>
          <w:rFonts w:ascii="Times New Roman" w:hAnsi="Times New Roman" w:eastAsia="Times New Roman" w:cs="Times New Roman"/>
          <w:spacing w:val="-1"/>
          <w:sz w:val="24"/>
          <w:szCs w:val="24"/>
        </w:rPr>
        <w:t>8</w:t>
      </w:r>
      <w:r>
        <w:rPr>
          <w:rFonts w:ascii="宋体" w:hAnsi="宋体" w:eastAsia="宋体" w:cs="宋体"/>
          <w:spacing w:val="-1"/>
          <w:sz w:val="24"/>
          <w:szCs w:val="24"/>
        </w:rPr>
        <w:t>）计算。</w:t>
      </w:r>
    </w:p>
    <w:p w14:paraId="3F73B573">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
        <w:jc w:val="right"/>
        <w:textAlignment w:val="baseline"/>
        <w:rPr>
          <w:rFonts w:ascii="Times New Roman" w:hAnsi="Times New Roman" w:eastAsia="Times New Roman" w:cs="Times New Roman"/>
          <w:sz w:val="24"/>
          <w:szCs w:val="24"/>
        </w:rPr>
      </w:pPr>
      <w:r>
        <w:rPr>
          <w:color w:val="090B0F"/>
          <w:spacing w:val="46"/>
          <w:position w:val="-24"/>
          <w:sz w:val="24"/>
          <w:szCs w:val="24"/>
        </w:rPr>
        <w:object>
          <v:shape id="_x0000_i1046" o:spt="75" type="#_x0000_t75" style="height:31pt;width:78pt;" o:ole="t" filled="f" o:preferrelative="t" stroked="f" coordsize="21600,21600">
            <v:path/>
            <v:fill on="f" focussize="0,0"/>
            <v:stroke on="f"/>
            <v:imagedata r:id="rId61" o:title=""/>
            <o:lock v:ext="edit" aspectratio="t"/>
            <w10:wrap type="none"/>
            <w10:anchorlock/>
          </v:shape>
          <o:OLEObject Type="Embed" ProgID="Equation.KSEE3" ShapeID="_x0000_i1046" DrawAspect="Content" ObjectID="_1468075746" r:id="rId60">
            <o:LockedField>false</o:LockedField>
          </o:OLEObject>
        </w:object>
      </w:r>
      <w:r>
        <w:rPr>
          <w:color w:val="090B0F"/>
          <w:spacing w:val="46"/>
          <w:position w:val="-1"/>
          <w:sz w:val="24"/>
          <w:szCs w:val="24"/>
        </w:rPr>
        <w:t xml:space="preserve"> </w:t>
      </w:r>
      <w:r>
        <w:rPr>
          <w:rFonts w:ascii="Times New Roman" w:hAnsi="Times New Roman" w:eastAsia="Times New Roman" w:cs="Times New Roman"/>
          <w:position w:val="1"/>
          <w:sz w:val="24"/>
          <w:szCs w:val="24"/>
        </w:rPr>
        <w:t>·································</w:t>
      </w:r>
      <w:r>
        <w:rPr>
          <w:rFonts w:ascii="Times New Roman" w:hAnsi="Times New Roman" w:eastAsia="Times New Roman" w:cs="Times New Roman"/>
          <w:spacing w:val="-1"/>
          <w:position w:val="1"/>
          <w:sz w:val="24"/>
          <w:szCs w:val="24"/>
        </w:rPr>
        <w:t>····················(8)</w:t>
      </w:r>
    </w:p>
    <w:p w14:paraId="08F8146B">
      <w:pPr>
        <w:keepNext w:val="0"/>
        <w:keepLines w:val="0"/>
        <w:pageBreakBefore w:val="0"/>
        <w:widowControl/>
        <w:kinsoku w:val="0"/>
        <w:wordWrap/>
        <w:overflowPunct/>
        <w:topLinePunct w:val="0"/>
        <w:autoSpaceDE w:val="0"/>
        <w:autoSpaceDN w:val="0"/>
        <w:bidi w:val="0"/>
        <w:adjustRightInd w:val="0"/>
        <w:snapToGrid w:val="0"/>
        <w:spacing w:line="360" w:lineRule="auto"/>
        <w:ind w:left="461"/>
        <w:textAlignment w:val="baseline"/>
        <w:rPr>
          <w:rFonts w:ascii="宋体" w:hAnsi="宋体" w:eastAsia="宋体" w:cs="宋体"/>
          <w:sz w:val="24"/>
          <w:szCs w:val="24"/>
        </w:rPr>
      </w:pPr>
      <w:r>
        <w:rPr>
          <w:rFonts w:ascii="宋体" w:hAnsi="宋体" w:eastAsia="宋体" w:cs="宋体"/>
          <w:spacing w:val="-13"/>
          <w:sz w:val="24"/>
          <w:szCs w:val="24"/>
        </w:rPr>
        <w:t>式中：</w:t>
      </w:r>
    </w:p>
    <w:p w14:paraId="20BE54C2">
      <w:pPr>
        <w:keepNext w:val="0"/>
        <w:keepLines w:val="0"/>
        <w:pageBreakBefore w:val="0"/>
        <w:widowControl/>
        <w:kinsoku w:val="0"/>
        <w:wordWrap/>
        <w:overflowPunct/>
        <w:topLinePunct w:val="0"/>
        <w:autoSpaceDE w:val="0"/>
        <w:autoSpaceDN w:val="0"/>
        <w:bidi w:val="0"/>
        <w:adjustRightInd w:val="0"/>
        <w:snapToGrid w:val="0"/>
        <w:spacing w:line="360" w:lineRule="auto"/>
        <w:ind w:left="454"/>
        <w:textAlignment w:val="baseline"/>
        <w:rPr>
          <w:rFonts w:ascii="宋体" w:hAnsi="宋体" w:eastAsia="宋体" w:cs="宋体"/>
          <w:sz w:val="24"/>
          <w:szCs w:val="24"/>
        </w:rPr>
      </w:pPr>
      <w:r>
        <w:rPr>
          <w:rFonts w:ascii="Times New Roman" w:hAnsi="Times New Roman" w:eastAsia="Times New Roman" w:cs="Times New Roman"/>
          <w:i/>
          <w:iCs/>
          <w:spacing w:val="-8"/>
          <w:sz w:val="24"/>
          <w:szCs w:val="24"/>
        </w:rPr>
        <w:t>c</w:t>
      </w:r>
      <w:r>
        <w:rPr>
          <w:rFonts w:hint="eastAsia" w:ascii="Times New Roman" w:hAnsi="Times New Roman" w:eastAsia="宋体" w:cs="Times New Roman"/>
          <w:i/>
          <w:iCs/>
          <w:spacing w:val="-1"/>
          <w:sz w:val="24"/>
          <w:szCs w:val="24"/>
          <w:lang w:eastAsia="zh-CN"/>
        </w:rPr>
        <w:t>——</w:t>
      </w:r>
      <w:r>
        <w:rPr>
          <w:rFonts w:ascii="宋体" w:hAnsi="宋体" w:eastAsia="宋体" w:cs="宋体"/>
          <w:spacing w:val="-8"/>
          <w:sz w:val="24"/>
          <w:szCs w:val="24"/>
        </w:rPr>
        <w:t>极差系数， 可通过表</w:t>
      </w:r>
      <w:r>
        <w:rPr>
          <w:rFonts w:ascii="宋体" w:hAnsi="宋体" w:eastAsia="宋体" w:cs="宋体"/>
          <w:spacing w:val="-27"/>
          <w:sz w:val="24"/>
          <w:szCs w:val="24"/>
        </w:rPr>
        <w:t xml:space="preserve"> </w:t>
      </w:r>
      <w:r>
        <w:rPr>
          <w:rFonts w:ascii="Times New Roman" w:hAnsi="Times New Roman" w:eastAsia="Times New Roman" w:cs="Times New Roman"/>
          <w:spacing w:val="-8"/>
          <w:sz w:val="24"/>
          <w:szCs w:val="24"/>
        </w:rPr>
        <w:t>1</w:t>
      </w:r>
      <w:r>
        <w:rPr>
          <w:rFonts w:ascii="Times New Roman" w:hAnsi="Times New Roman" w:eastAsia="Times New Roman" w:cs="Times New Roman"/>
          <w:spacing w:val="11"/>
          <w:sz w:val="24"/>
          <w:szCs w:val="24"/>
        </w:rPr>
        <w:t xml:space="preserve"> </w:t>
      </w:r>
      <w:r>
        <w:rPr>
          <w:rFonts w:ascii="宋体" w:hAnsi="宋体" w:eastAsia="宋体" w:cs="宋体"/>
          <w:spacing w:val="-8"/>
          <w:sz w:val="24"/>
          <w:szCs w:val="24"/>
        </w:rPr>
        <w:t>查询。</w:t>
      </w:r>
    </w:p>
    <w:p w14:paraId="014753D6">
      <w:pPr>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rFonts w:ascii="宋体" w:hAnsi="宋体" w:eastAsia="宋体" w:cs="宋体"/>
          <w:sz w:val="24"/>
          <w:szCs w:val="24"/>
        </w:rPr>
      </w:pPr>
      <w:r>
        <w:rPr>
          <w:rFonts w:ascii="Times New Roman" w:hAnsi="Times New Roman" w:eastAsia="Times New Roman" w:cs="Times New Roman"/>
          <w:i/>
          <w:iCs/>
          <w:position w:val="6"/>
          <w:sz w:val="24"/>
          <w:szCs w:val="24"/>
        </w:rPr>
        <w:t>E</w:t>
      </w:r>
      <w:r>
        <w:rPr>
          <w:rFonts w:ascii="Times New Roman" w:hAnsi="Times New Roman" w:eastAsia="Times New Roman" w:cs="Times New Roman"/>
          <w:i/>
          <w:iCs/>
          <w:position w:val="5"/>
          <w:sz w:val="24"/>
          <w:szCs w:val="24"/>
        </w:rPr>
        <w:t>max</w:t>
      </w:r>
      <w:r>
        <w:rPr>
          <w:rFonts w:hint="eastAsia" w:ascii="Times New Roman" w:hAnsi="Times New Roman" w:eastAsia="宋体" w:cs="Times New Roman"/>
          <w:i/>
          <w:iCs/>
          <w:spacing w:val="-1"/>
          <w:sz w:val="24"/>
          <w:szCs w:val="24"/>
          <w:lang w:eastAsia="zh-CN"/>
        </w:rPr>
        <w:t>——</w:t>
      </w:r>
      <w:r>
        <w:rPr>
          <w:rFonts w:ascii="Times New Roman" w:hAnsi="Times New Roman" w:eastAsia="Times New Roman" w:cs="Times New Roman"/>
          <w:i/>
          <w:iCs/>
          <w:spacing w:val="1"/>
          <w:position w:val="6"/>
          <w:sz w:val="24"/>
          <w:szCs w:val="24"/>
        </w:rPr>
        <w:t>n</w:t>
      </w:r>
      <w:r>
        <w:rPr>
          <w:rFonts w:ascii="宋体" w:hAnsi="宋体" w:eastAsia="宋体" w:cs="宋体"/>
          <w:spacing w:val="1"/>
          <w:position w:val="6"/>
          <w:sz w:val="24"/>
          <w:szCs w:val="24"/>
        </w:rPr>
        <w:t>次测量得到的示值误差中的极大值。</w:t>
      </w:r>
    </w:p>
    <w:p w14:paraId="63221A2D">
      <w:pPr>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rFonts w:ascii="宋体" w:hAnsi="宋体" w:eastAsia="宋体" w:cs="宋体"/>
          <w:sz w:val="24"/>
          <w:szCs w:val="24"/>
        </w:rPr>
      </w:pPr>
      <w:r>
        <w:rPr>
          <w:rFonts w:ascii="Times New Roman" w:hAnsi="Times New Roman" w:eastAsia="Times New Roman" w:cs="Times New Roman"/>
          <w:i/>
          <w:iCs/>
          <w:sz w:val="24"/>
          <w:szCs w:val="24"/>
        </w:rPr>
        <w:t>E</w:t>
      </w:r>
      <w:r>
        <w:rPr>
          <w:rFonts w:ascii="Times New Roman" w:hAnsi="Times New Roman" w:eastAsia="Times New Roman" w:cs="Times New Roman"/>
          <w:i/>
          <w:iCs/>
          <w:position w:val="-1"/>
          <w:sz w:val="24"/>
          <w:szCs w:val="24"/>
        </w:rPr>
        <w:t>min</w:t>
      </w:r>
      <w:r>
        <w:rPr>
          <w:rFonts w:hint="eastAsia" w:ascii="Times New Roman" w:hAnsi="Times New Roman" w:eastAsia="宋体" w:cs="Times New Roman"/>
          <w:i/>
          <w:iCs/>
          <w:spacing w:val="-1"/>
          <w:sz w:val="24"/>
          <w:szCs w:val="24"/>
          <w:lang w:eastAsia="zh-CN"/>
        </w:rPr>
        <w:t>——</w:t>
      </w:r>
      <w:r>
        <w:rPr>
          <w:rFonts w:ascii="Times New Roman" w:hAnsi="Times New Roman" w:eastAsia="Times New Roman" w:cs="Times New Roman"/>
          <w:i/>
          <w:iCs/>
          <w:sz w:val="24"/>
          <w:szCs w:val="24"/>
        </w:rPr>
        <w:t>n</w:t>
      </w:r>
      <w:r>
        <w:rPr>
          <w:rFonts w:ascii="宋体" w:hAnsi="宋体" w:eastAsia="宋体" w:cs="宋体"/>
          <w:sz w:val="24"/>
          <w:szCs w:val="24"/>
        </w:rPr>
        <w:t>次测量得到的示值误差中的极小值。</w:t>
      </w:r>
    </w:p>
    <w:p w14:paraId="0920989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sz w:val="24"/>
          <w:szCs w:val="24"/>
        </w:rPr>
      </w:pPr>
      <w:r>
        <w:rPr>
          <w:rFonts w:hint="eastAsia" w:ascii="宋体" w:hAnsi="宋体" w:eastAsia="宋体" w:cs="宋体"/>
          <w:spacing w:val="-1"/>
          <w:sz w:val="21"/>
          <w:szCs w:val="21"/>
        </w:rPr>
        <w:t>表1  极差系数与测量次数的关系</w:t>
      </w:r>
    </w:p>
    <w:tbl>
      <w:tblPr>
        <w:tblStyle w:val="9"/>
        <w:tblW w:w="946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622"/>
        <w:gridCol w:w="981"/>
        <w:gridCol w:w="980"/>
        <w:gridCol w:w="978"/>
        <w:gridCol w:w="980"/>
        <w:gridCol w:w="980"/>
        <w:gridCol w:w="980"/>
        <w:gridCol w:w="978"/>
        <w:gridCol w:w="989"/>
      </w:tblGrid>
      <w:tr w14:paraId="20D6C6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622" w:type="dxa"/>
            <w:tcBorders>
              <w:right w:val="single" w:color="000000" w:sz="2" w:space="0"/>
            </w:tcBorders>
            <w:vAlign w:val="center"/>
          </w:tcPr>
          <w:p w14:paraId="1E359E9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381"/>
              <w:jc w:val="both"/>
              <w:textAlignment w:val="baseline"/>
              <w:rPr>
                <w:sz w:val="21"/>
                <w:szCs w:val="21"/>
              </w:rPr>
            </w:pPr>
            <w:r>
              <w:rPr>
                <w:rFonts w:ascii="宋体" w:hAnsi="宋体" w:eastAsia="宋体" w:cs="宋体"/>
                <w:spacing w:val="-2"/>
                <w:sz w:val="21"/>
                <w:szCs w:val="21"/>
              </w:rPr>
              <w:t>测量次数</w:t>
            </w:r>
            <w:r>
              <w:rPr>
                <w:rFonts w:ascii="宋体" w:hAnsi="宋体" w:eastAsia="宋体" w:cs="宋体"/>
                <w:spacing w:val="-43"/>
                <w:sz w:val="21"/>
                <w:szCs w:val="21"/>
              </w:rPr>
              <w:t xml:space="preserve"> </w:t>
            </w:r>
            <w:r>
              <w:rPr>
                <w:i/>
                <w:iCs/>
                <w:spacing w:val="-2"/>
                <w:sz w:val="21"/>
                <w:szCs w:val="21"/>
              </w:rPr>
              <w:t>n</w:t>
            </w:r>
          </w:p>
        </w:tc>
        <w:tc>
          <w:tcPr>
            <w:tcW w:w="981" w:type="dxa"/>
            <w:tcBorders>
              <w:left w:val="single" w:color="000000" w:sz="2" w:space="0"/>
              <w:right w:val="single" w:color="000000" w:sz="2" w:space="0"/>
            </w:tcBorders>
            <w:vAlign w:val="center"/>
          </w:tcPr>
          <w:p w14:paraId="37BD2D0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440"/>
              <w:jc w:val="both"/>
              <w:textAlignment w:val="baseline"/>
              <w:rPr>
                <w:sz w:val="21"/>
                <w:szCs w:val="21"/>
              </w:rPr>
            </w:pPr>
            <w:r>
              <w:rPr>
                <w:sz w:val="21"/>
                <w:szCs w:val="21"/>
              </w:rPr>
              <w:t>2</w:t>
            </w:r>
          </w:p>
        </w:tc>
        <w:tc>
          <w:tcPr>
            <w:tcW w:w="980" w:type="dxa"/>
            <w:tcBorders>
              <w:left w:val="single" w:color="000000" w:sz="2" w:space="0"/>
              <w:right w:val="single" w:color="000000" w:sz="2" w:space="0"/>
            </w:tcBorders>
            <w:vAlign w:val="center"/>
          </w:tcPr>
          <w:p w14:paraId="426AF67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445"/>
              <w:jc w:val="both"/>
              <w:textAlignment w:val="baseline"/>
              <w:rPr>
                <w:sz w:val="21"/>
                <w:szCs w:val="21"/>
              </w:rPr>
            </w:pPr>
            <w:r>
              <w:rPr>
                <w:sz w:val="21"/>
                <w:szCs w:val="21"/>
              </w:rPr>
              <w:t>3</w:t>
            </w:r>
          </w:p>
        </w:tc>
        <w:tc>
          <w:tcPr>
            <w:tcW w:w="978" w:type="dxa"/>
            <w:tcBorders>
              <w:left w:val="single" w:color="000000" w:sz="2" w:space="0"/>
              <w:right w:val="single" w:color="000000" w:sz="2" w:space="0"/>
            </w:tcBorders>
            <w:vAlign w:val="center"/>
          </w:tcPr>
          <w:p w14:paraId="6E8419A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440"/>
              <w:jc w:val="both"/>
              <w:textAlignment w:val="baseline"/>
              <w:rPr>
                <w:sz w:val="21"/>
                <w:szCs w:val="21"/>
              </w:rPr>
            </w:pPr>
            <w:r>
              <w:rPr>
                <w:sz w:val="21"/>
                <w:szCs w:val="21"/>
              </w:rPr>
              <w:t>4</w:t>
            </w:r>
          </w:p>
        </w:tc>
        <w:tc>
          <w:tcPr>
            <w:tcW w:w="980" w:type="dxa"/>
            <w:tcBorders>
              <w:left w:val="single" w:color="000000" w:sz="2" w:space="0"/>
              <w:right w:val="single" w:color="000000" w:sz="2" w:space="0"/>
            </w:tcBorders>
            <w:vAlign w:val="center"/>
          </w:tcPr>
          <w:p w14:paraId="4DFC606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449"/>
              <w:jc w:val="both"/>
              <w:textAlignment w:val="baseline"/>
              <w:rPr>
                <w:sz w:val="21"/>
                <w:szCs w:val="21"/>
              </w:rPr>
            </w:pPr>
            <w:r>
              <w:rPr>
                <w:sz w:val="21"/>
                <w:szCs w:val="21"/>
              </w:rPr>
              <w:t>5</w:t>
            </w:r>
          </w:p>
        </w:tc>
        <w:tc>
          <w:tcPr>
            <w:tcW w:w="980" w:type="dxa"/>
            <w:tcBorders>
              <w:left w:val="single" w:color="000000" w:sz="2" w:space="0"/>
              <w:right w:val="single" w:color="000000" w:sz="2" w:space="0"/>
            </w:tcBorders>
            <w:vAlign w:val="center"/>
          </w:tcPr>
          <w:p w14:paraId="4F8750E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450"/>
              <w:jc w:val="both"/>
              <w:textAlignment w:val="baseline"/>
              <w:rPr>
                <w:sz w:val="21"/>
                <w:szCs w:val="21"/>
              </w:rPr>
            </w:pPr>
            <w:r>
              <w:rPr>
                <w:sz w:val="21"/>
                <w:szCs w:val="21"/>
              </w:rPr>
              <w:t>6</w:t>
            </w:r>
          </w:p>
        </w:tc>
        <w:tc>
          <w:tcPr>
            <w:tcW w:w="980" w:type="dxa"/>
            <w:tcBorders>
              <w:left w:val="single" w:color="000000" w:sz="2" w:space="0"/>
              <w:right w:val="single" w:color="000000" w:sz="2" w:space="0"/>
            </w:tcBorders>
            <w:vAlign w:val="center"/>
          </w:tcPr>
          <w:p w14:paraId="06D1B52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450"/>
              <w:jc w:val="both"/>
              <w:textAlignment w:val="baseline"/>
              <w:rPr>
                <w:sz w:val="21"/>
                <w:szCs w:val="21"/>
              </w:rPr>
            </w:pPr>
            <w:r>
              <w:rPr>
                <w:sz w:val="21"/>
                <w:szCs w:val="21"/>
              </w:rPr>
              <w:t>7</w:t>
            </w:r>
          </w:p>
        </w:tc>
        <w:tc>
          <w:tcPr>
            <w:tcW w:w="978" w:type="dxa"/>
            <w:tcBorders>
              <w:left w:val="single" w:color="000000" w:sz="2" w:space="0"/>
              <w:right w:val="single" w:color="000000" w:sz="2" w:space="0"/>
            </w:tcBorders>
            <w:vAlign w:val="center"/>
          </w:tcPr>
          <w:p w14:paraId="6F23EADA">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455"/>
              <w:jc w:val="both"/>
              <w:textAlignment w:val="baseline"/>
              <w:rPr>
                <w:sz w:val="21"/>
                <w:szCs w:val="21"/>
              </w:rPr>
            </w:pPr>
            <w:r>
              <w:rPr>
                <w:sz w:val="21"/>
                <w:szCs w:val="21"/>
              </w:rPr>
              <w:t>8</w:t>
            </w:r>
          </w:p>
        </w:tc>
        <w:tc>
          <w:tcPr>
            <w:tcW w:w="989" w:type="dxa"/>
            <w:tcBorders>
              <w:left w:val="single" w:color="000000" w:sz="2" w:space="0"/>
            </w:tcBorders>
            <w:vAlign w:val="center"/>
          </w:tcPr>
          <w:p w14:paraId="615E9EE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454"/>
              <w:jc w:val="both"/>
              <w:textAlignment w:val="baseline"/>
              <w:rPr>
                <w:sz w:val="21"/>
                <w:szCs w:val="21"/>
              </w:rPr>
            </w:pPr>
            <w:r>
              <w:rPr>
                <w:sz w:val="21"/>
                <w:szCs w:val="21"/>
              </w:rPr>
              <w:t>9</w:t>
            </w:r>
          </w:p>
        </w:tc>
      </w:tr>
      <w:tr w14:paraId="50997E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1622" w:type="dxa"/>
            <w:tcBorders>
              <w:right w:val="single" w:color="000000" w:sz="2" w:space="0"/>
            </w:tcBorders>
            <w:vAlign w:val="center"/>
          </w:tcPr>
          <w:p w14:paraId="12E8EA6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387"/>
              <w:jc w:val="both"/>
              <w:textAlignment w:val="baseline"/>
              <w:rPr>
                <w:sz w:val="21"/>
                <w:szCs w:val="21"/>
              </w:rPr>
            </w:pPr>
            <w:r>
              <w:rPr>
                <w:rFonts w:ascii="宋体" w:hAnsi="宋体" w:eastAsia="宋体" w:cs="宋体"/>
                <w:spacing w:val="-2"/>
                <w:sz w:val="21"/>
                <w:szCs w:val="21"/>
              </w:rPr>
              <w:t>极差系数</w:t>
            </w:r>
            <w:r>
              <w:rPr>
                <w:rFonts w:ascii="宋体" w:hAnsi="宋体" w:eastAsia="宋体" w:cs="宋体"/>
                <w:spacing w:val="-39"/>
                <w:sz w:val="21"/>
                <w:szCs w:val="21"/>
              </w:rPr>
              <w:t xml:space="preserve"> </w:t>
            </w:r>
            <w:r>
              <w:rPr>
                <w:i/>
                <w:iCs/>
                <w:spacing w:val="-2"/>
                <w:sz w:val="21"/>
                <w:szCs w:val="21"/>
              </w:rPr>
              <w:t>c</w:t>
            </w:r>
          </w:p>
        </w:tc>
        <w:tc>
          <w:tcPr>
            <w:tcW w:w="981" w:type="dxa"/>
            <w:tcBorders>
              <w:left w:val="single" w:color="000000" w:sz="2" w:space="0"/>
              <w:right w:val="single" w:color="000000" w:sz="2" w:space="0"/>
            </w:tcBorders>
            <w:vAlign w:val="center"/>
          </w:tcPr>
          <w:p w14:paraId="746452D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347"/>
              <w:jc w:val="both"/>
              <w:textAlignment w:val="baseline"/>
              <w:rPr>
                <w:sz w:val="21"/>
                <w:szCs w:val="21"/>
              </w:rPr>
            </w:pPr>
            <w:r>
              <w:rPr>
                <w:spacing w:val="-5"/>
                <w:sz w:val="21"/>
                <w:szCs w:val="21"/>
              </w:rPr>
              <w:t>1.13</w:t>
            </w:r>
          </w:p>
        </w:tc>
        <w:tc>
          <w:tcPr>
            <w:tcW w:w="980" w:type="dxa"/>
            <w:tcBorders>
              <w:left w:val="single" w:color="000000" w:sz="2" w:space="0"/>
              <w:right w:val="single" w:color="000000" w:sz="2" w:space="0"/>
            </w:tcBorders>
            <w:vAlign w:val="center"/>
          </w:tcPr>
          <w:p w14:paraId="1F9355C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348"/>
              <w:jc w:val="both"/>
              <w:textAlignment w:val="baseline"/>
              <w:rPr>
                <w:sz w:val="21"/>
                <w:szCs w:val="21"/>
              </w:rPr>
            </w:pPr>
            <w:r>
              <w:rPr>
                <w:spacing w:val="-5"/>
                <w:sz w:val="21"/>
                <w:szCs w:val="21"/>
              </w:rPr>
              <w:t>1.69</w:t>
            </w:r>
          </w:p>
        </w:tc>
        <w:tc>
          <w:tcPr>
            <w:tcW w:w="978" w:type="dxa"/>
            <w:tcBorders>
              <w:left w:val="single" w:color="000000" w:sz="2" w:space="0"/>
              <w:right w:val="single" w:color="000000" w:sz="2" w:space="0"/>
            </w:tcBorders>
            <w:vAlign w:val="center"/>
          </w:tcPr>
          <w:p w14:paraId="5E0005AA">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330"/>
              <w:jc w:val="both"/>
              <w:textAlignment w:val="baseline"/>
              <w:rPr>
                <w:sz w:val="21"/>
                <w:szCs w:val="21"/>
              </w:rPr>
            </w:pPr>
            <w:r>
              <w:rPr>
                <w:spacing w:val="-1"/>
                <w:sz w:val="21"/>
                <w:szCs w:val="21"/>
              </w:rPr>
              <w:t>2.06</w:t>
            </w:r>
          </w:p>
        </w:tc>
        <w:tc>
          <w:tcPr>
            <w:tcW w:w="980" w:type="dxa"/>
            <w:tcBorders>
              <w:left w:val="single" w:color="000000" w:sz="2" w:space="0"/>
              <w:right w:val="single" w:color="000000" w:sz="2" w:space="0"/>
            </w:tcBorders>
            <w:vAlign w:val="center"/>
          </w:tcPr>
          <w:p w14:paraId="661CC29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334"/>
              <w:jc w:val="both"/>
              <w:textAlignment w:val="baseline"/>
              <w:rPr>
                <w:sz w:val="21"/>
                <w:szCs w:val="21"/>
              </w:rPr>
            </w:pPr>
            <w:r>
              <w:rPr>
                <w:spacing w:val="-1"/>
                <w:sz w:val="21"/>
                <w:szCs w:val="21"/>
              </w:rPr>
              <w:t>2.33</w:t>
            </w:r>
          </w:p>
        </w:tc>
        <w:tc>
          <w:tcPr>
            <w:tcW w:w="980" w:type="dxa"/>
            <w:tcBorders>
              <w:left w:val="single" w:color="000000" w:sz="2" w:space="0"/>
              <w:right w:val="single" w:color="000000" w:sz="2" w:space="0"/>
            </w:tcBorders>
            <w:vAlign w:val="center"/>
          </w:tcPr>
          <w:p w14:paraId="794C5203">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336"/>
              <w:jc w:val="both"/>
              <w:textAlignment w:val="baseline"/>
              <w:rPr>
                <w:sz w:val="21"/>
                <w:szCs w:val="21"/>
              </w:rPr>
            </w:pPr>
            <w:r>
              <w:rPr>
                <w:spacing w:val="-1"/>
                <w:sz w:val="21"/>
                <w:szCs w:val="21"/>
              </w:rPr>
              <w:t>2.53</w:t>
            </w:r>
          </w:p>
        </w:tc>
        <w:tc>
          <w:tcPr>
            <w:tcW w:w="980" w:type="dxa"/>
            <w:tcBorders>
              <w:left w:val="single" w:color="000000" w:sz="2" w:space="0"/>
              <w:right w:val="single" w:color="000000" w:sz="2" w:space="0"/>
            </w:tcBorders>
            <w:vAlign w:val="center"/>
          </w:tcPr>
          <w:p w14:paraId="671A800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337"/>
              <w:jc w:val="both"/>
              <w:textAlignment w:val="baseline"/>
              <w:rPr>
                <w:sz w:val="21"/>
                <w:szCs w:val="21"/>
              </w:rPr>
            </w:pPr>
            <w:r>
              <w:rPr>
                <w:spacing w:val="-1"/>
                <w:sz w:val="21"/>
                <w:szCs w:val="21"/>
              </w:rPr>
              <w:t>2.70</w:t>
            </w:r>
          </w:p>
        </w:tc>
        <w:tc>
          <w:tcPr>
            <w:tcW w:w="978" w:type="dxa"/>
            <w:tcBorders>
              <w:left w:val="single" w:color="000000" w:sz="2" w:space="0"/>
              <w:right w:val="single" w:color="000000" w:sz="2" w:space="0"/>
            </w:tcBorders>
            <w:vAlign w:val="center"/>
          </w:tcPr>
          <w:p w14:paraId="7BA9684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336"/>
              <w:jc w:val="both"/>
              <w:textAlignment w:val="baseline"/>
              <w:rPr>
                <w:sz w:val="21"/>
                <w:szCs w:val="21"/>
              </w:rPr>
            </w:pPr>
            <w:r>
              <w:rPr>
                <w:spacing w:val="-1"/>
                <w:sz w:val="21"/>
                <w:szCs w:val="21"/>
              </w:rPr>
              <w:t>2.85</w:t>
            </w:r>
          </w:p>
        </w:tc>
        <w:tc>
          <w:tcPr>
            <w:tcW w:w="989" w:type="dxa"/>
            <w:tcBorders>
              <w:left w:val="single" w:color="000000" w:sz="2" w:space="0"/>
            </w:tcBorders>
            <w:vAlign w:val="center"/>
          </w:tcPr>
          <w:p w14:paraId="2D512FA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341"/>
              <w:jc w:val="both"/>
              <w:textAlignment w:val="baseline"/>
              <w:rPr>
                <w:sz w:val="21"/>
                <w:szCs w:val="21"/>
              </w:rPr>
            </w:pPr>
            <w:r>
              <w:rPr>
                <w:spacing w:val="-1"/>
                <w:sz w:val="21"/>
                <w:szCs w:val="21"/>
              </w:rPr>
              <w:t>2.97</w:t>
            </w:r>
          </w:p>
        </w:tc>
      </w:tr>
    </w:tbl>
    <w:p w14:paraId="695DE35E">
      <w:pPr>
        <w:keepNext w:val="0"/>
        <w:keepLines w:val="0"/>
        <w:pageBreakBefore w:val="0"/>
        <w:widowControl/>
        <w:kinsoku w:val="0"/>
        <w:wordWrap/>
        <w:overflowPunct/>
        <w:topLinePunct w:val="0"/>
        <w:autoSpaceDE w:val="0"/>
        <w:autoSpaceDN w:val="0"/>
        <w:bidi w:val="0"/>
        <w:adjustRightInd w:val="0"/>
        <w:snapToGrid w:val="0"/>
        <w:spacing w:line="360" w:lineRule="auto"/>
        <w:ind w:left="70"/>
        <w:textAlignment w:val="baseline"/>
        <w:outlineLvl w:val="0"/>
        <w:rPr>
          <w:rFonts w:hint="eastAsia" w:ascii="黑体" w:hAnsi="黑体" w:eastAsia="黑体" w:cs="黑体"/>
          <w:spacing w:val="-1"/>
          <w:sz w:val="24"/>
          <w:szCs w:val="24"/>
          <w:lang w:val="en-US" w:eastAsia="zh-CN"/>
        </w:rPr>
      </w:pPr>
      <w:bookmarkStart w:id="20" w:name="_Toc6002"/>
    </w:p>
    <w:p w14:paraId="2A627CC6">
      <w:pPr>
        <w:keepNext w:val="0"/>
        <w:keepLines w:val="0"/>
        <w:pageBreakBefore w:val="0"/>
        <w:widowControl/>
        <w:kinsoku w:val="0"/>
        <w:wordWrap/>
        <w:overflowPunct/>
        <w:topLinePunct w:val="0"/>
        <w:autoSpaceDE w:val="0"/>
        <w:autoSpaceDN w:val="0"/>
        <w:bidi w:val="0"/>
        <w:adjustRightInd w:val="0"/>
        <w:snapToGrid w:val="0"/>
        <w:spacing w:line="360" w:lineRule="auto"/>
        <w:ind w:left="70"/>
        <w:textAlignment w:val="baseline"/>
        <w:outlineLvl w:val="0"/>
        <w:rPr>
          <w:rFonts w:ascii="黑体" w:hAnsi="黑体" w:eastAsia="黑体" w:cs="黑体"/>
          <w:sz w:val="24"/>
          <w:szCs w:val="24"/>
        </w:rPr>
      </w:pPr>
      <w:r>
        <w:rPr>
          <w:rFonts w:hint="eastAsia" w:ascii="黑体" w:hAnsi="黑体" w:eastAsia="黑体" w:cs="黑体"/>
          <w:spacing w:val="-1"/>
          <w:sz w:val="24"/>
          <w:szCs w:val="24"/>
          <w:lang w:val="en-US" w:eastAsia="zh-CN"/>
        </w:rPr>
        <w:t>9</w:t>
      </w:r>
      <w:r>
        <w:rPr>
          <w:rFonts w:ascii="黑体" w:hAnsi="黑体" w:eastAsia="黑体" w:cs="黑体"/>
          <w:spacing w:val="-1"/>
          <w:sz w:val="24"/>
          <w:szCs w:val="24"/>
        </w:rPr>
        <w:t xml:space="preserve">  校准结果的表达</w:t>
      </w:r>
      <w:bookmarkEnd w:id="20"/>
    </w:p>
    <w:p w14:paraId="32F3DD9A">
      <w:pPr>
        <w:keepNext w:val="0"/>
        <w:keepLines w:val="0"/>
        <w:pageBreakBefore w:val="0"/>
        <w:widowControl/>
        <w:kinsoku w:val="0"/>
        <w:wordWrap/>
        <w:overflowPunct/>
        <w:topLinePunct w:val="0"/>
        <w:autoSpaceDE w:val="0"/>
        <w:autoSpaceDN w:val="0"/>
        <w:bidi w:val="0"/>
        <w:adjustRightInd w:val="0"/>
        <w:snapToGrid w:val="0"/>
        <w:spacing w:line="360" w:lineRule="auto"/>
        <w:ind w:left="494"/>
        <w:textAlignment w:val="baseline"/>
        <w:rPr>
          <w:rFonts w:ascii="宋体" w:hAnsi="宋体" w:eastAsia="宋体" w:cs="宋体"/>
          <w:sz w:val="24"/>
          <w:szCs w:val="24"/>
        </w:rPr>
      </w:pPr>
      <w:r>
        <w:rPr>
          <w:rFonts w:ascii="宋体" w:hAnsi="宋体" w:eastAsia="宋体" w:cs="宋体"/>
          <w:spacing w:val="-3"/>
          <w:position w:val="7"/>
          <w:sz w:val="24"/>
          <w:szCs w:val="24"/>
        </w:rPr>
        <w:t>经校准的被校流量计出具校准证书，</w:t>
      </w:r>
      <w:r>
        <w:rPr>
          <w:rFonts w:ascii="宋体" w:hAnsi="宋体" w:eastAsia="宋体" w:cs="宋体"/>
          <w:spacing w:val="-22"/>
          <w:position w:val="7"/>
          <w:sz w:val="24"/>
          <w:szCs w:val="24"/>
        </w:rPr>
        <w:t xml:space="preserve"> </w:t>
      </w:r>
      <w:r>
        <w:rPr>
          <w:rFonts w:ascii="宋体" w:hAnsi="宋体" w:eastAsia="宋体" w:cs="宋体"/>
          <w:spacing w:val="-3"/>
          <w:position w:val="7"/>
          <w:sz w:val="24"/>
          <w:szCs w:val="24"/>
        </w:rPr>
        <w:t>校准证书应包括下</w:t>
      </w:r>
      <w:r>
        <w:rPr>
          <w:rFonts w:ascii="宋体" w:hAnsi="宋体" w:eastAsia="宋体" w:cs="宋体"/>
          <w:spacing w:val="-4"/>
          <w:position w:val="7"/>
          <w:sz w:val="24"/>
          <w:szCs w:val="24"/>
        </w:rPr>
        <w:t>列信息：</w:t>
      </w:r>
    </w:p>
    <w:p w14:paraId="246EB75D">
      <w:pPr>
        <w:keepNext w:val="0"/>
        <w:keepLines w:val="0"/>
        <w:pageBreakBefore w:val="0"/>
        <w:widowControl/>
        <w:kinsoku w:val="0"/>
        <w:wordWrap/>
        <w:overflowPunct/>
        <w:topLinePunct w:val="0"/>
        <w:autoSpaceDE w:val="0"/>
        <w:autoSpaceDN w:val="0"/>
        <w:bidi w:val="0"/>
        <w:adjustRightInd w:val="0"/>
        <w:snapToGrid w:val="0"/>
        <w:spacing w:line="360" w:lineRule="auto"/>
        <w:ind w:left="493"/>
        <w:textAlignment w:val="baseline"/>
        <w:rPr>
          <w:rFonts w:ascii="宋体" w:hAnsi="宋体" w:eastAsia="宋体" w:cs="宋体"/>
          <w:sz w:val="24"/>
          <w:szCs w:val="24"/>
        </w:rPr>
      </w:pPr>
      <w:r>
        <w:rPr>
          <w:rFonts w:ascii="宋体" w:hAnsi="宋体" w:eastAsia="宋体" w:cs="宋体"/>
          <w:spacing w:val="-9"/>
          <w:sz w:val="24"/>
          <w:szCs w:val="24"/>
        </w:rPr>
        <w:t>a)标题， 如</w:t>
      </w:r>
      <w:r>
        <w:rPr>
          <w:rFonts w:ascii="Times New Roman" w:hAnsi="Times New Roman" w:eastAsia="Times New Roman" w:cs="Times New Roman"/>
          <w:spacing w:val="-9"/>
          <w:sz w:val="24"/>
          <w:szCs w:val="24"/>
        </w:rPr>
        <w:t>“</w:t>
      </w:r>
      <w:r>
        <w:rPr>
          <w:rFonts w:ascii="宋体" w:hAnsi="宋体" w:eastAsia="宋体" w:cs="宋体"/>
          <w:spacing w:val="-9"/>
          <w:sz w:val="24"/>
          <w:szCs w:val="24"/>
        </w:rPr>
        <w:t>校准证书</w:t>
      </w:r>
      <w:r>
        <w:rPr>
          <w:rFonts w:ascii="Times New Roman" w:hAnsi="Times New Roman" w:eastAsia="Times New Roman" w:cs="Times New Roman"/>
          <w:spacing w:val="-9"/>
          <w:sz w:val="24"/>
          <w:szCs w:val="24"/>
        </w:rPr>
        <w:t>”</w:t>
      </w:r>
      <w:r>
        <w:rPr>
          <w:rFonts w:ascii="宋体" w:hAnsi="宋体" w:eastAsia="宋体" w:cs="宋体"/>
          <w:spacing w:val="-9"/>
          <w:sz w:val="24"/>
          <w:szCs w:val="24"/>
        </w:rPr>
        <w:t>；</w:t>
      </w:r>
    </w:p>
    <w:p w14:paraId="1BDAA961">
      <w:pPr>
        <w:keepNext w:val="0"/>
        <w:keepLines w:val="0"/>
        <w:pageBreakBefore w:val="0"/>
        <w:widowControl/>
        <w:kinsoku w:val="0"/>
        <w:wordWrap/>
        <w:overflowPunct/>
        <w:topLinePunct w:val="0"/>
        <w:autoSpaceDE w:val="0"/>
        <w:autoSpaceDN w:val="0"/>
        <w:bidi w:val="0"/>
        <w:adjustRightInd w:val="0"/>
        <w:snapToGrid w:val="0"/>
        <w:spacing w:line="360" w:lineRule="auto"/>
        <w:ind w:left="494"/>
        <w:textAlignment w:val="baseline"/>
        <w:rPr>
          <w:rFonts w:ascii="宋体" w:hAnsi="宋体" w:eastAsia="宋体" w:cs="宋体"/>
          <w:sz w:val="24"/>
          <w:szCs w:val="24"/>
        </w:rPr>
      </w:pPr>
      <w:r>
        <w:rPr>
          <w:rFonts w:ascii="宋体" w:hAnsi="宋体" w:eastAsia="宋体" w:cs="宋体"/>
          <w:spacing w:val="-4"/>
          <w:position w:val="7"/>
          <w:sz w:val="24"/>
          <w:szCs w:val="24"/>
        </w:rPr>
        <w:t>b)实验室名称和地址；</w:t>
      </w:r>
    </w:p>
    <w:p w14:paraId="1CA0B606">
      <w:pPr>
        <w:keepNext w:val="0"/>
        <w:keepLines w:val="0"/>
        <w:pageBreakBefore w:val="0"/>
        <w:widowControl/>
        <w:kinsoku w:val="0"/>
        <w:wordWrap/>
        <w:overflowPunct/>
        <w:topLinePunct w:val="0"/>
        <w:autoSpaceDE w:val="0"/>
        <w:autoSpaceDN w:val="0"/>
        <w:bidi w:val="0"/>
        <w:adjustRightInd w:val="0"/>
        <w:snapToGrid w:val="0"/>
        <w:spacing w:line="360" w:lineRule="auto"/>
        <w:ind w:left="502"/>
        <w:textAlignment w:val="baseline"/>
        <w:rPr>
          <w:rFonts w:ascii="宋体" w:hAnsi="宋体" w:eastAsia="宋体" w:cs="宋体"/>
          <w:sz w:val="24"/>
          <w:szCs w:val="24"/>
        </w:rPr>
      </w:pPr>
      <w:r>
        <w:rPr>
          <w:rFonts w:ascii="宋体" w:hAnsi="宋体" w:eastAsia="宋体" w:cs="宋体"/>
          <w:spacing w:val="-1"/>
          <w:sz w:val="24"/>
          <w:szCs w:val="24"/>
        </w:rPr>
        <w:t>c)客户名称和地址；</w:t>
      </w:r>
    </w:p>
    <w:p w14:paraId="6723F138">
      <w:pPr>
        <w:keepNext w:val="0"/>
        <w:keepLines w:val="0"/>
        <w:pageBreakBefore w:val="0"/>
        <w:widowControl/>
        <w:kinsoku w:val="0"/>
        <w:wordWrap/>
        <w:overflowPunct/>
        <w:topLinePunct w:val="0"/>
        <w:autoSpaceDE w:val="0"/>
        <w:autoSpaceDN w:val="0"/>
        <w:bidi w:val="0"/>
        <w:adjustRightInd w:val="0"/>
        <w:snapToGrid w:val="0"/>
        <w:spacing w:line="360" w:lineRule="auto"/>
        <w:ind w:left="502"/>
        <w:textAlignment w:val="baseline"/>
        <w:rPr>
          <w:rFonts w:ascii="宋体" w:hAnsi="宋体" w:eastAsia="宋体" w:cs="宋体"/>
          <w:sz w:val="24"/>
          <w:szCs w:val="24"/>
        </w:rPr>
      </w:pPr>
      <w:r>
        <w:rPr>
          <w:rFonts w:ascii="宋体" w:hAnsi="宋体" w:eastAsia="宋体" w:cs="宋体"/>
          <w:spacing w:val="-1"/>
          <w:sz w:val="24"/>
          <w:szCs w:val="24"/>
        </w:rPr>
        <w:t>d)进行校准的地点；</w:t>
      </w:r>
    </w:p>
    <w:p w14:paraId="470F4F93">
      <w:pPr>
        <w:keepNext w:val="0"/>
        <w:keepLines w:val="0"/>
        <w:pageBreakBefore w:val="0"/>
        <w:widowControl/>
        <w:kinsoku w:val="0"/>
        <w:wordWrap/>
        <w:overflowPunct/>
        <w:topLinePunct w:val="0"/>
        <w:autoSpaceDE w:val="0"/>
        <w:autoSpaceDN w:val="0"/>
        <w:bidi w:val="0"/>
        <w:adjustRightInd w:val="0"/>
        <w:snapToGrid w:val="0"/>
        <w:spacing w:line="360" w:lineRule="auto"/>
        <w:ind w:left="502"/>
        <w:textAlignment w:val="baseline"/>
        <w:rPr>
          <w:rFonts w:ascii="宋体" w:hAnsi="宋体" w:eastAsia="宋体" w:cs="宋体"/>
          <w:sz w:val="24"/>
          <w:szCs w:val="24"/>
        </w:rPr>
      </w:pPr>
      <w:r>
        <w:rPr>
          <w:rFonts w:ascii="宋体" w:hAnsi="宋体" w:eastAsia="宋体" w:cs="宋体"/>
          <w:spacing w:val="-5"/>
          <w:sz w:val="24"/>
          <w:szCs w:val="24"/>
        </w:rPr>
        <w:t>e)证书的唯一性标识，</w:t>
      </w:r>
      <w:r>
        <w:rPr>
          <w:rFonts w:ascii="宋体" w:hAnsi="宋体" w:eastAsia="宋体" w:cs="宋体"/>
          <w:spacing w:val="-12"/>
          <w:sz w:val="24"/>
          <w:szCs w:val="24"/>
        </w:rPr>
        <w:t xml:space="preserve"> </w:t>
      </w:r>
      <w:r>
        <w:rPr>
          <w:rFonts w:ascii="宋体" w:hAnsi="宋体" w:eastAsia="宋体" w:cs="宋体"/>
          <w:spacing w:val="-5"/>
          <w:sz w:val="24"/>
          <w:szCs w:val="24"/>
        </w:rPr>
        <w:t>每页页码和总页数标识；</w:t>
      </w:r>
    </w:p>
    <w:p w14:paraId="4811EC52">
      <w:pPr>
        <w:keepNext w:val="0"/>
        <w:keepLines w:val="0"/>
        <w:pageBreakBefore w:val="0"/>
        <w:widowControl/>
        <w:kinsoku w:val="0"/>
        <w:wordWrap/>
        <w:overflowPunct/>
        <w:topLinePunct w:val="0"/>
        <w:autoSpaceDE w:val="0"/>
        <w:autoSpaceDN w:val="0"/>
        <w:bidi w:val="0"/>
        <w:adjustRightInd w:val="0"/>
        <w:snapToGrid w:val="0"/>
        <w:spacing w:line="360" w:lineRule="auto"/>
        <w:ind w:left="501"/>
        <w:textAlignment w:val="baseline"/>
        <w:rPr>
          <w:rFonts w:ascii="宋体" w:hAnsi="宋体" w:eastAsia="宋体" w:cs="宋体"/>
          <w:sz w:val="24"/>
          <w:szCs w:val="24"/>
        </w:rPr>
      </w:pPr>
      <w:r>
        <w:rPr>
          <w:rFonts w:ascii="宋体" w:hAnsi="宋体" w:eastAsia="宋体" w:cs="宋体"/>
          <w:position w:val="7"/>
          <w:sz w:val="24"/>
          <w:szCs w:val="24"/>
        </w:rPr>
        <w:t>f)被校仪器的基本信息：包括制造厂、唯一性标识、型号规格等；</w:t>
      </w:r>
    </w:p>
    <w:p w14:paraId="31F85622">
      <w:pPr>
        <w:keepNext w:val="0"/>
        <w:keepLines w:val="0"/>
        <w:pageBreakBefore w:val="0"/>
        <w:widowControl/>
        <w:kinsoku w:val="0"/>
        <w:wordWrap/>
        <w:overflowPunct/>
        <w:topLinePunct w:val="0"/>
        <w:autoSpaceDE w:val="0"/>
        <w:autoSpaceDN w:val="0"/>
        <w:bidi w:val="0"/>
        <w:adjustRightInd w:val="0"/>
        <w:snapToGrid w:val="0"/>
        <w:spacing w:line="360" w:lineRule="auto"/>
        <w:ind w:left="501"/>
        <w:textAlignment w:val="baseline"/>
        <w:rPr>
          <w:rFonts w:ascii="宋体" w:hAnsi="宋体" w:eastAsia="宋体" w:cs="宋体"/>
          <w:sz w:val="24"/>
          <w:szCs w:val="24"/>
        </w:rPr>
      </w:pPr>
      <w:r>
        <w:rPr>
          <w:rFonts w:ascii="宋体" w:hAnsi="宋体" w:eastAsia="宋体" w:cs="宋体"/>
          <w:sz w:val="24"/>
          <w:szCs w:val="24"/>
        </w:rPr>
        <w:t>g)校准所依据的技术规范标识，包括名称及代号；</w:t>
      </w:r>
    </w:p>
    <w:p w14:paraId="298B39F7">
      <w:pPr>
        <w:keepNext w:val="0"/>
        <w:keepLines w:val="0"/>
        <w:pageBreakBefore w:val="0"/>
        <w:widowControl/>
        <w:kinsoku w:val="0"/>
        <w:wordWrap/>
        <w:overflowPunct/>
        <w:topLinePunct w:val="0"/>
        <w:autoSpaceDE w:val="0"/>
        <w:autoSpaceDN w:val="0"/>
        <w:bidi w:val="0"/>
        <w:adjustRightInd w:val="0"/>
        <w:snapToGrid w:val="0"/>
        <w:spacing w:line="360" w:lineRule="auto"/>
        <w:ind w:left="495"/>
        <w:textAlignment w:val="baseline"/>
        <w:rPr>
          <w:rFonts w:ascii="宋体" w:hAnsi="宋体" w:eastAsia="宋体" w:cs="宋体"/>
          <w:sz w:val="24"/>
          <w:szCs w:val="24"/>
        </w:rPr>
      </w:pPr>
      <w:r>
        <w:rPr>
          <w:rFonts w:ascii="宋体" w:hAnsi="宋体" w:eastAsia="宋体" w:cs="宋体"/>
          <w:spacing w:val="-1"/>
          <w:position w:val="7"/>
          <w:sz w:val="24"/>
          <w:szCs w:val="24"/>
        </w:rPr>
        <w:t>h)本次校准所使用测量标准的溯源性及有效性说明；</w:t>
      </w:r>
    </w:p>
    <w:p w14:paraId="2804276F">
      <w:pPr>
        <w:keepNext w:val="0"/>
        <w:keepLines w:val="0"/>
        <w:pageBreakBefore w:val="0"/>
        <w:widowControl/>
        <w:kinsoku w:val="0"/>
        <w:wordWrap/>
        <w:overflowPunct/>
        <w:topLinePunct w:val="0"/>
        <w:autoSpaceDE w:val="0"/>
        <w:autoSpaceDN w:val="0"/>
        <w:bidi w:val="0"/>
        <w:adjustRightInd w:val="0"/>
        <w:snapToGrid w:val="0"/>
        <w:spacing w:line="360" w:lineRule="auto"/>
        <w:ind w:left="511"/>
        <w:textAlignment w:val="baseline"/>
        <w:rPr>
          <w:rFonts w:ascii="宋体" w:hAnsi="宋体" w:eastAsia="宋体" w:cs="宋体"/>
          <w:sz w:val="24"/>
          <w:szCs w:val="24"/>
        </w:rPr>
      </w:pPr>
      <w:r>
        <w:rPr>
          <w:rFonts w:ascii="宋体" w:hAnsi="宋体" w:eastAsia="宋体" w:cs="宋体"/>
          <w:spacing w:val="-1"/>
          <w:sz w:val="24"/>
          <w:szCs w:val="24"/>
        </w:rPr>
        <w:t>i)校准环境的描述；</w:t>
      </w:r>
    </w:p>
    <w:p w14:paraId="619DC387">
      <w:pPr>
        <w:keepNext w:val="0"/>
        <w:keepLines w:val="0"/>
        <w:pageBreakBefore w:val="0"/>
        <w:widowControl/>
        <w:kinsoku w:val="0"/>
        <w:wordWrap/>
        <w:overflowPunct/>
        <w:topLinePunct w:val="0"/>
        <w:autoSpaceDE w:val="0"/>
        <w:autoSpaceDN w:val="0"/>
        <w:bidi w:val="0"/>
        <w:adjustRightInd w:val="0"/>
        <w:snapToGrid w:val="0"/>
        <w:spacing w:line="360" w:lineRule="auto"/>
        <w:ind w:left="506"/>
        <w:textAlignment w:val="baseline"/>
        <w:rPr>
          <w:rFonts w:ascii="宋体" w:hAnsi="宋体" w:eastAsia="宋体" w:cs="宋体"/>
          <w:sz w:val="24"/>
          <w:szCs w:val="24"/>
        </w:rPr>
      </w:pPr>
      <w:r>
        <w:rPr>
          <w:rFonts w:ascii="宋体" w:hAnsi="宋体" w:eastAsia="宋体" w:cs="宋体"/>
          <w:spacing w:val="-3"/>
          <w:position w:val="7"/>
          <w:sz w:val="24"/>
          <w:szCs w:val="24"/>
        </w:rPr>
        <w:t>j)测量结果：</w:t>
      </w:r>
      <w:r>
        <w:rPr>
          <w:rFonts w:ascii="宋体" w:hAnsi="宋体" w:eastAsia="宋体" w:cs="宋体"/>
          <w:spacing w:val="-7"/>
          <w:position w:val="7"/>
          <w:sz w:val="24"/>
          <w:szCs w:val="24"/>
        </w:rPr>
        <w:t xml:space="preserve"> </w:t>
      </w:r>
      <w:r>
        <w:rPr>
          <w:rFonts w:ascii="宋体" w:hAnsi="宋体" w:eastAsia="宋体" w:cs="宋体"/>
          <w:spacing w:val="-3"/>
          <w:position w:val="7"/>
          <w:sz w:val="24"/>
          <w:szCs w:val="24"/>
        </w:rPr>
        <w:t>包括示值误差、重复性、测量结果的相对扩展不确定度。</w:t>
      </w:r>
    </w:p>
    <w:p w14:paraId="12C5FC08">
      <w:pPr>
        <w:keepNext w:val="0"/>
        <w:keepLines w:val="0"/>
        <w:pageBreakBefore w:val="0"/>
        <w:widowControl/>
        <w:kinsoku w:val="0"/>
        <w:wordWrap/>
        <w:overflowPunct/>
        <w:topLinePunct w:val="0"/>
        <w:autoSpaceDE w:val="0"/>
        <w:autoSpaceDN w:val="0"/>
        <w:bidi w:val="0"/>
        <w:adjustRightInd w:val="0"/>
        <w:snapToGrid w:val="0"/>
        <w:spacing w:line="360" w:lineRule="auto"/>
        <w:ind w:left="496"/>
        <w:textAlignment w:val="baseline"/>
        <w:rPr>
          <w:rFonts w:ascii="宋体" w:hAnsi="宋体" w:eastAsia="宋体" w:cs="宋体"/>
          <w:sz w:val="24"/>
          <w:szCs w:val="24"/>
        </w:rPr>
      </w:pPr>
      <w:r>
        <w:rPr>
          <w:rFonts w:ascii="宋体" w:hAnsi="宋体" w:eastAsia="宋体" w:cs="宋体"/>
          <w:sz w:val="24"/>
          <w:szCs w:val="24"/>
        </w:rPr>
        <w:t>k)对校准规范的偏离的说明；</w:t>
      </w:r>
    </w:p>
    <w:p w14:paraId="7355BFF9">
      <w:pPr>
        <w:keepNext w:val="0"/>
        <w:keepLines w:val="0"/>
        <w:pageBreakBefore w:val="0"/>
        <w:widowControl/>
        <w:kinsoku w:val="0"/>
        <w:wordWrap/>
        <w:overflowPunct/>
        <w:topLinePunct w:val="0"/>
        <w:autoSpaceDE w:val="0"/>
        <w:autoSpaceDN w:val="0"/>
        <w:bidi w:val="0"/>
        <w:adjustRightInd w:val="0"/>
        <w:snapToGrid w:val="0"/>
        <w:spacing w:line="360" w:lineRule="auto"/>
        <w:ind w:left="510"/>
        <w:textAlignment w:val="baseline"/>
        <w:rPr>
          <w:rFonts w:ascii="宋体" w:hAnsi="宋体" w:eastAsia="宋体" w:cs="宋体"/>
          <w:sz w:val="24"/>
          <w:szCs w:val="24"/>
        </w:rPr>
      </w:pPr>
      <w:r>
        <w:rPr>
          <w:rFonts w:ascii="宋体" w:hAnsi="宋体" w:eastAsia="宋体" w:cs="宋体"/>
          <w:spacing w:val="-4"/>
          <w:position w:val="7"/>
          <w:sz w:val="24"/>
          <w:szCs w:val="24"/>
        </w:rPr>
        <w:t>l)校准证书或校准报告签发人的签名，</w:t>
      </w:r>
      <w:r>
        <w:rPr>
          <w:rFonts w:ascii="宋体" w:hAnsi="宋体" w:eastAsia="宋体" w:cs="宋体"/>
          <w:spacing w:val="-22"/>
          <w:position w:val="7"/>
          <w:sz w:val="24"/>
          <w:szCs w:val="24"/>
        </w:rPr>
        <w:t xml:space="preserve"> </w:t>
      </w:r>
      <w:r>
        <w:rPr>
          <w:rFonts w:ascii="宋体" w:hAnsi="宋体" w:eastAsia="宋体" w:cs="宋体"/>
          <w:spacing w:val="-4"/>
          <w:position w:val="7"/>
          <w:sz w:val="24"/>
          <w:szCs w:val="24"/>
        </w:rPr>
        <w:t>职务</w:t>
      </w:r>
      <w:r>
        <w:rPr>
          <w:rFonts w:ascii="宋体" w:hAnsi="宋体" w:eastAsia="宋体" w:cs="宋体"/>
          <w:spacing w:val="-5"/>
          <w:position w:val="7"/>
          <w:sz w:val="24"/>
          <w:szCs w:val="24"/>
        </w:rPr>
        <w:t>或等效标识；</w:t>
      </w:r>
    </w:p>
    <w:p w14:paraId="56BB9C71">
      <w:pPr>
        <w:keepNext w:val="0"/>
        <w:keepLines w:val="0"/>
        <w:pageBreakBefore w:val="0"/>
        <w:widowControl/>
        <w:kinsoku w:val="0"/>
        <w:wordWrap/>
        <w:overflowPunct/>
        <w:topLinePunct w:val="0"/>
        <w:autoSpaceDE w:val="0"/>
        <w:autoSpaceDN w:val="0"/>
        <w:bidi w:val="0"/>
        <w:adjustRightInd w:val="0"/>
        <w:snapToGrid w:val="0"/>
        <w:spacing w:line="360" w:lineRule="auto"/>
        <w:ind w:left="492"/>
        <w:textAlignment w:val="baseline"/>
        <w:rPr>
          <w:rFonts w:ascii="宋体" w:hAnsi="宋体" w:eastAsia="宋体" w:cs="宋体"/>
          <w:sz w:val="24"/>
          <w:szCs w:val="24"/>
        </w:rPr>
      </w:pPr>
      <w:r>
        <w:rPr>
          <w:rFonts w:ascii="宋体" w:hAnsi="宋体" w:eastAsia="宋体" w:cs="宋体"/>
          <w:sz w:val="24"/>
          <w:szCs w:val="24"/>
        </w:rPr>
        <w:t>m)校准结果仅对被校对象的有效的声明；</w:t>
      </w:r>
    </w:p>
    <w:p w14:paraId="6DD622A4">
      <w:pPr>
        <w:keepNext w:val="0"/>
        <w:keepLines w:val="0"/>
        <w:pageBreakBefore w:val="0"/>
        <w:widowControl/>
        <w:kinsoku w:val="0"/>
        <w:wordWrap/>
        <w:overflowPunct/>
        <w:topLinePunct w:val="0"/>
        <w:autoSpaceDE w:val="0"/>
        <w:autoSpaceDN w:val="0"/>
        <w:bidi w:val="0"/>
        <w:adjustRightInd w:val="0"/>
        <w:snapToGrid w:val="0"/>
        <w:spacing w:line="360" w:lineRule="auto"/>
        <w:ind w:left="496"/>
        <w:textAlignment w:val="baseline"/>
        <w:rPr>
          <w:rFonts w:ascii="宋体" w:hAnsi="宋体" w:eastAsia="宋体" w:cs="宋体"/>
          <w:sz w:val="24"/>
          <w:szCs w:val="24"/>
        </w:rPr>
      </w:pPr>
      <w:r>
        <w:rPr>
          <w:rFonts w:ascii="宋体" w:hAnsi="宋体" w:eastAsia="宋体" w:cs="宋体"/>
          <w:sz w:val="24"/>
          <w:szCs w:val="24"/>
        </w:rPr>
        <w:t>n)未经实验室书面批准，不得部分复制证书声明。</w:t>
      </w:r>
    </w:p>
    <w:p w14:paraId="389238DB">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sz w:val="24"/>
          <w:szCs w:val="24"/>
        </w:rPr>
      </w:pPr>
    </w:p>
    <w:p w14:paraId="063E1F33">
      <w:pPr>
        <w:keepNext w:val="0"/>
        <w:keepLines w:val="0"/>
        <w:pageBreakBefore w:val="0"/>
        <w:widowControl/>
        <w:kinsoku w:val="0"/>
        <w:wordWrap/>
        <w:overflowPunct/>
        <w:topLinePunct w:val="0"/>
        <w:autoSpaceDE w:val="0"/>
        <w:autoSpaceDN w:val="0"/>
        <w:bidi w:val="0"/>
        <w:adjustRightInd w:val="0"/>
        <w:snapToGrid w:val="0"/>
        <w:spacing w:line="360" w:lineRule="auto"/>
        <w:ind w:left="67"/>
        <w:textAlignment w:val="baseline"/>
        <w:outlineLvl w:val="0"/>
        <w:rPr>
          <w:sz w:val="24"/>
          <w:szCs w:val="24"/>
        </w:rPr>
      </w:pPr>
      <w:bookmarkStart w:id="21" w:name="_Toc13822"/>
      <w:r>
        <w:rPr>
          <w:rFonts w:hint="eastAsia" w:ascii="黑体" w:hAnsi="黑体" w:eastAsia="黑体" w:cs="黑体"/>
          <w:sz w:val="24"/>
          <w:szCs w:val="24"/>
          <w:lang w:val="en-US" w:eastAsia="zh-CN"/>
        </w:rPr>
        <w:t>10</w:t>
      </w:r>
      <w:r>
        <w:rPr>
          <w:rFonts w:ascii="黑体" w:hAnsi="黑体" w:eastAsia="黑体" w:cs="黑体"/>
          <w:sz w:val="24"/>
          <w:szCs w:val="24"/>
        </w:rPr>
        <w:t xml:space="preserve">  复校时间间隔</w:t>
      </w:r>
      <w:bookmarkEnd w:id="21"/>
    </w:p>
    <w:p w14:paraId="7D210D6C">
      <w:pPr>
        <w:keepNext w:val="0"/>
        <w:keepLines w:val="0"/>
        <w:pageBreakBefore w:val="0"/>
        <w:widowControl/>
        <w:kinsoku w:val="0"/>
        <w:wordWrap/>
        <w:overflowPunct/>
        <w:topLinePunct w:val="0"/>
        <w:autoSpaceDE w:val="0"/>
        <w:autoSpaceDN w:val="0"/>
        <w:bidi w:val="0"/>
        <w:adjustRightInd w:val="0"/>
        <w:snapToGrid w:val="0"/>
        <w:spacing w:line="360" w:lineRule="auto"/>
        <w:ind w:left="73" w:right="59" w:firstLine="418"/>
        <w:textAlignment w:val="baseline"/>
        <w:rPr>
          <w:rFonts w:ascii="宋体" w:hAnsi="宋体" w:eastAsia="宋体" w:cs="宋体"/>
          <w:spacing w:val="-10"/>
          <w:sz w:val="24"/>
          <w:szCs w:val="24"/>
        </w:rPr>
        <w:sectPr>
          <w:headerReference r:id="rId13" w:type="default"/>
          <w:footerReference r:id="rId14" w:type="default"/>
          <w:pgSz w:w="11907" w:h="16839"/>
          <w:pgMar w:top="1157" w:right="1276" w:bottom="1151" w:left="1247" w:header="992" w:footer="1026" w:gutter="0"/>
          <w:pgNumType w:fmt="decimal" w:start="1"/>
          <w:cols w:space="720" w:num="1"/>
        </w:sectPr>
      </w:pPr>
      <w:r>
        <w:rPr>
          <w:rFonts w:ascii="宋体" w:hAnsi="宋体" w:eastAsia="宋体" w:cs="宋体"/>
          <w:sz w:val="24"/>
          <w:szCs w:val="24"/>
        </w:rPr>
        <w:t>超声波液体流量计的复校时间间隔由使用单位根据实际使用情况确定，复校时间间隔一般不超过</w:t>
      </w:r>
      <w:r>
        <w:rPr>
          <w:rFonts w:ascii="Times New Roman" w:hAnsi="Times New Roman" w:eastAsia="Times New Roman" w:cs="Times New Roman"/>
          <w:sz w:val="24"/>
          <w:szCs w:val="24"/>
        </w:rPr>
        <w:t>2</w:t>
      </w:r>
      <w:r>
        <w:rPr>
          <w:rFonts w:ascii="宋体" w:hAnsi="宋体" w:eastAsia="宋体" w:cs="宋体"/>
          <w:spacing w:val="-10"/>
          <w:sz w:val="24"/>
          <w:szCs w:val="24"/>
        </w:rPr>
        <w:t>年。</w:t>
      </w:r>
    </w:p>
    <w:p w14:paraId="172E8B9E">
      <w:pPr>
        <w:spacing w:before="68" w:line="305" w:lineRule="exact"/>
        <w:outlineLvl w:val="0"/>
        <w:rPr>
          <w:rFonts w:ascii="黑体" w:hAnsi="黑体" w:eastAsia="黑体" w:cs="黑体"/>
          <w:sz w:val="28"/>
          <w:szCs w:val="28"/>
        </w:rPr>
      </w:pPr>
      <w:bookmarkStart w:id="22" w:name="_Toc31823"/>
      <w:r>
        <w:rPr>
          <w:rFonts w:ascii="黑体" w:hAnsi="黑体" w:eastAsia="黑体" w:cs="黑体"/>
          <w:spacing w:val="-10"/>
          <w:position w:val="6"/>
          <w:sz w:val="28"/>
          <w:szCs w:val="28"/>
        </w:rPr>
        <w:t>附录</w:t>
      </w:r>
      <w:r>
        <w:rPr>
          <w:rFonts w:ascii="黑体" w:hAnsi="黑体" w:eastAsia="黑体" w:cs="黑体"/>
          <w:spacing w:val="1"/>
          <w:position w:val="6"/>
          <w:sz w:val="28"/>
          <w:szCs w:val="28"/>
        </w:rPr>
        <w:t xml:space="preserve">  </w:t>
      </w:r>
      <w:r>
        <w:rPr>
          <w:rFonts w:ascii="黑体" w:hAnsi="黑体" w:eastAsia="黑体" w:cs="黑体"/>
          <w:spacing w:val="-10"/>
          <w:position w:val="6"/>
          <w:sz w:val="28"/>
          <w:szCs w:val="28"/>
        </w:rPr>
        <w:t>A</w:t>
      </w:r>
      <w:bookmarkEnd w:id="22"/>
    </w:p>
    <w:p w14:paraId="6D9C6469">
      <w:pPr>
        <w:spacing w:line="219" w:lineRule="auto"/>
        <w:jc w:val="center"/>
        <w:rPr>
          <w:rFonts w:ascii="黑体" w:hAnsi="黑体" w:eastAsia="黑体" w:cs="黑体"/>
          <w:sz w:val="28"/>
          <w:szCs w:val="28"/>
        </w:rPr>
      </w:pPr>
      <w:r>
        <w:rPr>
          <w:rFonts w:ascii="黑体" w:hAnsi="黑体" w:eastAsia="黑体" w:cs="黑体"/>
          <w:spacing w:val="-5"/>
          <w:sz w:val="28"/>
          <w:szCs w:val="28"/>
        </w:rPr>
        <w:t>（资料性附录）</w:t>
      </w:r>
    </w:p>
    <w:p w14:paraId="4A9A9A82">
      <w:pPr>
        <w:spacing w:before="61" w:line="220" w:lineRule="auto"/>
        <w:jc w:val="center"/>
        <w:rPr>
          <w:rFonts w:ascii="黑体" w:hAnsi="黑体" w:eastAsia="黑体" w:cs="黑体"/>
          <w:sz w:val="28"/>
          <w:szCs w:val="28"/>
        </w:rPr>
      </w:pPr>
      <w:r>
        <w:rPr>
          <w:rFonts w:ascii="黑体" w:hAnsi="黑体" w:eastAsia="黑体" w:cs="黑体"/>
          <w:spacing w:val="-1"/>
          <w:sz w:val="28"/>
          <w:szCs w:val="28"/>
        </w:rPr>
        <w:t>校准原始记录内页格式示例</w:t>
      </w:r>
    </w:p>
    <w:p w14:paraId="4064D1EE">
      <w:pPr>
        <w:pStyle w:val="2"/>
        <w:spacing w:line="301" w:lineRule="auto"/>
        <w:rPr>
          <w:sz w:val="24"/>
          <w:szCs w:val="24"/>
        </w:rPr>
      </w:pPr>
    </w:p>
    <w:p w14:paraId="219A68D6">
      <w:pPr>
        <w:spacing w:before="68" w:line="220" w:lineRule="auto"/>
        <w:ind w:left="31"/>
        <w:rPr>
          <w:sz w:val="24"/>
          <w:szCs w:val="24"/>
        </w:rPr>
      </w:pPr>
      <w:r>
        <w:rPr>
          <w:rFonts w:ascii="黑体" w:hAnsi="黑体" w:eastAsia="黑体" w:cs="黑体"/>
          <w:sz w:val="24"/>
          <w:szCs w:val="24"/>
        </w:rPr>
        <w:t>A.1  累积法采样原始记录内页</w:t>
      </w:r>
    </w:p>
    <w:p w14:paraId="4CF0B025">
      <w:pPr>
        <w:spacing w:before="69" w:line="220" w:lineRule="auto"/>
        <w:ind w:left="319"/>
        <w:rPr>
          <w:rFonts w:ascii="宋体" w:hAnsi="宋体" w:eastAsia="宋体" w:cs="宋体"/>
          <w:sz w:val="24"/>
          <w:szCs w:val="24"/>
        </w:rPr>
      </w:pPr>
      <w:r>
        <w:rPr>
          <w:rFonts w:ascii="宋体" w:hAnsi="宋体" w:eastAsia="宋体" w:cs="宋体"/>
          <w:spacing w:val="-7"/>
          <w:sz w:val="24"/>
          <w:szCs w:val="24"/>
        </w:rPr>
        <w:t>记录编号（同证书编号</w:t>
      </w:r>
      <w:r>
        <w:rPr>
          <w:rFonts w:ascii="宋体" w:hAnsi="宋体" w:eastAsia="宋体" w:cs="宋体"/>
          <w:spacing w:val="2"/>
          <w:sz w:val="24"/>
          <w:szCs w:val="24"/>
        </w:rPr>
        <w:t>）</w:t>
      </w:r>
      <w:r>
        <w:rPr>
          <w:rFonts w:ascii="宋体" w:hAnsi="宋体" w:eastAsia="宋体" w:cs="宋体"/>
          <w:spacing w:val="-46"/>
          <w:sz w:val="24"/>
          <w:szCs w:val="24"/>
        </w:rPr>
        <w:t xml:space="preserve"> </w:t>
      </w:r>
      <w:r>
        <w:rPr>
          <w:rFonts w:ascii="宋体" w:hAnsi="宋体" w:eastAsia="宋体" w:cs="宋体"/>
          <w:spacing w:val="2"/>
          <w:sz w:val="24"/>
          <w:szCs w:val="24"/>
        </w:rPr>
        <w:t>：</w:t>
      </w:r>
    </w:p>
    <w:p w14:paraId="23B3D7AE">
      <w:pPr>
        <w:spacing w:line="166" w:lineRule="exact"/>
        <w:rPr>
          <w:sz w:val="24"/>
          <w:szCs w:val="24"/>
        </w:rPr>
      </w:pPr>
    </w:p>
    <w:tbl>
      <w:tblPr>
        <w:tblStyle w:val="9"/>
        <w:tblW w:w="8509" w:type="dxa"/>
        <w:tblInd w:w="4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5"/>
        <w:gridCol w:w="549"/>
        <w:gridCol w:w="1382"/>
        <w:gridCol w:w="1058"/>
        <w:gridCol w:w="1063"/>
        <w:gridCol w:w="696"/>
        <w:gridCol w:w="367"/>
        <w:gridCol w:w="691"/>
        <w:gridCol w:w="369"/>
        <w:gridCol w:w="1269"/>
      </w:tblGrid>
      <w:tr w14:paraId="015F2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065" w:type="dxa"/>
            <w:vAlign w:val="top"/>
          </w:tcPr>
          <w:p w14:paraId="1F3866DC">
            <w:pPr>
              <w:spacing w:before="90" w:line="229" w:lineRule="auto"/>
              <w:ind w:left="136"/>
              <w:rPr>
                <w:rFonts w:ascii="宋体" w:hAnsi="宋体" w:eastAsia="宋体" w:cs="宋体"/>
                <w:sz w:val="21"/>
                <w:szCs w:val="21"/>
              </w:rPr>
            </w:pPr>
            <w:r>
              <w:rPr>
                <w:rFonts w:ascii="宋体" w:hAnsi="宋体" w:eastAsia="宋体" w:cs="宋体"/>
                <w:spacing w:val="7"/>
                <w:sz w:val="21"/>
                <w:szCs w:val="21"/>
              </w:rPr>
              <w:t>委托单位</w:t>
            </w:r>
          </w:p>
        </w:tc>
        <w:tc>
          <w:tcPr>
            <w:tcW w:w="4052" w:type="dxa"/>
            <w:gridSpan w:val="4"/>
            <w:vAlign w:val="top"/>
          </w:tcPr>
          <w:p w14:paraId="5063A298">
            <w:pPr>
              <w:rPr>
                <w:rFonts w:ascii="Arial"/>
                <w:sz w:val="21"/>
                <w:szCs w:val="21"/>
              </w:rPr>
            </w:pPr>
          </w:p>
        </w:tc>
        <w:tc>
          <w:tcPr>
            <w:tcW w:w="1063" w:type="dxa"/>
            <w:gridSpan w:val="2"/>
            <w:vAlign w:val="top"/>
          </w:tcPr>
          <w:p w14:paraId="1E2FF020">
            <w:pPr>
              <w:spacing w:before="90" w:line="230" w:lineRule="auto"/>
              <w:ind w:left="138"/>
              <w:rPr>
                <w:rFonts w:ascii="宋体" w:hAnsi="宋体" w:eastAsia="宋体" w:cs="宋体"/>
                <w:sz w:val="21"/>
                <w:szCs w:val="21"/>
              </w:rPr>
            </w:pPr>
            <w:r>
              <w:rPr>
                <w:rFonts w:ascii="宋体" w:hAnsi="宋体" w:eastAsia="宋体" w:cs="宋体"/>
                <w:spacing w:val="6"/>
                <w:sz w:val="21"/>
                <w:szCs w:val="21"/>
              </w:rPr>
              <w:t>设备名称</w:t>
            </w:r>
          </w:p>
        </w:tc>
        <w:tc>
          <w:tcPr>
            <w:tcW w:w="2329" w:type="dxa"/>
            <w:gridSpan w:val="3"/>
            <w:vAlign w:val="top"/>
          </w:tcPr>
          <w:p w14:paraId="65985B59">
            <w:pPr>
              <w:rPr>
                <w:rFonts w:ascii="Arial"/>
                <w:sz w:val="21"/>
                <w:szCs w:val="21"/>
              </w:rPr>
            </w:pPr>
          </w:p>
        </w:tc>
      </w:tr>
      <w:tr w14:paraId="2C70E7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065" w:type="dxa"/>
            <w:vAlign w:val="top"/>
          </w:tcPr>
          <w:p w14:paraId="30D11AAF">
            <w:pPr>
              <w:spacing w:before="87" w:line="228" w:lineRule="auto"/>
              <w:ind w:left="137"/>
              <w:rPr>
                <w:rFonts w:ascii="宋体" w:hAnsi="宋体" w:eastAsia="宋体" w:cs="宋体"/>
                <w:sz w:val="21"/>
                <w:szCs w:val="21"/>
              </w:rPr>
            </w:pPr>
            <w:r>
              <w:rPr>
                <w:rFonts w:ascii="宋体" w:hAnsi="宋体" w:eastAsia="宋体" w:cs="宋体"/>
                <w:spacing w:val="7"/>
                <w:sz w:val="21"/>
                <w:szCs w:val="21"/>
              </w:rPr>
              <w:t>规格型号</w:t>
            </w:r>
          </w:p>
        </w:tc>
        <w:tc>
          <w:tcPr>
            <w:tcW w:w="1931" w:type="dxa"/>
            <w:gridSpan w:val="2"/>
            <w:vAlign w:val="top"/>
          </w:tcPr>
          <w:p w14:paraId="69802793">
            <w:pPr>
              <w:rPr>
                <w:rFonts w:ascii="Arial"/>
                <w:sz w:val="21"/>
                <w:szCs w:val="21"/>
              </w:rPr>
            </w:pPr>
          </w:p>
        </w:tc>
        <w:tc>
          <w:tcPr>
            <w:tcW w:w="1058" w:type="dxa"/>
            <w:vAlign w:val="top"/>
          </w:tcPr>
          <w:p w14:paraId="7D7B9510">
            <w:pPr>
              <w:spacing w:before="87" w:line="228" w:lineRule="auto"/>
              <w:ind w:left="151"/>
              <w:rPr>
                <w:rFonts w:ascii="宋体" w:hAnsi="宋体" w:eastAsia="宋体" w:cs="宋体"/>
                <w:sz w:val="21"/>
                <w:szCs w:val="21"/>
              </w:rPr>
            </w:pPr>
            <w:r>
              <w:rPr>
                <w:rFonts w:ascii="宋体" w:hAnsi="宋体" w:eastAsia="宋体" w:cs="宋体"/>
                <w:spacing w:val="2"/>
                <w:sz w:val="21"/>
                <w:szCs w:val="21"/>
              </w:rPr>
              <w:t>出厂编号</w:t>
            </w:r>
          </w:p>
        </w:tc>
        <w:tc>
          <w:tcPr>
            <w:tcW w:w="1759" w:type="dxa"/>
            <w:gridSpan w:val="2"/>
            <w:vAlign w:val="top"/>
          </w:tcPr>
          <w:p w14:paraId="5421D77B">
            <w:pPr>
              <w:rPr>
                <w:rFonts w:ascii="Arial"/>
                <w:sz w:val="21"/>
                <w:szCs w:val="21"/>
              </w:rPr>
            </w:pPr>
          </w:p>
        </w:tc>
        <w:tc>
          <w:tcPr>
            <w:tcW w:w="1058" w:type="dxa"/>
            <w:gridSpan w:val="2"/>
            <w:vAlign w:val="top"/>
          </w:tcPr>
          <w:p w14:paraId="7110A683">
            <w:pPr>
              <w:spacing w:before="87" w:line="228" w:lineRule="auto"/>
              <w:ind w:left="137"/>
              <w:rPr>
                <w:rFonts w:ascii="宋体" w:hAnsi="宋体" w:eastAsia="宋体" w:cs="宋体"/>
                <w:sz w:val="21"/>
                <w:szCs w:val="21"/>
              </w:rPr>
            </w:pPr>
            <w:r>
              <w:rPr>
                <w:rFonts w:ascii="宋体" w:hAnsi="宋体" w:eastAsia="宋体" w:cs="宋体"/>
                <w:spacing w:val="6"/>
                <w:sz w:val="21"/>
                <w:szCs w:val="21"/>
              </w:rPr>
              <w:t>管理编号</w:t>
            </w:r>
          </w:p>
        </w:tc>
        <w:tc>
          <w:tcPr>
            <w:tcW w:w="1638" w:type="dxa"/>
            <w:gridSpan w:val="2"/>
            <w:vAlign w:val="top"/>
          </w:tcPr>
          <w:p w14:paraId="6F424BDD">
            <w:pPr>
              <w:rPr>
                <w:rFonts w:ascii="Arial"/>
                <w:sz w:val="21"/>
                <w:szCs w:val="21"/>
              </w:rPr>
            </w:pPr>
          </w:p>
        </w:tc>
      </w:tr>
      <w:tr w14:paraId="1DF763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065" w:type="dxa"/>
            <w:vAlign w:val="top"/>
          </w:tcPr>
          <w:p w14:paraId="5E59905E">
            <w:pPr>
              <w:spacing w:before="87" w:line="228" w:lineRule="auto"/>
              <w:ind w:left="116"/>
              <w:rPr>
                <w:rFonts w:ascii="宋体" w:hAnsi="宋体" w:eastAsia="宋体" w:cs="宋体"/>
                <w:sz w:val="21"/>
                <w:szCs w:val="21"/>
              </w:rPr>
            </w:pPr>
            <w:r>
              <w:rPr>
                <w:rFonts w:ascii="宋体" w:hAnsi="宋体" w:eastAsia="宋体" w:cs="宋体"/>
                <w:spacing w:val="7"/>
                <w:sz w:val="21"/>
                <w:szCs w:val="21"/>
              </w:rPr>
              <w:t>校准依据</w:t>
            </w:r>
          </w:p>
        </w:tc>
        <w:tc>
          <w:tcPr>
            <w:tcW w:w="4052" w:type="dxa"/>
            <w:gridSpan w:val="4"/>
            <w:vAlign w:val="top"/>
          </w:tcPr>
          <w:p w14:paraId="4BE96966">
            <w:pPr>
              <w:rPr>
                <w:rFonts w:ascii="Arial"/>
                <w:sz w:val="21"/>
                <w:szCs w:val="21"/>
              </w:rPr>
            </w:pPr>
          </w:p>
        </w:tc>
        <w:tc>
          <w:tcPr>
            <w:tcW w:w="1063" w:type="dxa"/>
            <w:gridSpan w:val="2"/>
            <w:vAlign w:val="top"/>
          </w:tcPr>
          <w:p w14:paraId="0D695BB9">
            <w:pPr>
              <w:spacing w:before="87" w:line="229" w:lineRule="auto"/>
              <w:ind w:left="237"/>
              <w:rPr>
                <w:rFonts w:ascii="宋体" w:hAnsi="宋体" w:eastAsia="宋体" w:cs="宋体"/>
                <w:sz w:val="21"/>
                <w:szCs w:val="21"/>
              </w:rPr>
            </w:pPr>
            <w:r>
              <w:rPr>
                <w:rFonts w:ascii="宋体" w:hAnsi="宋体" w:eastAsia="宋体" w:cs="宋体"/>
                <w:spacing w:val="6"/>
                <w:sz w:val="21"/>
                <w:szCs w:val="21"/>
              </w:rPr>
              <w:t>制造厂</w:t>
            </w:r>
          </w:p>
        </w:tc>
        <w:tc>
          <w:tcPr>
            <w:tcW w:w="2329" w:type="dxa"/>
            <w:gridSpan w:val="3"/>
            <w:vAlign w:val="top"/>
          </w:tcPr>
          <w:p w14:paraId="21FC883F">
            <w:pPr>
              <w:rPr>
                <w:rFonts w:ascii="Arial"/>
                <w:sz w:val="21"/>
                <w:szCs w:val="21"/>
              </w:rPr>
            </w:pPr>
          </w:p>
        </w:tc>
      </w:tr>
      <w:tr w14:paraId="3EB02A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1614" w:type="dxa"/>
            <w:gridSpan w:val="2"/>
            <w:vAlign w:val="top"/>
          </w:tcPr>
          <w:p w14:paraId="48AD2CA5">
            <w:pPr>
              <w:spacing w:before="88" w:line="229" w:lineRule="auto"/>
              <w:ind w:left="313"/>
              <w:rPr>
                <w:rFonts w:ascii="宋体" w:hAnsi="宋体" w:eastAsia="宋体" w:cs="宋体"/>
                <w:sz w:val="21"/>
                <w:szCs w:val="21"/>
              </w:rPr>
            </w:pPr>
            <w:r>
              <w:rPr>
                <w:rFonts w:ascii="宋体" w:hAnsi="宋体" w:eastAsia="宋体" w:cs="宋体"/>
                <w:spacing w:val="7"/>
                <w:sz w:val="21"/>
                <w:szCs w:val="21"/>
              </w:rPr>
              <w:t>标准器名称</w:t>
            </w:r>
          </w:p>
        </w:tc>
        <w:tc>
          <w:tcPr>
            <w:tcW w:w="1382" w:type="dxa"/>
            <w:vAlign w:val="top"/>
          </w:tcPr>
          <w:p w14:paraId="017613F2">
            <w:pPr>
              <w:spacing w:before="88" w:line="228" w:lineRule="auto"/>
              <w:ind w:left="495"/>
              <w:rPr>
                <w:rFonts w:ascii="宋体" w:hAnsi="宋体" w:eastAsia="宋体" w:cs="宋体"/>
                <w:sz w:val="21"/>
                <w:szCs w:val="21"/>
              </w:rPr>
            </w:pPr>
            <w:r>
              <w:rPr>
                <w:rFonts w:ascii="宋体" w:hAnsi="宋体" w:eastAsia="宋体" w:cs="宋体"/>
                <w:spacing w:val="4"/>
                <w:sz w:val="21"/>
                <w:szCs w:val="21"/>
              </w:rPr>
              <w:t>编号</w:t>
            </w:r>
          </w:p>
        </w:tc>
        <w:tc>
          <w:tcPr>
            <w:tcW w:w="2121" w:type="dxa"/>
            <w:gridSpan w:val="2"/>
            <w:vAlign w:val="top"/>
          </w:tcPr>
          <w:p w14:paraId="4D34C1A3">
            <w:pPr>
              <w:pStyle w:val="10"/>
              <w:spacing w:before="88" w:line="242" w:lineRule="auto"/>
              <w:ind w:left="436"/>
              <w:rPr>
                <w:rFonts w:ascii="宋体" w:hAnsi="宋体" w:eastAsia="宋体" w:cs="宋体"/>
                <w:sz w:val="21"/>
                <w:szCs w:val="21"/>
              </w:rPr>
            </w:pPr>
            <w:r>
              <w:rPr>
                <w:rFonts w:ascii="宋体" w:hAnsi="宋体" w:eastAsia="宋体" w:cs="宋体"/>
                <w:spacing w:val="7"/>
                <w:sz w:val="21"/>
                <w:szCs w:val="21"/>
              </w:rPr>
              <w:t>证书号</w:t>
            </w:r>
            <w:r>
              <w:rPr>
                <w:spacing w:val="7"/>
                <w:sz w:val="21"/>
                <w:szCs w:val="21"/>
              </w:rPr>
              <w:t>/</w:t>
            </w:r>
            <w:r>
              <w:rPr>
                <w:rFonts w:ascii="宋体" w:hAnsi="宋体" w:eastAsia="宋体" w:cs="宋体"/>
                <w:spacing w:val="7"/>
                <w:sz w:val="21"/>
                <w:szCs w:val="21"/>
              </w:rPr>
              <w:t>有效期</w:t>
            </w:r>
          </w:p>
        </w:tc>
        <w:tc>
          <w:tcPr>
            <w:tcW w:w="2123" w:type="dxa"/>
            <w:gridSpan w:val="4"/>
            <w:vAlign w:val="top"/>
          </w:tcPr>
          <w:p w14:paraId="7294B370">
            <w:pPr>
              <w:spacing w:before="88" w:line="228" w:lineRule="auto"/>
              <w:ind w:left="666"/>
              <w:rPr>
                <w:rFonts w:ascii="宋体" w:hAnsi="宋体" w:eastAsia="宋体" w:cs="宋体"/>
                <w:sz w:val="21"/>
                <w:szCs w:val="21"/>
              </w:rPr>
            </w:pPr>
            <w:r>
              <w:rPr>
                <w:rFonts w:ascii="宋体" w:hAnsi="宋体" w:eastAsia="宋体" w:cs="宋体"/>
                <w:spacing w:val="7"/>
                <w:sz w:val="21"/>
                <w:szCs w:val="21"/>
              </w:rPr>
              <w:t>溯源单位</w:t>
            </w:r>
          </w:p>
        </w:tc>
        <w:tc>
          <w:tcPr>
            <w:tcW w:w="1269" w:type="dxa"/>
            <w:vAlign w:val="top"/>
          </w:tcPr>
          <w:p w14:paraId="402790A3">
            <w:pPr>
              <w:spacing w:before="88" w:line="228" w:lineRule="auto"/>
              <w:ind w:left="241"/>
              <w:rPr>
                <w:rFonts w:ascii="宋体" w:hAnsi="宋体" w:eastAsia="宋体" w:cs="宋体"/>
                <w:sz w:val="21"/>
                <w:szCs w:val="21"/>
              </w:rPr>
            </w:pPr>
            <w:r>
              <w:rPr>
                <w:rFonts w:ascii="宋体" w:hAnsi="宋体" w:eastAsia="宋体" w:cs="宋体"/>
                <w:spacing w:val="7"/>
                <w:sz w:val="21"/>
                <w:szCs w:val="21"/>
              </w:rPr>
              <w:t>技术特征</w:t>
            </w:r>
          </w:p>
        </w:tc>
      </w:tr>
      <w:tr w14:paraId="05177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614" w:type="dxa"/>
            <w:gridSpan w:val="2"/>
            <w:vAlign w:val="top"/>
          </w:tcPr>
          <w:p w14:paraId="756753AA">
            <w:pPr>
              <w:rPr>
                <w:rFonts w:ascii="Arial"/>
                <w:sz w:val="21"/>
                <w:szCs w:val="21"/>
              </w:rPr>
            </w:pPr>
          </w:p>
        </w:tc>
        <w:tc>
          <w:tcPr>
            <w:tcW w:w="1382" w:type="dxa"/>
            <w:vAlign w:val="top"/>
          </w:tcPr>
          <w:p w14:paraId="5C2FB737">
            <w:pPr>
              <w:rPr>
                <w:rFonts w:ascii="Arial"/>
                <w:sz w:val="21"/>
                <w:szCs w:val="21"/>
              </w:rPr>
            </w:pPr>
          </w:p>
        </w:tc>
        <w:tc>
          <w:tcPr>
            <w:tcW w:w="2121" w:type="dxa"/>
            <w:gridSpan w:val="2"/>
            <w:vAlign w:val="top"/>
          </w:tcPr>
          <w:p w14:paraId="00CE8C82">
            <w:pPr>
              <w:rPr>
                <w:rFonts w:ascii="Arial"/>
                <w:sz w:val="21"/>
                <w:szCs w:val="21"/>
              </w:rPr>
            </w:pPr>
          </w:p>
        </w:tc>
        <w:tc>
          <w:tcPr>
            <w:tcW w:w="2123" w:type="dxa"/>
            <w:gridSpan w:val="4"/>
            <w:vAlign w:val="top"/>
          </w:tcPr>
          <w:p w14:paraId="42C48CF0">
            <w:pPr>
              <w:rPr>
                <w:rFonts w:ascii="Arial"/>
                <w:sz w:val="21"/>
                <w:szCs w:val="21"/>
              </w:rPr>
            </w:pPr>
          </w:p>
        </w:tc>
        <w:tc>
          <w:tcPr>
            <w:tcW w:w="1269" w:type="dxa"/>
            <w:vAlign w:val="top"/>
          </w:tcPr>
          <w:p w14:paraId="4FCB2316">
            <w:pPr>
              <w:rPr>
                <w:rFonts w:ascii="Arial"/>
                <w:sz w:val="21"/>
                <w:szCs w:val="21"/>
              </w:rPr>
            </w:pPr>
          </w:p>
        </w:tc>
      </w:tr>
      <w:tr w14:paraId="400F70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614" w:type="dxa"/>
            <w:gridSpan w:val="2"/>
            <w:vAlign w:val="top"/>
          </w:tcPr>
          <w:p w14:paraId="566AF7D8">
            <w:pPr>
              <w:rPr>
                <w:rFonts w:ascii="Arial"/>
                <w:sz w:val="21"/>
                <w:szCs w:val="21"/>
              </w:rPr>
            </w:pPr>
          </w:p>
        </w:tc>
        <w:tc>
          <w:tcPr>
            <w:tcW w:w="1382" w:type="dxa"/>
            <w:vAlign w:val="top"/>
          </w:tcPr>
          <w:p w14:paraId="3EE6C962">
            <w:pPr>
              <w:rPr>
                <w:rFonts w:ascii="Arial"/>
                <w:sz w:val="21"/>
                <w:szCs w:val="21"/>
              </w:rPr>
            </w:pPr>
          </w:p>
        </w:tc>
        <w:tc>
          <w:tcPr>
            <w:tcW w:w="2121" w:type="dxa"/>
            <w:gridSpan w:val="2"/>
            <w:vAlign w:val="top"/>
          </w:tcPr>
          <w:p w14:paraId="2B4F77BD">
            <w:pPr>
              <w:rPr>
                <w:rFonts w:ascii="Arial"/>
                <w:sz w:val="21"/>
                <w:szCs w:val="21"/>
              </w:rPr>
            </w:pPr>
          </w:p>
        </w:tc>
        <w:tc>
          <w:tcPr>
            <w:tcW w:w="2123" w:type="dxa"/>
            <w:gridSpan w:val="4"/>
            <w:vAlign w:val="top"/>
          </w:tcPr>
          <w:p w14:paraId="4EFC73A7">
            <w:pPr>
              <w:rPr>
                <w:rFonts w:ascii="Arial"/>
                <w:sz w:val="21"/>
                <w:szCs w:val="21"/>
              </w:rPr>
            </w:pPr>
          </w:p>
        </w:tc>
        <w:tc>
          <w:tcPr>
            <w:tcW w:w="1269" w:type="dxa"/>
            <w:vAlign w:val="top"/>
          </w:tcPr>
          <w:p w14:paraId="3C5610AC">
            <w:pPr>
              <w:rPr>
                <w:rFonts w:ascii="Arial"/>
                <w:sz w:val="21"/>
                <w:szCs w:val="21"/>
              </w:rPr>
            </w:pPr>
          </w:p>
        </w:tc>
      </w:tr>
      <w:tr w14:paraId="5E3FC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065" w:type="dxa"/>
            <w:vAlign w:val="top"/>
          </w:tcPr>
          <w:p w14:paraId="3583B6A6">
            <w:pPr>
              <w:spacing w:before="89" w:line="229" w:lineRule="auto"/>
              <w:ind w:left="137"/>
              <w:rPr>
                <w:rFonts w:ascii="宋体" w:hAnsi="宋体" w:eastAsia="宋体" w:cs="宋体"/>
                <w:sz w:val="21"/>
                <w:szCs w:val="21"/>
              </w:rPr>
            </w:pPr>
            <w:r>
              <w:rPr>
                <w:rFonts w:ascii="宋体" w:hAnsi="宋体" w:eastAsia="宋体" w:cs="宋体"/>
                <w:spacing w:val="7"/>
                <w:sz w:val="21"/>
                <w:szCs w:val="21"/>
              </w:rPr>
              <w:t>校准地点</w:t>
            </w:r>
          </w:p>
        </w:tc>
        <w:tc>
          <w:tcPr>
            <w:tcW w:w="1931" w:type="dxa"/>
            <w:gridSpan w:val="2"/>
            <w:vAlign w:val="top"/>
          </w:tcPr>
          <w:p w14:paraId="6678D630">
            <w:pPr>
              <w:rPr>
                <w:rFonts w:ascii="Arial"/>
                <w:sz w:val="21"/>
                <w:szCs w:val="21"/>
              </w:rPr>
            </w:pPr>
          </w:p>
        </w:tc>
        <w:tc>
          <w:tcPr>
            <w:tcW w:w="1058" w:type="dxa"/>
            <w:vAlign w:val="top"/>
          </w:tcPr>
          <w:p w14:paraId="7253F0A9">
            <w:pPr>
              <w:spacing w:before="89" w:line="229" w:lineRule="auto"/>
              <w:ind w:left="134"/>
              <w:rPr>
                <w:rFonts w:ascii="宋体" w:hAnsi="宋体" w:eastAsia="宋体" w:cs="宋体"/>
                <w:sz w:val="21"/>
                <w:szCs w:val="21"/>
              </w:rPr>
            </w:pPr>
            <w:r>
              <w:rPr>
                <w:rFonts w:ascii="宋体" w:hAnsi="宋体" w:eastAsia="宋体" w:cs="宋体"/>
                <w:spacing w:val="7"/>
                <w:sz w:val="21"/>
                <w:szCs w:val="21"/>
              </w:rPr>
              <w:t>环境温度</w:t>
            </w:r>
          </w:p>
        </w:tc>
        <w:tc>
          <w:tcPr>
            <w:tcW w:w="1759" w:type="dxa"/>
            <w:gridSpan w:val="2"/>
            <w:vAlign w:val="top"/>
          </w:tcPr>
          <w:p w14:paraId="0629AA7D">
            <w:pPr>
              <w:pStyle w:val="10"/>
              <w:spacing w:before="122" w:line="241" w:lineRule="auto"/>
              <w:ind w:left="1334"/>
              <w:rPr>
                <w:sz w:val="21"/>
                <w:szCs w:val="21"/>
              </w:rPr>
            </w:pPr>
            <w:r>
              <w:rPr>
                <w:sz w:val="21"/>
                <w:szCs w:val="21"/>
              </w:rPr>
              <w:t>℃</w:t>
            </w:r>
          </w:p>
        </w:tc>
        <w:tc>
          <w:tcPr>
            <w:tcW w:w="1058" w:type="dxa"/>
            <w:gridSpan w:val="2"/>
            <w:vAlign w:val="top"/>
          </w:tcPr>
          <w:p w14:paraId="4D917EF4">
            <w:pPr>
              <w:spacing w:before="89" w:line="229" w:lineRule="auto"/>
              <w:ind w:left="133"/>
              <w:rPr>
                <w:rFonts w:ascii="宋体" w:hAnsi="宋体" w:eastAsia="宋体" w:cs="宋体"/>
                <w:sz w:val="21"/>
                <w:szCs w:val="21"/>
              </w:rPr>
            </w:pPr>
            <w:r>
              <w:rPr>
                <w:rFonts w:ascii="宋体" w:hAnsi="宋体" w:eastAsia="宋体" w:cs="宋体"/>
                <w:spacing w:val="7"/>
                <w:sz w:val="21"/>
                <w:szCs w:val="21"/>
              </w:rPr>
              <w:t>环境湿度</w:t>
            </w:r>
          </w:p>
        </w:tc>
        <w:tc>
          <w:tcPr>
            <w:tcW w:w="1638" w:type="dxa"/>
            <w:gridSpan w:val="2"/>
            <w:vAlign w:val="top"/>
          </w:tcPr>
          <w:p w14:paraId="03A62EF0">
            <w:pPr>
              <w:pStyle w:val="10"/>
              <w:spacing w:before="126" w:line="193" w:lineRule="auto"/>
              <w:ind w:left="903"/>
              <w:rPr>
                <w:sz w:val="21"/>
                <w:szCs w:val="21"/>
              </w:rPr>
            </w:pPr>
            <w:r>
              <w:rPr>
                <w:spacing w:val="12"/>
                <w:sz w:val="21"/>
                <w:szCs w:val="21"/>
              </w:rPr>
              <w:t>%</w:t>
            </w:r>
            <w:r>
              <w:rPr>
                <w:sz w:val="21"/>
                <w:szCs w:val="21"/>
              </w:rPr>
              <w:t>RH</w:t>
            </w:r>
          </w:p>
        </w:tc>
      </w:tr>
    </w:tbl>
    <w:p w14:paraId="53E73CC4">
      <w:pPr>
        <w:spacing w:before="208" w:line="221" w:lineRule="auto"/>
        <w:ind w:left="321"/>
        <w:rPr>
          <w:rFonts w:ascii="宋体" w:hAnsi="宋体" w:eastAsia="宋体" w:cs="宋体"/>
          <w:sz w:val="24"/>
          <w:szCs w:val="24"/>
        </w:rPr>
      </w:pPr>
      <w:r>
        <w:rPr>
          <w:rFonts w:ascii="宋体" w:hAnsi="宋体" w:eastAsia="宋体" w:cs="宋体"/>
          <w:spacing w:val="-7"/>
          <w:sz w:val="24"/>
          <w:szCs w:val="24"/>
        </w:rPr>
        <w:t>校准结果：</w:t>
      </w:r>
    </w:p>
    <w:p w14:paraId="2A8E3A0D">
      <w:pPr>
        <w:spacing w:before="217" w:line="221" w:lineRule="auto"/>
        <w:ind w:left="323"/>
        <w:rPr>
          <w:rFonts w:ascii="宋体" w:hAnsi="宋体" w:eastAsia="宋体" w:cs="宋体"/>
          <w:sz w:val="24"/>
          <w:szCs w:val="24"/>
        </w:rPr>
      </w:pPr>
      <w:r>
        <w:rPr>
          <w:rFonts w:ascii="宋体" w:hAnsi="宋体" w:eastAsia="宋体" w:cs="宋体"/>
          <w:spacing w:val="-9"/>
          <w:sz w:val="24"/>
          <w:szCs w:val="24"/>
        </w:rPr>
        <w:t>一、工况、外观与标识：</w:t>
      </w:r>
      <w:r>
        <w:rPr>
          <w:rFonts w:ascii="宋体" w:hAnsi="宋体" w:eastAsia="宋体" w:cs="宋体"/>
          <w:spacing w:val="-30"/>
          <w:sz w:val="24"/>
          <w:szCs w:val="24"/>
        </w:rPr>
        <w:t xml:space="preserve"> </w:t>
      </w:r>
      <w:r>
        <w:rPr>
          <w:rFonts w:ascii="宋体" w:hAnsi="宋体" w:eastAsia="宋体" w:cs="宋体"/>
          <w:sz w:val="24"/>
          <w:szCs w:val="24"/>
          <w:u w:val="single" w:color="auto"/>
        </w:rPr>
        <w:t xml:space="preserve">          </w:t>
      </w:r>
    </w:p>
    <w:p w14:paraId="320D664B">
      <w:pPr>
        <w:spacing w:before="215" w:line="221" w:lineRule="auto"/>
        <w:ind w:left="323"/>
        <w:rPr>
          <w:rFonts w:ascii="宋体" w:hAnsi="宋体" w:eastAsia="宋体" w:cs="宋体"/>
          <w:sz w:val="24"/>
          <w:szCs w:val="24"/>
        </w:rPr>
      </w:pPr>
      <w:r>
        <w:rPr>
          <w:rFonts w:ascii="宋体" w:hAnsi="宋体" w:eastAsia="宋体" w:cs="宋体"/>
          <w:spacing w:val="-11"/>
          <w:sz w:val="24"/>
          <w:szCs w:val="24"/>
        </w:rPr>
        <w:t>二、直管段管道参数测量（单位</w:t>
      </w:r>
      <w:r>
        <w:rPr>
          <w:rFonts w:ascii="宋体" w:hAnsi="宋体" w:eastAsia="宋体" w:cs="宋体"/>
          <w:spacing w:val="1"/>
          <w:sz w:val="24"/>
          <w:szCs w:val="24"/>
        </w:rPr>
        <w:t>：</w:t>
      </w:r>
      <w:r>
        <w:rPr>
          <w:rFonts w:ascii="宋体" w:hAnsi="宋体" w:eastAsia="宋体" w:cs="宋体"/>
          <w:spacing w:val="13"/>
          <w:sz w:val="24"/>
          <w:szCs w:val="24"/>
        </w:rPr>
        <w:t xml:space="preserve">      </w:t>
      </w:r>
      <w:r>
        <w:rPr>
          <w:rFonts w:ascii="宋体" w:hAnsi="宋体" w:eastAsia="宋体" w:cs="宋体"/>
          <w:spacing w:val="1"/>
          <w:sz w:val="24"/>
          <w:szCs w:val="24"/>
        </w:rPr>
        <w:t>）：</w:t>
      </w:r>
    </w:p>
    <w:p w14:paraId="09D0B947">
      <w:pPr>
        <w:spacing w:line="166" w:lineRule="exact"/>
        <w:rPr>
          <w:sz w:val="24"/>
          <w:szCs w:val="24"/>
        </w:rPr>
      </w:pPr>
    </w:p>
    <w:tbl>
      <w:tblPr>
        <w:tblStyle w:val="9"/>
        <w:tblW w:w="8528" w:type="dxa"/>
        <w:tblInd w:w="4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6"/>
        <w:gridCol w:w="1190"/>
        <w:gridCol w:w="1190"/>
        <w:gridCol w:w="1190"/>
        <w:gridCol w:w="1190"/>
        <w:gridCol w:w="2382"/>
      </w:tblGrid>
      <w:tr w14:paraId="61721F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86" w:type="dxa"/>
            <w:vAlign w:val="top"/>
          </w:tcPr>
          <w:p w14:paraId="486864D4">
            <w:pPr>
              <w:pStyle w:val="10"/>
              <w:spacing w:before="85" w:line="234" w:lineRule="auto"/>
              <w:ind w:left="227"/>
              <w:rPr>
                <w:sz w:val="21"/>
                <w:szCs w:val="21"/>
              </w:rPr>
            </w:pPr>
            <w:r>
              <w:rPr>
                <w:rFonts w:ascii="宋体" w:hAnsi="宋体" w:eastAsia="宋体" w:cs="宋体"/>
                <w:spacing w:val="-2"/>
                <w:sz w:val="21"/>
                <w:szCs w:val="21"/>
              </w:rPr>
              <w:t>测量次数</w:t>
            </w:r>
            <w:r>
              <w:rPr>
                <w:i/>
                <w:iCs/>
                <w:spacing w:val="-2"/>
                <w:sz w:val="21"/>
                <w:szCs w:val="21"/>
              </w:rPr>
              <w:t>n</w:t>
            </w:r>
          </w:p>
        </w:tc>
        <w:tc>
          <w:tcPr>
            <w:tcW w:w="1190" w:type="dxa"/>
            <w:vAlign w:val="top"/>
          </w:tcPr>
          <w:p w14:paraId="65D5BEA4">
            <w:pPr>
              <w:pStyle w:val="10"/>
              <w:spacing w:before="123" w:line="187" w:lineRule="auto"/>
              <w:ind w:left="563"/>
              <w:rPr>
                <w:sz w:val="21"/>
                <w:szCs w:val="21"/>
              </w:rPr>
            </w:pPr>
            <w:r>
              <w:rPr>
                <w:sz w:val="21"/>
                <w:szCs w:val="21"/>
              </w:rPr>
              <w:t>1</w:t>
            </w:r>
          </w:p>
        </w:tc>
        <w:tc>
          <w:tcPr>
            <w:tcW w:w="1190" w:type="dxa"/>
            <w:vAlign w:val="top"/>
          </w:tcPr>
          <w:p w14:paraId="579BFDD1">
            <w:pPr>
              <w:pStyle w:val="10"/>
              <w:spacing w:before="123" w:line="187" w:lineRule="auto"/>
              <w:ind w:left="543"/>
              <w:rPr>
                <w:sz w:val="21"/>
                <w:szCs w:val="21"/>
              </w:rPr>
            </w:pPr>
            <w:r>
              <w:rPr>
                <w:sz w:val="21"/>
                <w:szCs w:val="21"/>
              </w:rPr>
              <w:t>2</w:t>
            </w:r>
          </w:p>
        </w:tc>
        <w:tc>
          <w:tcPr>
            <w:tcW w:w="1190" w:type="dxa"/>
            <w:vAlign w:val="top"/>
          </w:tcPr>
          <w:p w14:paraId="611ECA6C">
            <w:pPr>
              <w:pStyle w:val="10"/>
              <w:spacing w:before="123" w:line="187" w:lineRule="auto"/>
              <w:ind w:left="548"/>
              <w:rPr>
                <w:sz w:val="21"/>
                <w:szCs w:val="21"/>
              </w:rPr>
            </w:pPr>
            <w:r>
              <w:rPr>
                <w:sz w:val="21"/>
                <w:szCs w:val="21"/>
              </w:rPr>
              <w:t>3</w:t>
            </w:r>
          </w:p>
        </w:tc>
        <w:tc>
          <w:tcPr>
            <w:tcW w:w="1190" w:type="dxa"/>
            <w:vAlign w:val="top"/>
          </w:tcPr>
          <w:p w14:paraId="1CDA4EBF">
            <w:pPr>
              <w:pStyle w:val="10"/>
              <w:spacing w:before="123" w:line="187" w:lineRule="auto"/>
              <w:ind w:left="541"/>
              <w:rPr>
                <w:sz w:val="21"/>
                <w:szCs w:val="21"/>
              </w:rPr>
            </w:pPr>
            <w:r>
              <w:rPr>
                <w:sz w:val="21"/>
                <w:szCs w:val="21"/>
              </w:rPr>
              <w:t>4</w:t>
            </w:r>
          </w:p>
        </w:tc>
        <w:tc>
          <w:tcPr>
            <w:tcW w:w="2382" w:type="dxa"/>
            <w:vAlign w:val="top"/>
          </w:tcPr>
          <w:p w14:paraId="44D0BB32">
            <w:pPr>
              <w:pStyle w:val="10"/>
              <w:spacing w:before="85" w:line="235" w:lineRule="auto"/>
              <w:ind w:left="399"/>
              <w:rPr>
                <w:rFonts w:ascii="宋体" w:hAnsi="宋体" w:eastAsia="宋体" w:cs="宋体"/>
                <w:sz w:val="21"/>
                <w:szCs w:val="21"/>
              </w:rPr>
            </w:pPr>
            <w:r>
              <w:rPr>
                <w:rFonts w:ascii="宋体" w:hAnsi="宋体" w:eastAsia="宋体" w:cs="宋体"/>
                <w:spacing w:val="-1"/>
                <w:sz w:val="21"/>
                <w:szCs w:val="21"/>
              </w:rPr>
              <w:t>平均结果（</w:t>
            </w:r>
            <w:r>
              <w:rPr>
                <w:spacing w:val="-1"/>
                <w:sz w:val="21"/>
                <w:szCs w:val="21"/>
              </w:rPr>
              <w:t>mm</w:t>
            </w:r>
            <w:r>
              <w:rPr>
                <w:rFonts w:ascii="宋体" w:hAnsi="宋体" w:eastAsia="宋体" w:cs="宋体"/>
                <w:spacing w:val="-1"/>
                <w:sz w:val="21"/>
                <w:szCs w:val="21"/>
              </w:rPr>
              <w:t>）</w:t>
            </w:r>
          </w:p>
        </w:tc>
      </w:tr>
      <w:tr w14:paraId="0B7BF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386" w:type="dxa"/>
            <w:vAlign w:val="top"/>
          </w:tcPr>
          <w:p w14:paraId="4776DD43">
            <w:pPr>
              <w:pStyle w:val="10"/>
              <w:spacing w:before="80" w:line="221" w:lineRule="auto"/>
              <w:ind w:left="313"/>
              <w:rPr>
                <w:sz w:val="21"/>
                <w:szCs w:val="21"/>
              </w:rPr>
            </w:pPr>
            <w:r>
              <w:rPr>
                <w:rFonts w:ascii="宋体" w:hAnsi="宋体" w:eastAsia="宋体" w:cs="宋体"/>
                <w:spacing w:val="1"/>
                <w:sz w:val="21"/>
                <w:szCs w:val="21"/>
              </w:rPr>
              <w:t>管壁厚</w:t>
            </w:r>
            <w:r>
              <w:rPr>
                <w:i/>
                <w:iCs/>
                <w:spacing w:val="1"/>
                <w:sz w:val="21"/>
                <w:szCs w:val="21"/>
              </w:rPr>
              <w:t>H</w:t>
            </w:r>
          </w:p>
        </w:tc>
        <w:tc>
          <w:tcPr>
            <w:tcW w:w="1190" w:type="dxa"/>
            <w:vAlign w:val="top"/>
          </w:tcPr>
          <w:p w14:paraId="5E71DB9D">
            <w:pPr>
              <w:rPr>
                <w:rFonts w:ascii="Arial"/>
                <w:sz w:val="21"/>
                <w:szCs w:val="21"/>
              </w:rPr>
            </w:pPr>
          </w:p>
        </w:tc>
        <w:tc>
          <w:tcPr>
            <w:tcW w:w="1190" w:type="dxa"/>
            <w:vAlign w:val="top"/>
          </w:tcPr>
          <w:p w14:paraId="4E2C0C99">
            <w:pPr>
              <w:rPr>
                <w:rFonts w:ascii="Arial"/>
                <w:sz w:val="21"/>
                <w:szCs w:val="21"/>
              </w:rPr>
            </w:pPr>
          </w:p>
        </w:tc>
        <w:tc>
          <w:tcPr>
            <w:tcW w:w="1190" w:type="dxa"/>
            <w:vAlign w:val="top"/>
          </w:tcPr>
          <w:p w14:paraId="744E19D8">
            <w:pPr>
              <w:rPr>
                <w:rFonts w:ascii="Arial"/>
                <w:sz w:val="21"/>
                <w:szCs w:val="21"/>
              </w:rPr>
            </w:pPr>
          </w:p>
        </w:tc>
        <w:tc>
          <w:tcPr>
            <w:tcW w:w="1190" w:type="dxa"/>
            <w:vAlign w:val="top"/>
          </w:tcPr>
          <w:p w14:paraId="6512DDD6">
            <w:pPr>
              <w:rPr>
                <w:rFonts w:ascii="Arial"/>
                <w:sz w:val="21"/>
                <w:szCs w:val="21"/>
              </w:rPr>
            </w:pPr>
          </w:p>
        </w:tc>
        <w:tc>
          <w:tcPr>
            <w:tcW w:w="2382" w:type="dxa"/>
            <w:vAlign w:val="top"/>
          </w:tcPr>
          <w:p w14:paraId="11CD40D8">
            <w:pPr>
              <w:rPr>
                <w:rFonts w:ascii="Arial"/>
                <w:sz w:val="21"/>
                <w:szCs w:val="21"/>
              </w:rPr>
            </w:pPr>
          </w:p>
        </w:tc>
      </w:tr>
      <w:tr w14:paraId="1090C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386" w:type="dxa"/>
            <w:vAlign w:val="top"/>
          </w:tcPr>
          <w:p w14:paraId="55A6E0F8">
            <w:pPr>
              <w:pStyle w:val="10"/>
              <w:spacing w:before="82" w:line="221" w:lineRule="auto"/>
              <w:ind w:left="312"/>
              <w:rPr>
                <w:sz w:val="21"/>
                <w:szCs w:val="21"/>
              </w:rPr>
            </w:pPr>
            <w:r>
              <w:rPr>
                <w:rFonts w:ascii="宋体" w:hAnsi="宋体" w:eastAsia="宋体" w:cs="宋体"/>
                <w:spacing w:val="-3"/>
                <w:sz w:val="21"/>
                <w:szCs w:val="21"/>
              </w:rPr>
              <w:t>外周长</w:t>
            </w:r>
            <w:r>
              <w:rPr>
                <w:i/>
                <w:iCs/>
                <w:spacing w:val="-3"/>
                <w:sz w:val="21"/>
                <w:szCs w:val="21"/>
              </w:rPr>
              <w:t>D</w:t>
            </w:r>
          </w:p>
        </w:tc>
        <w:tc>
          <w:tcPr>
            <w:tcW w:w="1190" w:type="dxa"/>
            <w:vAlign w:val="top"/>
          </w:tcPr>
          <w:p w14:paraId="4AF15360">
            <w:pPr>
              <w:rPr>
                <w:rFonts w:ascii="Arial"/>
                <w:sz w:val="21"/>
                <w:szCs w:val="21"/>
              </w:rPr>
            </w:pPr>
          </w:p>
        </w:tc>
        <w:tc>
          <w:tcPr>
            <w:tcW w:w="1190" w:type="dxa"/>
            <w:vAlign w:val="top"/>
          </w:tcPr>
          <w:p w14:paraId="2455842F">
            <w:pPr>
              <w:rPr>
                <w:rFonts w:ascii="Arial"/>
                <w:sz w:val="21"/>
                <w:szCs w:val="21"/>
              </w:rPr>
            </w:pPr>
          </w:p>
        </w:tc>
        <w:tc>
          <w:tcPr>
            <w:tcW w:w="1190" w:type="dxa"/>
            <w:vAlign w:val="top"/>
          </w:tcPr>
          <w:p w14:paraId="06DF73FC">
            <w:pPr>
              <w:rPr>
                <w:rFonts w:ascii="Arial"/>
                <w:sz w:val="21"/>
                <w:szCs w:val="21"/>
              </w:rPr>
            </w:pPr>
          </w:p>
        </w:tc>
        <w:tc>
          <w:tcPr>
            <w:tcW w:w="1190" w:type="dxa"/>
            <w:vAlign w:val="top"/>
          </w:tcPr>
          <w:p w14:paraId="1425A462">
            <w:pPr>
              <w:rPr>
                <w:rFonts w:ascii="Arial"/>
                <w:sz w:val="21"/>
                <w:szCs w:val="21"/>
              </w:rPr>
            </w:pPr>
          </w:p>
        </w:tc>
        <w:tc>
          <w:tcPr>
            <w:tcW w:w="2382" w:type="dxa"/>
            <w:vAlign w:val="top"/>
          </w:tcPr>
          <w:p w14:paraId="63D90EBF">
            <w:pPr>
              <w:rPr>
                <w:rFonts w:ascii="Arial"/>
                <w:sz w:val="21"/>
                <w:szCs w:val="21"/>
              </w:rPr>
            </w:pPr>
          </w:p>
        </w:tc>
      </w:tr>
      <w:tr w14:paraId="79AD9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7" w:hRule="atLeast"/>
        </w:trPr>
        <w:tc>
          <w:tcPr>
            <w:tcW w:w="1386" w:type="dxa"/>
            <w:vAlign w:val="top"/>
          </w:tcPr>
          <w:p w14:paraId="1E85A871">
            <w:pPr>
              <w:pStyle w:val="10"/>
              <w:spacing w:before="83" w:line="221" w:lineRule="auto"/>
              <w:ind w:left="324"/>
              <w:rPr>
                <w:sz w:val="21"/>
                <w:szCs w:val="21"/>
              </w:rPr>
            </w:pPr>
            <w:r>
              <w:rPr>
                <w:rFonts w:ascii="宋体" w:hAnsi="宋体" w:eastAsia="宋体" w:cs="宋体"/>
                <w:spacing w:val="-3"/>
                <w:sz w:val="21"/>
                <w:szCs w:val="21"/>
              </w:rPr>
              <w:t>外直径</w:t>
            </w:r>
            <w:r>
              <w:rPr>
                <w:i/>
                <w:iCs/>
                <w:spacing w:val="-3"/>
                <w:sz w:val="21"/>
                <w:szCs w:val="21"/>
              </w:rPr>
              <w:t>R</w:t>
            </w:r>
          </w:p>
        </w:tc>
        <w:tc>
          <w:tcPr>
            <w:tcW w:w="1190" w:type="dxa"/>
            <w:vAlign w:val="top"/>
          </w:tcPr>
          <w:p w14:paraId="72C1F858">
            <w:pPr>
              <w:rPr>
                <w:rFonts w:ascii="Arial"/>
                <w:sz w:val="21"/>
                <w:szCs w:val="21"/>
              </w:rPr>
            </w:pPr>
          </w:p>
        </w:tc>
        <w:tc>
          <w:tcPr>
            <w:tcW w:w="1190" w:type="dxa"/>
            <w:vAlign w:val="top"/>
          </w:tcPr>
          <w:p w14:paraId="3F913427">
            <w:pPr>
              <w:rPr>
                <w:rFonts w:ascii="Arial"/>
                <w:sz w:val="21"/>
                <w:szCs w:val="21"/>
              </w:rPr>
            </w:pPr>
          </w:p>
        </w:tc>
        <w:tc>
          <w:tcPr>
            <w:tcW w:w="1190" w:type="dxa"/>
            <w:vAlign w:val="top"/>
          </w:tcPr>
          <w:p w14:paraId="64D3DBC5">
            <w:pPr>
              <w:rPr>
                <w:rFonts w:ascii="Arial"/>
                <w:sz w:val="21"/>
                <w:szCs w:val="21"/>
              </w:rPr>
            </w:pPr>
          </w:p>
        </w:tc>
        <w:tc>
          <w:tcPr>
            <w:tcW w:w="1190" w:type="dxa"/>
            <w:vAlign w:val="top"/>
          </w:tcPr>
          <w:p w14:paraId="7445EF3A">
            <w:pPr>
              <w:rPr>
                <w:rFonts w:ascii="Arial"/>
                <w:sz w:val="21"/>
                <w:szCs w:val="21"/>
              </w:rPr>
            </w:pPr>
          </w:p>
        </w:tc>
        <w:tc>
          <w:tcPr>
            <w:tcW w:w="2382" w:type="dxa"/>
            <w:vAlign w:val="top"/>
          </w:tcPr>
          <w:p w14:paraId="59A31850">
            <w:pPr>
              <w:rPr>
                <w:rFonts w:ascii="Arial"/>
                <w:sz w:val="21"/>
                <w:szCs w:val="21"/>
              </w:rPr>
            </w:pPr>
          </w:p>
        </w:tc>
      </w:tr>
    </w:tbl>
    <w:p w14:paraId="4C01DF20">
      <w:pPr>
        <w:spacing w:before="207" w:line="221" w:lineRule="auto"/>
        <w:ind w:left="320"/>
        <w:rPr>
          <w:rFonts w:ascii="宋体" w:hAnsi="宋体" w:eastAsia="宋体" w:cs="宋体"/>
          <w:sz w:val="24"/>
          <w:szCs w:val="24"/>
        </w:rPr>
      </w:pPr>
      <w:r>
        <w:rPr>
          <w:rFonts w:ascii="宋体" w:hAnsi="宋体" w:eastAsia="宋体" w:cs="宋体"/>
          <w:spacing w:val="-8"/>
          <w:sz w:val="24"/>
          <w:szCs w:val="24"/>
        </w:rPr>
        <w:t>三、累积流量校准数据：</w:t>
      </w:r>
    </w:p>
    <w:p w14:paraId="40391703">
      <w:pPr>
        <w:spacing w:line="166" w:lineRule="exact"/>
        <w:rPr>
          <w:sz w:val="24"/>
          <w:szCs w:val="24"/>
        </w:rPr>
      </w:pPr>
    </w:p>
    <w:tbl>
      <w:tblPr>
        <w:tblStyle w:val="9"/>
        <w:tblW w:w="8528" w:type="dxa"/>
        <w:tblInd w:w="4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9"/>
        <w:gridCol w:w="1192"/>
        <w:gridCol w:w="1190"/>
        <w:gridCol w:w="1190"/>
        <w:gridCol w:w="1190"/>
        <w:gridCol w:w="1192"/>
        <w:gridCol w:w="1195"/>
      </w:tblGrid>
      <w:tr w14:paraId="49E828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79" w:type="dxa"/>
            <w:vMerge w:val="restart"/>
            <w:tcBorders>
              <w:bottom w:val="nil"/>
            </w:tcBorders>
            <w:vAlign w:val="top"/>
          </w:tcPr>
          <w:p w14:paraId="4AEFD483">
            <w:pPr>
              <w:spacing w:before="273" w:line="221" w:lineRule="auto"/>
              <w:ind w:left="275"/>
              <w:rPr>
                <w:rFonts w:ascii="宋体" w:hAnsi="宋体" w:eastAsia="宋体" w:cs="宋体"/>
                <w:sz w:val="21"/>
                <w:szCs w:val="21"/>
              </w:rPr>
            </w:pPr>
            <w:r>
              <w:rPr>
                <w:rFonts w:ascii="宋体" w:hAnsi="宋体" w:eastAsia="宋体" w:cs="宋体"/>
                <w:spacing w:val="-2"/>
                <w:sz w:val="21"/>
                <w:szCs w:val="21"/>
              </w:rPr>
              <w:t>测量轮次</w:t>
            </w:r>
          </w:p>
        </w:tc>
        <w:tc>
          <w:tcPr>
            <w:tcW w:w="2382" w:type="dxa"/>
            <w:gridSpan w:val="2"/>
            <w:vAlign w:val="top"/>
          </w:tcPr>
          <w:p w14:paraId="5B571C4C">
            <w:pPr>
              <w:pStyle w:val="10"/>
              <w:spacing w:before="123" w:line="187" w:lineRule="auto"/>
              <w:ind w:left="1158"/>
              <w:rPr>
                <w:sz w:val="21"/>
                <w:szCs w:val="21"/>
              </w:rPr>
            </w:pPr>
            <w:r>
              <w:rPr>
                <w:sz w:val="21"/>
                <w:szCs w:val="21"/>
              </w:rPr>
              <w:t>1</w:t>
            </w:r>
          </w:p>
        </w:tc>
        <w:tc>
          <w:tcPr>
            <w:tcW w:w="2380" w:type="dxa"/>
            <w:gridSpan w:val="2"/>
            <w:vAlign w:val="top"/>
          </w:tcPr>
          <w:p w14:paraId="4EDE17C3">
            <w:pPr>
              <w:pStyle w:val="10"/>
              <w:spacing w:before="123" w:line="187" w:lineRule="auto"/>
              <w:ind w:left="1140"/>
              <w:rPr>
                <w:sz w:val="21"/>
                <w:szCs w:val="21"/>
              </w:rPr>
            </w:pPr>
            <w:r>
              <w:rPr>
                <w:sz w:val="21"/>
                <w:szCs w:val="21"/>
              </w:rPr>
              <w:t>2</w:t>
            </w:r>
          </w:p>
        </w:tc>
        <w:tc>
          <w:tcPr>
            <w:tcW w:w="2387" w:type="dxa"/>
            <w:gridSpan w:val="2"/>
            <w:vAlign w:val="top"/>
          </w:tcPr>
          <w:p w14:paraId="1284841B">
            <w:pPr>
              <w:pStyle w:val="10"/>
              <w:spacing w:before="123" w:line="187" w:lineRule="auto"/>
              <w:ind w:left="1145"/>
              <w:rPr>
                <w:sz w:val="21"/>
                <w:szCs w:val="21"/>
              </w:rPr>
            </w:pPr>
            <w:r>
              <w:rPr>
                <w:sz w:val="21"/>
                <w:szCs w:val="21"/>
              </w:rPr>
              <w:t>3</w:t>
            </w:r>
          </w:p>
        </w:tc>
      </w:tr>
      <w:tr w14:paraId="3DEAC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379" w:type="dxa"/>
            <w:vMerge w:val="continue"/>
            <w:tcBorders>
              <w:top w:val="nil"/>
            </w:tcBorders>
            <w:vAlign w:val="top"/>
          </w:tcPr>
          <w:p w14:paraId="7A627F64">
            <w:pPr>
              <w:rPr>
                <w:rFonts w:ascii="Arial"/>
                <w:sz w:val="21"/>
                <w:szCs w:val="21"/>
              </w:rPr>
            </w:pPr>
          </w:p>
        </w:tc>
        <w:tc>
          <w:tcPr>
            <w:tcW w:w="1192" w:type="dxa"/>
            <w:vAlign w:val="top"/>
          </w:tcPr>
          <w:p w14:paraId="651AEB9C">
            <w:pPr>
              <w:spacing w:before="81" w:line="221" w:lineRule="auto"/>
              <w:ind w:left="283"/>
              <w:rPr>
                <w:rFonts w:ascii="宋体" w:hAnsi="宋体" w:eastAsia="宋体" w:cs="宋体"/>
                <w:sz w:val="21"/>
                <w:szCs w:val="21"/>
              </w:rPr>
            </w:pPr>
            <w:r>
              <w:rPr>
                <w:rFonts w:ascii="宋体" w:hAnsi="宋体" w:eastAsia="宋体" w:cs="宋体"/>
                <w:spacing w:val="-2"/>
                <w:sz w:val="21"/>
                <w:szCs w:val="21"/>
              </w:rPr>
              <w:t>标准表</w:t>
            </w:r>
          </w:p>
        </w:tc>
        <w:tc>
          <w:tcPr>
            <w:tcW w:w="1190" w:type="dxa"/>
            <w:vAlign w:val="top"/>
          </w:tcPr>
          <w:p w14:paraId="227B1AF6">
            <w:pPr>
              <w:spacing w:before="80" w:line="221" w:lineRule="auto"/>
              <w:ind w:left="281"/>
              <w:rPr>
                <w:rFonts w:ascii="宋体" w:hAnsi="宋体" w:eastAsia="宋体" w:cs="宋体"/>
                <w:sz w:val="21"/>
                <w:szCs w:val="21"/>
              </w:rPr>
            </w:pPr>
            <w:r>
              <w:rPr>
                <w:rFonts w:ascii="宋体" w:hAnsi="宋体" w:eastAsia="宋体" w:cs="宋体"/>
                <w:spacing w:val="-2"/>
                <w:sz w:val="21"/>
                <w:szCs w:val="21"/>
              </w:rPr>
              <w:t>被校表</w:t>
            </w:r>
          </w:p>
        </w:tc>
        <w:tc>
          <w:tcPr>
            <w:tcW w:w="1190" w:type="dxa"/>
            <w:vAlign w:val="top"/>
          </w:tcPr>
          <w:p w14:paraId="2970F0CC">
            <w:pPr>
              <w:spacing w:before="81" w:line="221" w:lineRule="auto"/>
              <w:ind w:left="285"/>
              <w:rPr>
                <w:rFonts w:ascii="宋体" w:hAnsi="宋体" w:eastAsia="宋体" w:cs="宋体"/>
                <w:sz w:val="21"/>
                <w:szCs w:val="21"/>
              </w:rPr>
            </w:pPr>
            <w:r>
              <w:rPr>
                <w:rFonts w:ascii="宋体" w:hAnsi="宋体" w:eastAsia="宋体" w:cs="宋体"/>
                <w:spacing w:val="-2"/>
                <w:sz w:val="21"/>
                <w:szCs w:val="21"/>
              </w:rPr>
              <w:t>标准表</w:t>
            </w:r>
          </w:p>
        </w:tc>
        <w:tc>
          <w:tcPr>
            <w:tcW w:w="1190" w:type="dxa"/>
            <w:vAlign w:val="top"/>
          </w:tcPr>
          <w:p w14:paraId="677FC19F">
            <w:pPr>
              <w:spacing w:before="80" w:line="221" w:lineRule="auto"/>
              <w:ind w:left="285"/>
              <w:rPr>
                <w:rFonts w:ascii="宋体" w:hAnsi="宋体" w:eastAsia="宋体" w:cs="宋体"/>
                <w:sz w:val="21"/>
                <w:szCs w:val="21"/>
              </w:rPr>
            </w:pPr>
            <w:r>
              <w:rPr>
                <w:rFonts w:ascii="宋体" w:hAnsi="宋体" w:eastAsia="宋体" w:cs="宋体"/>
                <w:spacing w:val="-2"/>
                <w:sz w:val="21"/>
                <w:szCs w:val="21"/>
              </w:rPr>
              <w:t>被校表</w:t>
            </w:r>
          </w:p>
        </w:tc>
        <w:tc>
          <w:tcPr>
            <w:tcW w:w="1192" w:type="dxa"/>
            <w:vAlign w:val="top"/>
          </w:tcPr>
          <w:p w14:paraId="1DB53E8C">
            <w:pPr>
              <w:spacing w:before="81" w:line="221" w:lineRule="auto"/>
              <w:ind w:left="286"/>
              <w:rPr>
                <w:rFonts w:ascii="宋体" w:hAnsi="宋体" w:eastAsia="宋体" w:cs="宋体"/>
                <w:sz w:val="21"/>
                <w:szCs w:val="21"/>
              </w:rPr>
            </w:pPr>
            <w:r>
              <w:rPr>
                <w:rFonts w:ascii="宋体" w:hAnsi="宋体" w:eastAsia="宋体" w:cs="宋体"/>
                <w:spacing w:val="-2"/>
                <w:sz w:val="21"/>
                <w:szCs w:val="21"/>
              </w:rPr>
              <w:t>标准表</w:t>
            </w:r>
          </w:p>
        </w:tc>
        <w:tc>
          <w:tcPr>
            <w:tcW w:w="1195" w:type="dxa"/>
            <w:vAlign w:val="top"/>
          </w:tcPr>
          <w:p w14:paraId="1E46C24A">
            <w:pPr>
              <w:spacing w:before="80" w:line="221" w:lineRule="auto"/>
              <w:ind w:left="286"/>
              <w:rPr>
                <w:rFonts w:ascii="宋体" w:hAnsi="宋体" w:eastAsia="宋体" w:cs="宋体"/>
                <w:sz w:val="21"/>
                <w:szCs w:val="21"/>
              </w:rPr>
            </w:pPr>
            <w:r>
              <w:rPr>
                <w:rFonts w:ascii="宋体" w:hAnsi="宋体" w:eastAsia="宋体" w:cs="宋体"/>
                <w:spacing w:val="-2"/>
                <w:sz w:val="21"/>
                <w:szCs w:val="21"/>
              </w:rPr>
              <w:t>被校表</w:t>
            </w:r>
          </w:p>
        </w:tc>
      </w:tr>
      <w:tr w14:paraId="42B04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379" w:type="dxa"/>
            <w:vAlign w:val="top"/>
          </w:tcPr>
          <w:p w14:paraId="024F0095">
            <w:pPr>
              <w:spacing w:before="81" w:line="221" w:lineRule="auto"/>
              <w:ind w:left="275"/>
              <w:rPr>
                <w:rFonts w:ascii="宋体" w:hAnsi="宋体" w:eastAsia="宋体" w:cs="宋体"/>
                <w:sz w:val="21"/>
                <w:szCs w:val="21"/>
              </w:rPr>
            </w:pPr>
            <w:r>
              <w:rPr>
                <w:rFonts w:ascii="宋体" w:hAnsi="宋体" w:eastAsia="宋体" w:cs="宋体"/>
                <w:spacing w:val="-2"/>
                <w:sz w:val="21"/>
                <w:szCs w:val="21"/>
              </w:rPr>
              <w:t>开始时刻</w:t>
            </w:r>
          </w:p>
        </w:tc>
        <w:tc>
          <w:tcPr>
            <w:tcW w:w="1192" w:type="dxa"/>
            <w:vAlign w:val="top"/>
          </w:tcPr>
          <w:p w14:paraId="420084C9">
            <w:pPr>
              <w:rPr>
                <w:rFonts w:ascii="Arial"/>
                <w:sz w:val="21"/>
                <w:szCs w:val="21"/>
              </w:rPr>
            </w:pPr>
          </w:p>
        </w:tc>
        <w:tc>
          <w:tcPr>
            <w:tcW w:w="1190" w:type="dxa"/>
            <w:vAlign w:val="top"/>
          </w:tcPr>
          <w:p w14:paraId="1B7D2A1C">
            <w:pPr>
              <w:rPr>
                <w:rFonts w:ascii="Arial"/>
                <w:sz w:val="21"/>
                <w:szCs w:val="21"/>
              </w:rPr>
            </w:pPr>
          </w:p>
        </w:tc>
        <w:tc>
          <w:tcPr>
            <w:tcW w:w="1190" w:type="dxa"/>
            <w:vAlign w:val="top"/>
          </w:tcPr>
          <w:p w14:paraId="2E3BA7BB">
            <w:pPr>
              <w:rPr>
                <w:rFonts w:ascii="Arial"/>
                <w:sz w:val="21"/>
                <w:szCs w:val="21"/>
              </w:rPr>
            </w:pPr>
          </w:p>
        </w:tc>
        <w:tc>
          <w:tcPr>
            <w:tcW w:w="1190" w:type="dxa"/>
            <w:vAlign w:val="top"/>
          </w:tcPr>
          <w:p w14:paraId="20F108D7">
            <w:pPr>
              <w:rPr>
                <w:rFonts w:ascii="Arial"/>
                <w:sz w:val="21"/>
                <w:szCs w:val="21"/>
              </w:rPr>
            </w:pPr>
          </w:p>
        </w:tc>
        <w:tc>
          <w:tcPr>
            <w:tcW w:w="1192" w:type="dxa"/>
            <w:vAlign w:val="top"/>
          </w:tcPr>
          <w:p w14:paraId="23AC0F1B">
            <w:pPr>
              <w:rPr>
                <w:rFonts w:ascii="Arial"/>
                <w:sz w:val="21"/>
                <w:szCs w:val="21"/>
              </w:rPr>
            </w:pPr>
          </w:p>
        </w:tc>
        <w:tc>
          <w:tcPr>
            <w:tcW w:w="1195" w:type="dxa"/>
            <w:vAlign w:val="top"/>
          </w:tcPr>
          <w:p w14:paraId="7A800E97">
            <w:pPr>
              <w:rPr>
                <w:rFonts w:ascii="Arial"/>
                <w:sz w:val="21"/>
                <w:szCs w:val="21"/>
              </w:rPr>
            </w:pPr>
          </w:p>
        </w:tc>
      </w:tr>
      <w:tr w14:paraId="14EE5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379" w:type="dxa"/>
            <w:vAlign w:val="top"/>
          </w:tcPr>
          <w:p w14:paraId="7DDC56E5">
            <w:pPr>
              <w:spacing w:before="81" w:line="221" w:lineRule="auto"/>
              <w:ind w:left="279"/>
              <w:rPr>
                <w:rFonts w:ascii="宋体" w:hAnsi="宋体" w:eastAsia="宋体" w:cs="宋体"/>
                <w:sz w:val="21"/>
                <w:szCs w:val="21"/>
              </w:rPr>
            </w:pPr>
            <w:r>
              <w:rPr>
                <w:rFonts w:ascii="宋体" w:hAnsi="宋体" w:eastAsia="宋体" w:cs="宋体"/>
                <w:spacing w:val="-3"/>
                <w:sz w:val="21"/>
                <w:szCs w:val="21"/>
              </w:rPr>
              <w:t>结束时刻</w:t>
            </w:r>
          </w:p>
        </w:tc>
        <w:tc>
          <w:tcPr>
            <w:tcW w:w="1192" w:type="dxa"/>
            <w:vAlign w:val="top"/>
          </w:tcPr>
          <w:p w14:paraId="6FE1842A">
            <w:pPr>
              <w:rPr>
                <w:rFonts w:ascii="Arial"/>
                <w:sz w:val="21"/>
                <w:szCs w:val="21"/>
              </w:rPr>
            </w:pPr>
          </w:p>
        </w:tc>
        <w:tc>
          <w:tcPr>
            <w:tcW w:w="1190" w:type="dxa"/>
            <w:vAlign w:val="top"/>
          </w:tcPr>
          <w:p w14:paraId="655ADE2E">
            <w:pPr>
              <w:rPr>
                <w:rFonts w:ascii="Arial"/>
                <w:sz w:val="21"/>
                <w:szCs w:val="21"/>
              </w:rPr>
            </w:pPr>
          </w:p>
        </w:tc>
        <w:tc>
          <w:tcPr>
            <w:tcW w:w="1190" w:type="dxa"/>
            <w:vAlign w:val="top"/>
          </w:tcPr>
          <w:p w14:paraId="52C508B7">
            <w:pPr>
              <w:rPr>
                <w:rFonts w:ascii="Arial"/>
                <w:sz w:val="21"/>
                <w:szCs w:val="21"/>
              </w:rPr>
            </w:pPr>
          </w:p>
        </w:tc>
        <w:tc>
          <w:tcPr>
            <w:tcW w:w="1190" w:type="dxa"/>
            <w:vAlign w:val="top"/>
          </w:tcPr>
          <w:p w14:paraId="509D31DB">
            <w:pPr>
              <w:rPr>
                <w:rFonts w:ascii="Arial"/>
                <w:sz w:val="21"/>
                <w:szCs w:val="21"/>
              </w:rPr>
            </w:pPr>
          </w:p>
        </w:tc>
        <w:tc>
          <w:tcPr>
            <w:tcW w:w="1192" w:type="dxa"/>
            <w:vAlign w:val="top"/>
          </w:tcPr>
          <w:p w14:paraId="4EAFF46B">
            <w:pPr>
              <w:rPr>
                <w:rFonts w:ascii="Arial"/>
                <w:sz w:val="21"/>
                <w:szCs w:val="21"/>
              </w:rPr>
            </w:pPr>
          </w:p>
        </w:tc>
        <w:tc>
          <w:tcPr>
            <w:tcW w:w="1195" w:type="dxa"/>
            <w:vAlign w:val="top"/>
          </w:tcPr>
          <w:p w14:paraId="1337B752">
            <w:pPr>
              <w:rPr>
                <w:rFonts w:ascii="Arial"/>
                <w:sz w:val="21"/>
                <w:szCs w:val="21"/>
              </w:rPr>
            </w:pPr>
          </w:p>
        </w:tc>
      </w:tr>
      <w:tr w14:paraId="28A101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379" w:type="dxa"/>
            <w:vAlign w:val="top"/>
          </w:tcPr>
          <w:p w14:paraId="5B765ABB">
            <w:pPr>
              <w:spacing w:before="83" w:line="221" w:lineRule="auto"/>
              <w:ind w:left="282"/>
              <w:rPr>
                <w:rFonts w:ascii="宋体" w:hAnsi="宋体" w:eastAsia="宋体" w:cs="宋体"/>
                <w:sz w:val="21"/>
                <w:szCs w:val="21"/>
              </w:rPr>
            </w:pPr>
            <w:r>
              <w:rPr>
                <w:rFonts w:ascii="宋体" w:hAnsi="宋体" w:eastAsia="宋体" w:cs="宋体"/>
                <w:spacing w:val="-4"/>
                <w:sz w:val="21"/>
                <w:szCs w:val="21"/>
              </w:rPr>
              <w:t>累积流量</w:t>
            </w:r>
          </w:p>
        </w:tc>
        <w:tc>
          <w:tcPr>
            <w:tcW w:w="1192" w:type="dxa"/>
            <w:vAlign w:val="top"/>
          </w:tcPr>
          <w:p w14:paraId="72A7F8AA">
            <w:pPr>
              <w:rPr>
                <w:rFonts w:ascii="Arial"/>
                <w:sz w:val="21"/>
                <w:szCs w:val="21"/>
              </w:rPr>
            </w:pPr>
          </w:p>
        </w:tc>
        <w:tc>
          <w:tcPr>
            <w:tcW w:w="1190" w:type="dxa"/>
            <w:vAlign w:val="top"/>
          </w:tcPr>
          <w:p w14:paraId="00310D79">
            <w:pPr>
              <w:rPr>
                <w:rFonts w:ascii="Arial"/>
                <w:sz w:val="21"/>
                <w:szCs w:val="21"/>
              </w:rPr>
            </w:pPr>
          </w:p>
        </w:tc>
        <w:tc>
          <w:tcPr>
            <w:tcW w:w="1190" w:type="dxa"/>
            <w:vAlign w:val="top"/>
          </w:tcPr>
          <w:p w14:paraId="16755E92">
            <w:pPr>
              <w:rPr>
                <w:rFonts w:ascii="Arial"/>
                <w:sz w:val="21"/>
                <w:szCs w:val="21"/>
              </w:rPr>
            </w:pPr>
          </w:p>
        </w:tc>
        <w:tc>
          <w:tcPr>
            <w:tcW w:w="1190" w:type="dxa"/>
            <w:vAlign w:val="top"/>
          </w:tcPr>
          <w:p w14:paraId="2EF30F28">
            <w:pPr>
              <w:rPr>
                <w:rFonts w:ascii="Arial"/>
                <w:sz w:val="21"/>
                <w:szCs w:val="21"/>
              </w:rPr>
            </w:pPr>
          </w:p>
        </w:tc>
        <w:tc>
          <w:tcPr>
            <w:tcW w:w="1192" w:type="dxa"/>
            <w:vAlign w:val="top"/>
          </w:tcPr>
          <w:p w14:paraId="1DB9EF62">
            <w:pPr>
              <w:rPr>
                <w:rFonts w:ascii="Arial"/>
                <w:sz w:val="21"/>
                <w:szCs w:val="21"/>
              </w:rPr>
            </w:pPr>
          </w:p>
        </w:tc>
        <w:tc>
          <w:tcPr>
            <w:tcW w:w="1195" w:type="dxa"/>
            <w:vAlign w:val="top"/>
          </w:tcPr>
          <w:p w14:paraId="7F6E6223">
            <w:pPr>
              <w:rPr>
                <w:rFonts w:ascii="Arial"/>
                <w:sz w:val="21"/>
                <w:szCs w:val="21"/>
              </w:rPr>
            </w:pPr>
          </w:p>
        </w:tc>
      </w:tr>
      <w:tr w14:paraId="2EC17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379" w:type="dxa"/>
            <w:vAlign w:val="top"/>
          </w:tcPr>
          <w:p w14:paraId="6865571D">
            <w:pPr>
              <w:spacing w:before="82" w:line="221" w:lineRule="auto"/>
              <w:ind w:left="275"/>
              <w:rPr>
                <w:rFonts w:ascii="宋体" w:hAnsi="宋体" w:eastAsia="宋体" w:cs="宋体"/>
                <w:sz w:val="21"/>
                <w:szCs w:val="21"/>
              </w:rPr>
            </w:pPr>
            <w:r>
              <w:rPr>
                <w:rFonts w:ascii="宋体" w:hAnsi="宋体" w:eastAsia="宋体" w:cs="宋体"/>
                <w:spacing w:val="-2"/>
                <w:sz w:val="21"/>
                <w:szCs w:val="21"/>
              </w:rPr>
              <w:t>示值误差</w:t>
            </w:r>
          </w:p>
        </w:tc>
        <w:tc>
          <w:tcPr>
            <w:tcW w:w="2382" w:type="dxa"/>
            <w:gridSpan w:val="2"/>
            <w:vAlign w:val="top"/>
          </w:tcPr>
          <w:p w14:paraId="39C07229">
            <w:pPr>
              <w:rPr>
                <w:rFonts w:ascii="Arial"/>
                <w:sz w:val="21"/>
                <w:szCs w:val="21"/>
              </w:rPr>
            </w:pPr>
          </w:p>
        </w:tc>
        <w:tc>
          <w:tcPr>
            <w:tcW w:w="2380" w:type="dxa"/>
            <w:gridSpan w:val="2"/>
            <w:vAlign w:val="top"/>
          </w:tcPr>
          <w:p w14:paraId="7722D081">
            <w:pPr>
              <w:rPr>
                <w:rFonts w:ascii="Arial"/>
                <w:sz w:val="21"/>
                <w:szCs w:val="21"/>
              </w:rPr>
            </w:pPr>
          </w:p>
        </w:tc>
        <w:tc>
          <w:tcPr>
            <w:tcW w:w="2387" w:type="dxa"/>
            <w:gridSpan w:val="2"/>
            <w:vAlign w:val="top"/>
          </w:tcPr>
          <w:p w14:paraId="7F30323C">
            <w:pPr>
              <w:rPr>
                <w:rFonts w:ascii="Arial"/>
                <w:sz w:val="21"/>
                <w:szCs w:val="21"/>
              </w:rPr>
            </w:pPr>
          </w:p>
        </w:tc>
      </w:tr>
      <w:tr w14:paraId="425131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379" w:type="dxa"/>
            <w:vMerge w:val="restart"/>
            <w:tcBorders>
              <w:bottom w:val="nil"/>
            </w:tcBorders>
            <w:vAlign w:val="top"/>
          </w:tcPr>
          <w:p w14:paraId="1B06468C">
            <w:pPr>
              <w:spacing w:line="392" w:lineRule="auto"/>
              <w:rPr>
                <w:rFonts w:ascii="Arial"/>
                <w:sz w:val="21"/>
                <w:szCs w:val="21"/>
              </w:rPr>
            </w:pPr>
          </w:p>
          <w:p w14:paraId="42BEA66F">
            <w:pPr>
              <w:pStyle w:val="10"/>
              <w:spacing w:before="68" w:line="235" w:lineRule="auto"/>
              <w:ind w:left="346"/>
              <w:rPr>
                <w:sz w:val="21"/>
                <w:szCs w:val="21"/>
              </w:rPr>
            </w:pPr>
            <w:r>
              <w:rPr>
                <w:rFonts w:ascii="宋体" w:hAnsi="宋体" w:eastAsia="宋体" w:cs="宋体"/>
                <w:spacing w:val="-3"/>
                <w:sz w:val="21"/>
                <w:szCs w:val="21"/>
              </w:rPr>
              <w:t>结果</w:t>
            </w:r>
            <w:r>
              <w:rPr>
                <w:spacing w:val="-3"/>
                <w:sz w:val="21"/>
                <w:szCs w:val="21"/>
              </w:rPr>
              <w:t>/</w:t>
            </w:r>
            <w:r>
              <w:rPr>
                <w:spacing w:val="7"/>
                <w:sz w:val="21"/>
                <w:szCs w:val="21"/>
              </w:rPr>
              <w:t xml:space="preserve"> </w:t>
            </w:r>
            <w:r>
              <w:rPr>
                <w:spacing w:val="-3"/>
                <w:sz w:val="21"/>
                <w:szCs w:val="21"/>
              </w:rPr>
              <w:t>%</w:t>
            </w:r>
          </w:p>
        </w:tc>
        <w:tc>
          <w:tcPr>
            <w:tcW w:w="2382" w:type="dxa"/>
            <w:gridSpan w:val="2"/>
            <w:vAlign w:val="top"/>
          </w:tcPr>
          <w:p w14:paraId="16028A6D">
            <w:pPr>
              <w:spacing w:before="83" w:line="221" w:lineRule="auto"/>
              <w:ind w:left="776"/>
              <w:rPr>
                <w:rFonts w:ascii="宋体" w:hAnsi="宋体" w:eastAsia="宋体" w:cs="宋体"/>
                <w:sz w:val="21"/>
                <w:szCs w:val="21"/>
              </w:rPr>
            </w:pPr>
            <w:r>
              <w:rPr>
                <w:rFonts w:ascii="宋体" w:hAnsi="宋体" w:eastAsia="宋体" w:cs="宋体"/>
                <w:spacing w:val="-2"/>
                <w:sz w:val="21"/>
                <w:szCs w:val="21"/>
              </w:rPr>
              <w:t>参数名称</w:t>
            </w:r>
          </w:p>
        </w:tc>
        <w:tc>
          <w:tcPr>
            <w:tcW w:w="2380" w:type="dxa"/>
            <w:gridSpan w:val="2"/>
            <w:vAlign w:val="top"/>
          </w:tcPr>
          <w:p w14:paraId="462994AA">
            <w:pPr>
              <w:spacing w:before="83" w:line="221" w:lineRule="auto"/>
              <w:ind w:left="777"/>
              <w:rPr>
                <w:rFonts w:ascii="宋体" w:hAnsi="宋体" w:eastAsia="宋体" w:cs="宋体"/>
                <w:sz w:val="21"/>
                <w:szCs w:val="21"/>
              </w:rPr>
            </w:pPr>
            <w:r>
              <w:rPr>
                <w:rFonts w:ascii="宋体" w:hAnsi="宋体" w:eastAsia="宋体" w:cs="宋体"/>
                <w:spacing w:val="-2"/>
                <w:sz w:val="21"/>
                <w:szCs w:val="21"/>
              </w:rPr>
              <w:t>校准结果</w:t>
            </w:r>
          </w:p>
        </w:tc>
        <w:tc>
          <w:tcPr>
            <w:tcW w:w="2387" w:type="dxa"/>
            <w:gridSpan w:val="2"/>
            <w:vAlign w:val="top"/>
          </w:tcPr>
          <w:p w14:paraId="66BE4943">
            <w:pPr>
              <w:pStyle w:val="10"/>
              <w:spacing w:before="83" w:line="235" w:lineRule="auto"/>
              <w:ind w:left="199"/>
              <w:rPr>
                <w:rFonts w:ascii="宋体" w:hAnsi="宋体" w:eastAsia="宋体" w:cs="宋体"/>
                <w:sz w:val="21"/>
                <w:szCs w:val="21"/>
              </w:rPr>
            </w:pPr>
            <w:r>
              <w:rPr>
                <w:rFonts w:ascii="宋体" w:hAnsi="宋体" w:eastAsia="宋体" w:cs="宋体"/>
                <w:spacing w:val="-1"/>
                <w:sz w:val="21"/>
                <w:szCs w:val="21"/>
              </w:rPr>
              <w:t>扩展不确定度（</w:t>
            </w:r>
            <w:r>
              <w:rPr>
                <w:i/>
                <w:iCs/>
                <w:spacing w:val="-1"/>
                <w:sz w:val="21"/>
                <w:szCs w:val="21"/>
              </w:rPr>
              <w:t>k</w:t>
            </w:r>
            <w:r>
              <w:rPr>
                <w:spacing w:val="-1"/>
                <w:sz w:val="21"/>
                <w:szCs w:val="21"/>
              </w:rPr>
              <w:t>=2</w:t>
            </w:r>
            <w:r>
              <w:rPr>
                <w:rFonts w:ascii="宋体" w:hAnsi="宋体" w:eastAsia="宋体" w:cs="宋体"/>
                <w:spacing w:val="-1"/>
                <w:sz w:val="21"/>
                <w:szCs w:val="21"/>
              </w:rPr>
              <w:t>）</w:t>
            </w:r>
          </w:p>
        </w:tc>
      </w:tr>
      <w:tr w14:paraId="0276DE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379" w:type="dxa"/>
            <w:vMerge w:val="continue"/>
            <w:tcBorders>
              <w:top w:val="nil"/>
              <w:bottom w:val="nil"/>
            </w:tcBorders>
            <w:vAlign w:val="top"/>
          </w:tcPr>
          <w:p w14:paraId="12FA8E5F">
            <w:pPr>
              <w:rPr>
                <w:rFonts w:ascii="Arial"/>
                <w:sz w:val="21"/>
                <w:szCs w:val="21"/>
              </w:rPr>
            </w:pPr>
          </w:p>
        </w:tc>
        <w:tc>
          <w:tcPr>
            <w:tcW w:w="2382" w:type="dxa"/>
            <w:gridSpan w:val="2"/>
            <w:vAlign w:val="top"/>
          </w:tcPr>
          <w:p w14:paraId="4325F242">
            <w:pPr>
              <w:pStyle w:val="10"/>
              <w:spacing w:before="83" w:line="221" w:lineRule="auto"/>
              <w:ind w:left="713"/>
              <w:rPr>
                <w:sz w:val="21"/>
                <w:szCs w:val="21"/>
              </w:rPr>
            </w:pPr>
            <w:r>
              <w:rPr>
                <w:rFonts w:ascii="宋体" w:hAnsi="宋体" w:eastAsia="宋体" w:cs="宋体"/>
                <w:spacing w:val="-2"/>
                <w:sz w:val="21"/>
                <w:szCs w:val="21"/>
              </w:rPr>
              <w:t>示值误差</w:t>
            </w:r>
            <w:r>
              <w:rPr>
                <w:spacing w:val="-2"/>
                <w:sz w:val="21"/>
                <w:szCs w:val="21"/>
              </w:rPr>
              <w:t>E</w:t>
            </w:r>
          </w:p>
        </w:tc>
        <w:tc>
          <w:tcPr>
            <w:tcW w:w="2380" w:type="dxa"/>
            <w:gridSpan w:val="2"/>
            <w:vAlign w:val="top"/>
          </w:tcPr>
          <w:p w14:paraId="3A3CC37A">
            <w:pPr>
              <w:rPr>
                <w:rFonts w:ascii="Arial"/>
                <w:sz w:val="21"/>
                <w:szCs w:val="21"/>
              </w:rPr>
            </w:pPr>
          </w:p>
        </w:tc>
        <w:tc>
          <w:tcPr>
            <w:tcW w:w="2387" w:type="dxa"/>
            <w:gridSpan w:val="2"/>
            <w:vMerge w:val="restart"/>
            <w:tcBorders>
              <w:bottom w:val="nil"/>
            </w:tcBorders>
            <w:vAlign w:val="top"/>
          </w:tcPr>
          <w:p w14:paraId="5A8D7798">
            <w:pPr>
              <w:rPr>
                <w:rFonts w:ascii="Arial"/>
                <w:sz w:val="21"/>
                <w:szCs w:val="21"/>
              </w:rPr>
            </w:pPr>
          </w:p>
        </w:tc>
      </w:tr>
      <w:tr w14:paraId="55EF27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79" w:type="dxa"/>
            <w:vMerge w:val="continue"/>
            <w:tcBorders>
              <w:top w:val="nil"/>
            </w:tcBorders>
            <w:vAlign w:val="top"/>
          </w:tcPr>
          <w:p w14:paraId="31A3043E">
            <w:pPr>
              <w:rPr>
                <w:rFonts w:ascii="Arial"/>
                <w:sz w:val="24"/>
                <w:szCs w:val="24"/>
              </w:rPr>
            </w:pPr>
          </w:p>
        </w:tc>
        <w:tc>
          <w:tcPr>
            <w:tcW w:w="2382" w:type="dxa"/>
            <w:gridSpan w:val="2"/>
            <w:vAlign w:val="top"/>
          </w:tcPr>
          <w:p w14:paraId="5BFA77B9">
            <w:pPr>
              <w:pStyle w:val="10"/>
              <w:spacing w:before="85" w:line="235" w:lineRule="auto"/>
              <w:ind w:left="824"/>
              <w:rPr>
                <w:sz w:val="24"/>
                <w:szCs w:val="24"/>
              </w:rPr>
            </w:pPr>
            <w:r>
              <w:rPr>
                <w:rFonts w:ascii="宋体" w:hAnsi="宋体" w:eastAsia="宋体" w:cs="宋体"/>
                <w:spacing w:val="-2"/>
                <w:sz w:val="21"/>
                <w:szCs w:val="21"/>
              </w:rPr>
              <w:t>重复性</w:t>
            </w:r>
            <w:r>
              <w:rPr>
                <w:spacing w:val="-2"/>
                <w:sz w:val="21"/>
                <w:szCs w:val="21"/>
              </w:rPr>
              <w:t>σ</w:t>
            </w:r>
          </w:p>
        </w:tc>
        <w:tc>
          <w:tcPr>
            <w:tcW w:w="2380" w:type="dxa"/>
            <w:gridSpan w:val="2"/>
            <w:vAlign w:val="top"/>
          </w:tcPr>
          <w:p w14:paraId="5571E7C8">
            <w:pPr>
              <w:rPr>
                <w:rFonts w:ascii="Arial"/>
                <w:sz w:val="24"/>
                <w:szCs w:val="24"/>
              </w:rPr>
            </w:pPr>
          </w:p>
        </w:tc>
        <w:tc>
          <w:tcPr>
            <w:tcW w:w="2387" w:type="dxa"/>
            <w:gridSpan w:val="2"/>
            <w:vMerge w:val="continue"/>
            <w:tcBorders>
              <w:top w:val="nil"/>
            </w:tcBorders>
            <w:vAlign w:val="top"/>
          </w:tcPr>
          <w:p w14:paraId="6CF2FFB9">
            <w:pPr>
              <w:rPr>
                <w:rFonts w:ascii="Arial"/>
                <w:sz w:val="24"/>
                <w:szCs w:val="24"/>
              </w:rPr>
            </w:pPr>
          </w:p>
        </w:tc>
      </w:tr>
    </w:tbl>
    <w:p w14:paraId="12BA8C3B">
      <w:pPr>
        <w:spacing w:before="207" w:line="221" w:lineRule="auto"/>
        <w:ind w:left="321"/>
        <w:rPr>
          <w:rFonts w:ascii="宋体" w:hAnsi="宋体" w:eastAsia="宋体" w:cs="宋体"/>
          <w:sz w:val="24"/>
          <w:szCs w:val="24"/>
        </w:rPr>
      </w:pPr>
      <w:r>
        <w:rPr>
          <w:rFonts w:ascii="宋体" w:hAnsi="宋体" w:eastAsia="宋体" w:cs="宋体"/>
          <w:spacing w:val="-1"/>
          <w:sz w:val="24"/>
          <w:szCs w:val="24"/>
        </w:rPr>
        <w:t>校准员：              核验员：</w:t>
      </w:r>
      <w:r>
        <w:rPr>
          <w:rFonts w:ascii="宋体" w:hAnsi="宋体" w:eastAsia="宋体" w:cs="宋体"/>
          <w:spacing w:val="1"/>
          <w:sz w:val="24"/>
          <w:szCs w:val="24"/>
        </w:rPr>
        <w:t xml:space="preserve">             </w:t>
      </w:r>
      <w:r>
        <w:rPr>
          <w:rFonts w:ascii="宋体" w:hAnsi="宋体" w:eastAsia="宋体" w:cs="宋体"/>
          <w:spacing w:val="-1"/>
          <w:sz w:val="24"/>
          <w:szCs w:val="24"/>
        </w:rPr>
        <w:t>校准日期：</w:t>
      </w:r>
      <w:r>
        <w:rPr>
          <w:rFonts w:ascii="宋体" w:hAnsi="宋体" w:eastAsia="宋体" w:cs="宋体"/>
          <w:spacing w:val="-1"/>
          <w:sz w:val="24"/>
          <w:szCs w:val="24"/>
          <w:u w:val="single" w:color="auto"/>
        </w:rPr>
        <w:t xml:space="preserve">       </w:t>
      </w:r>
      <w:r>
        <w:rPr>
          <w:rFonts w:ascii="宋体" w:hAnsi="宋体" w:eastAsia="宋体" w:cs="宋体"/>
          <w:spacing w:val="-94"/>
          <w:sz w:val="24"/>
          <w:szCs w:val="24"/>
        </w:rPr>
        <w:t xml:space="preserve"> </w:t>
      </w:r>
      <w:r>
        <w:rPr>
          <w:rFonts w:ascii="宋体" w:hAnsi="宋体" w:eastAsia="宋体" w:cs="宋体"/>
          <w:spacing w:val="-1"/>
          <w:sz w:val="24"/>
          <w:szCs w:val="24"/>
        </w:rPr>
        <w:t>年</w:t>
      </w:r>
      <w:r>
        <w:rPr>
          <w:rFonts w:ascii="宋体" w:hAnsi="宋体" w:eastAsia="宋体" w:cs="宋体"/>
          <w:spacing w:val="-1"/>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1"/>
          <w:sz w:val="24"/>
          <w:szCs w:val="24"/>
        </w:rPr>
        <w:t>月</w:t>
      </w:r>
      <w:r>
        <w:rPr>
          <w:rFonts w:ascii="宋体" w:hAnsi="宋体" w:eastAsia="宋体" w:cs="宋体"/>
          <w:spacing w:val="-1"/>
          <w:sz w:val="24"/>
          <w:szCs w:val="24"/>
          <w:u w:val="single" w:color="auto"/>
        </w:rPr>
        <w:t xml:space="preserve">    </w:t>
      </w:r>
      <w:r>
        <w:rPr>
          <w:rFonts w:ascii="宋体" w:hAnsi="宋体" w:eastAsia="宋体" w:cs="宋体"/>
          <w:spacing w:val="-61"/>
          <w:sz w:val="24"/>
          <w:szCs w:val="24"/>
        </w:rPr>
        <w:t xml:space="preserve"> </w:t>
      </w:r>
      <w:r>
        <w:rPr>
          <w:rFonts w:ascii="宋体" w:hAnsi="宋体" w:eastAsia="宋体" w:cs="宋体"/>
          <w:spacing w:val="-1"/>
          <w:sz w:val="24"/>
          <w:szCs w:val="24"/>
        </w:rPr>
        <w:t>日</w:t>
      </w:r>
    </w:p>
    <w:p w14:paraId="27D10467">
      <w:pPr>
        <w:spacing w:line="221" w:lineRule="auto"/>
        <w:rPr>
          <w:rFonts w:ascii="宋体" w:hAnsi="宋体" w:eastAsia="宋体" w:cs="宋体"/>
          <w:sz w:val="24"/>
          <w:szCs w:val="24"/>
        </w:rPr>
        <w:sectPr>
          <w:pgSz w:w="11907" w:h="16839"/>
          <w:pgMar w:top="1157" w:right="1276" w:bottom="1151" w:left="1417" w:header="992" w:footer="1026" w:gutter="0"/>
          <w:pgNumType w:fmt="decimal"/>
          <w:cols w:space="720" w:num="1"/>
        </w:sectPr>
      </w:pPr>
    </w:p>
    <w:p w14:paraId="748C83A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黑体" w:hAnsi="黑体" w:eastAsia="黑体" w:cs="黑体"/>
          <w:spacing w:val="-7"/>
          <w:sz w:val="24"/>
          <w:szCs w:val="24"/>
        </w:rPr>
      </w:pPr>
      <w:r>
        <w:rPr>
          <w:rFonts w:hint="eastAsia" w:ascii="黑体" w:hAnsi="黑体" w:eastAsia="黑体" w:cs="黑体"/>
          <w:spacing w:val="-7"/>
          <w:sz w:val="24"/>
          <w:szCs w:val="24"/>
        </w:rPr>
        <w:t>A.2  瞬时法法采样原始记录内页</w:t>
      </w:r>
    </w:p>
    <w:p w14:paraId="526A3C8A">
      <w:pPr>
        <w:keepNext w:val="0"/>
        <w:keepLines w:val="0"/>
        <w:pageBreakBefore w:val="0"/>
        <w:widowControl/>
        <w:kinsoku w:val="0"/>
        <w:wordWrap/>
        <w:overflowPunct/>
        <w:topLinePunct w:val="0"/>
        <w:autoSpaceDE w:val="0"/>
        <w:autoSpaceDN w:val="0"/>
        <w:bidi w:val="0"/>
        <w:adjustRightInd w:val="0"/>
        <w:snapToGrid w:val="0"/>
        <w:spacing w:line="360" w:lineRule="auto"/>
        <w:ind w:left="319"/>
        <w:textAlignment w:val="baseline"/>
        <w:rPr>
          <w:rFonts w:ascii="宋体" w:hAnsi="宋体" w:eastAsia="宋体" w:cs="宋体"/>
          <w:sz w:val="24"/>
          <w:szCs w:val="24"/>
        </w:rPr>
      </w:pPr>
      <w:r>
        <w:rPr>
          <w:rFonts w:ascii="宋体" w:hAnsi="宋体" w:eastAsia="宋体" w:cs="宋体"/>
          <w:spacing w:val="-7"/>
          <w:sz w:val="24"/>
          <w:szCs w:val="24"/>
        </w:rPr>
        <w:t>记录编号（同证书编号</w:t>
      </w:r>
      <w:r>
        <w:rPr>
          <w:rFonts w:ascii="宋体" w:hAnsi="宋体" w:eastAsia="宋体" w:cs="宋体"/>
          <w:spacing w:val="2"/>
          <w:sz w:val="24"/>
          <w:szCs w:val="24"/>
        </w:rPr>
        <w:t>）</w:t>
      </w:r>
      <w:r>
        <w:rPr>
          <w:rFonts w:ascii="宋体" w:hAnsi="宋体" w:eastAsia="宋体" w:cs="宋体"/>
          <w:spacing w:val="-46"/>
          <w:sz w:val="24"/>
          <w:szCs w:val="24"/>
        </w:rPr>
        <w:t xml:space="preserve"> </w:t>
      </w:r>
      <w:r>
        <w:rPr>
          <w:rFonts w:ascii="宋体" w:hAnsi="宋体" w:eastAsia="宋体" w:cs="宋体"/>
          <w:spacing w:val="2"/>
          <w:sz w:val="24"/>
          <w:szCs w:val="24"/>
        </w:rPr>
        <w:t>：</w:t>
      </w:r>
    </w:p>
    <w:p w14:paraId="2A701D5D">
      <w:pPr>
        <w:spacing w:line="166" w:lineRule="exact"/>
        <w:rPr>
          <w:sz w:val="24"/>
          <w:szCs w:val="24"/>
        </w:rPr>
      </w:pPr>
    </w:p>
    <w:tbl>
      <w:tblPr>
        <w:tblStyle w:val="9"/>
        <w:tblW w:w="8509" w:type="dxa"/>
        <w:tblInd w:w="4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5"/>
        <w:gridCol w:w="549"/>
        <w:gridCol w:w="1382"/>
        <w:gridCol w:w="1058"/>
        <w:gridCol w:w="1063"/>
        <w:gridCol w:w="693"/>
        <w:gridCol w:w="369"/>
        <w:gridCol w:w="688"/>
        <w:gridCol w:w="372"/>
        <w:gridCol w:w="1270"/>
      </w:tblGrid>
      <w:tr w14:paraId="42189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065" w:type="dxa"/>
            <w:vAlign w:val="top"/>
          </w:tcPr>
          <w:p w14:paraId="705CBEF0">
            <w:pPr>
              <w:spacing w:before="109" w:line="229" w:lineRule="auto"/>
              <w:ind w:left="136"/>
              <w:rPr>
                <w:rFonts w:ascii="宋体" w:hAnsi="宋体" w:eastAsia="宋体" w:cs="宋体"/>
                <w:sz w:val="21"/>
                <w:szCs w:val="21"/>
              </w:rPr>
            </w:pPr>
            <w:r>
              <w:rPr>
                <w:rFonts w:ascii="宋体" w:hAnsi="宋体" w:eastAsia="宋体" w:cs="宋体"/>
                <w:spacing w:val="7"/>
                <w:sz w:val="21"/>
                <w:szCs w:val="21"/>
              </w:rPr>
              <w:t>委托单位</w:t>
            </w:r>
          </w:p>
        </w:tc>
        <w:tc>
          <w:tcPr>
            <w:tcW w:w="4052" w:type="dxa"/>
            <w:gridSpan w:val="4"/>
            <w:vAlign w:val="top"/>
          </w:tcPr>
          <w:p w14:paraId="2BC84368">
            <w:pPr>
              <w:rPr>
                <w:rFonts w:ascii="Arial"/>
                <w:sz w:val="21"/>
                <w:szCs w:val="21"/>
              </w:rPr>
            </w:pPr>
          </w:p>
        </w:tc>
        <w:tc>
          <w:tcPr>
            <w:tcW w:w="1062" w:type="dxa"/>
            <w:gridSpan w:val="2"/>
            <w:vAlign w:val="top"/>
          </w:tcPr>
          <w:p w14:paraId="350825A8">
            <w:pPr>
              <w:spacing w:before="109" w:line="230" w:lineRule="auto"/>
              <w:ind w:left="138"/>
              <w:rPr>
                <w:rFonts w:ascii="宋体" w:hAnsi="宋体" w:eastAsia="宋体" w:cs="宋体"/>
                <w:sz w:val="21"/>
                <w:szCs w:val="21"/>
              </w:rPr>
            </w:pPr>
            <w:r>
              <w:rPr>
                <w:rFonts w:ascii="宋体" w:hAnsi="宋体" w:eastAsia="宋体" w:cs="宋体"/>
                <w:spacing w:val="6"/>
                <w:sz w:val="21"/>
                <w:szCs w:val="21"/>
              </w:rPr>
              <w:t>设备名称</w:t>
            </w:r>
          </w:p>
        </w:tc>
        <w:tc>
          <w:tcPr>
            <w:tcW w:w="2330" w:type="dxa"/>
            <w:gridSpan w:val="3"/>
            <w:vAlign w:val="top"/>
          </w:tcPr>
          <w:p w14:paraId="5FE4A30C">
            <w:pPr>
              <w:rPr>
                <w:rFonts w:ascii="Arial"/>
                <w:sz w:val="21"/>
                <w:szCs w:val="21"/>
              </w:rPr>
            </w:pPr>
          </w:p>
        </w:tc>
      </w:tr>
      <w:tr w14:paraId="3A0E3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065" w:type="dxa"/>
            <w:vAlign w:val="top"/>
          </w:tcPr>
          <w:p w14:paraId="3C618160">
            <w:pPr>
              <w:spacing w:before="103" w:line="228" w:lineRule="auto"/>
              <w:ind w:left="137"/>
              <w:rPr>
                <w:rFonts w:ascii="宋体" w:hAnsi="宋体" w:eastAsia="宋体" w:cs="宋体"/>
                <w:sz w:val="21"/>
                <w:szCs w:val="21"/>
              </w:rPr>
            </w:pPr>
            <w:r>
              <w:rPr>
                <w:rFonts w:ascii="宋体" w:hAnsi="宋体" w:eastAsia="宋体" w:cs="宋体"/>
                <w:spacing w:val="7"/>
                <w:sz w:val="21"/>
                <w:szCs w:val="21"/>
              </w:rPr>
              <w:t>规格型号</w:t>
            </w:r>
          </w:p>
        </w:tc>
        <w:tc>
          <w:tcPr>
            <w:tcW w:w="1931" w:type="dxa"/>
            <w:gridSpan w:val="2"/>
            <w:vAlign w:val="top"/>
          </w:tcPr>
          <w:p w14:paraId="51CF9828">
            <w:pPr>
              <w:rPr>
                <w:rFonts w:ascii="Arial"/>
                <w:sz w:val="21"/>
                <w:szCs w:val="21"/>
              </w:rPr>
            </w:pPr>
          </w:p>
        </w:tc>
        <w:tc>
          <w:tcPr>
            <w:tcW w:w="1058" w:type="dxa"/>
            <w:vAlign w:val="top"/>
          </w:tcPr>
          <w:p w14:paraId="70B7D585">
            <w:pPr>
              <w:spacing w:before="103" w:line="228" w:lineRule="auto"/>
              <w:ind w:left="151"/>
              <w:rPr>
                <w:rFonts w:ascii="宋体" w:hAnsi="宋体" w:eastAsia="宋体" w:cs="宋体"/>
                <w:sz w:val="21"/>
                <w:szCs w:val="21"/>
              </w:rPr>
            </w:pPr>
            <w:r>
              <w:rPr>
                <w:rFonts w:ascii="宋体" w:hAnsi="宋体" w:eastAsia="宋体" w:cs="宋体"/>
                <w:spacing w:val="2"/>
                <w:sz w:val="21"/>
                <w:szCs w:val="21"/>
              </w:rPr>
              <w:t>出厂编号</w:t>
            </w:r>
          </w:p>
        </w:tc>
        <w:tc>
          <w:tcPr>
            <w:tcW w:w="1756" w:type="dxa"/>
            <w:gridSpan w:val="2"/>
            <w:vAlign w:val="top"/>
          </w:tcPr>
          <w:p w14:paraId="18420C98">
            <w:pPr>
              <w:rPr>
                <w:rFonts w:ascii="Arial"/>
                <w:sz w:val="21"/>
                <w:szCs w:val="21"/>
              </w:rPr>
            </w:pPr>
          </w:p>
        </w:tc>
        <w:tc>
          <w:tcPr>
            <w:tcW w:w="1057" w:type="dxa"/>
            <w:gridSpan w:val="2"/>
            <w:vAlign w:val="top"/>
          </w:tcPr>
          <w:p w14:paraId="4F8FB83B">
            <w:pPr>
              <w:spacing w:before="103" w:line="228" w:lineRule="auto"/>
              <w:ind w:left="138"/>
              <w:rPr>
                <w:rFonts w:ascii="宋体" w:hAnsi="宋体" w:eastAsia="宋体" w:cs="宋体"/>
                <w:sz w:val="21"/>
                <w:szCs w:val="21"/>
              </w:rPr>
            </w:pPr>
            <w:r>
              <w:rPr>
                <w:rFonts w:ascii="宋体" w:hAnsi="宋体" w:eastAsia="宋体" w:cs="宋体"/>
                <w:spacing w:val="6"/>
                <w:sz w:val="21"/>
                <w:szCs w:val="21"/>
              </w:rPr>
              <w:t>管理编号</w:t>
            </w:r>
          </w:p>
        </w:tc>
        <w:tc>
          <w:tcPr>
            <w:tcW w:w="1642" w:type="dxa"/>
            <w:gridSpan w:val="2"/>
            <w:vAlign w:val="top"/>
          </w:tcPr>
          <w:p w14:paraId="059395AC">
            <w:pPr>
              <w:rPr>
                <w:rFonts w:ascii="Arial"/>
                <w:sz w:val="21"/>
                <w:szCs w:val="21"/>
              </w:rPr>
            </w:pPr>
          </w:p>
        </w:tc>
      </w:tr>
      <w:tr w14:paraId="112841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614" w:type="dxa"/>
            <w:gridSpan w:val="2"/>
            <w:vAlign w:val="top"/>
          </w:tcPr>
          <w:p w14:paraId="1247EA52">
            <w:pPr>
              <w:spacing w:before="103" w:line="228" w:lineRule="auto"/>
              <w:ind w:left="413"/>
              <w:rPr>
                <w:rFonts w:ascii="宋体" w:hAnsi="宋体" w:eastAsia="宋体" w:cs="宋体"/>
                <w:sz w:val="21"/>
                <w:szCs w:val="21"/>
              </w:rPr>
            </w:pPr>
            <w:r>
              <w:rPr>
                <w:rFonts w:ascii="宋体" w:hAnsi="宋体" w:eastAsia="宋体" w:cs="宋体"/>
                <w:spacing w:val="7"/>
                <w:sz w:val="21"/>
                <w:szCs w:val="21"/>
              </w:rPr>
              <w:t>校准依据</w:t>
            </w:r>
          </w:p>
        </w:tc>
        <w:tc>
          <w:tcPr>
            <w:tcW w:w="3503" w:type="dxa"/>
            <w:gridSpan w:val="3"/>
            <w:vAlign w:val="top"/>
          </w:tcPr>
          <w:p w14:paraId="1AADB4DC">
            <w:pPr>
              <w:rPr>
                <w:rFonts w:ascii="Arial"/>
                <w:sz w:val="21"/>
                <w:szCs w:val="21"/>
              </w:rPr>
            </w:pPr>
          </w:p>
        </w:tc>
        <w:tc>
          <w:tcPr>
            <w:tcW w:w="1062" w:type="dxa"/>
            <w:gridSpan w:val="2"/>
            <w:vAlign w:val="top"/>
          </w:tcPr>
          <w:p w14:paraId="2D7B2EB3">
            <w:pPr>
              <w:spacing w:before="104" w:line="229" w:lineRule="auto"/>
              <w:ind w:left="237"/>
              <w:rPr>
                <w:rFonts w:ascii="宋体" w:hAnsi="宋体" w:eastAsia="宋体" w:cs="宋体"/>
                <w:sz w:val="21"/>
                <w:szCs w:val="21"/>
              </w:rPr>
            </w:pPr>
            <w:r>
              <w:rPr>
                <w:rFonts w:ascii="宋体" w:hAnsi="宋体" w:eastAsia="宋体" w:cs="宋体"/>
                <w:spacing w:val="6"/>
                <w:sz w:val="21"/>
                <w:szCs w:val="21"/>
              </w:rPr>
              <w:t>制造厂</w:t>
            </w:r>
          </w:p>
        </w:tc>
        <w:tc>
          <w:tcPr>
            <w:tcW w:w="2330" w:type="dxa"/>
            <w:gridSpan w:val="3"/>
            <w:vAlign w:val="top"/>
          </w:tcPr>
          <w:p w14:paraId="17463175">
            <w:pPr>
              <w:rPr>
                <w:rFonts w:ascii="Arial"/>
                <w:sz w:val="21"/>
                <w:szCs w:val="21"/>
              </w:rPr>
            </w:pPr>
          </w:p>
        </w:tc>
      </w:tr>
      <w:tr w14:paraId="329A37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614" w:type="dxa"/>
            <w:gridSpan w:val="2"/>
            <w:vAlign w:val="top"/>
          </w:tcPr>
          <w:p w14:paraId="5CE211F5">
            <w:pPr>
              <w:spacing w:before="105" w:line="229" w:lineRule="auto"/>
              <w:ind w:left="313"/>
              <w:rPr>
                <w:rFonts w:ascii="宋体" w:hAnsi="宋体" w:eastAsia="宋体" w:cs="宋体"/>
                <w:sz w:val="21"/>
                <w:szCs w:val="21"/>
              </w:rPr>
            </w:pPr>
            <w:r>
              <w:rPr>
                <w:rFonts w:ascii="宋体" w:hAnsi="宋体" w:eastAsia="宋体" w:cs="宋体"/>
                <w:spacing w:val="7"/>
                <w:sz w:val="21"/>
                <w:szCs w:val="21"/>
              </w:rPr>
              <w:t>标准器名称</w:t>
            </w:r>
          </w:p>
        </w:tc>
        <w:tc>
          <w:tcPr>
            <w:tcW w:w="1382" w:type="dxa"/>
            <w:vAlign w:val="top"/>
          </w:tcPr>
          <w:p w14:paraId="62519B09">
            <w:pPr>
              <w:spacing w:before="105" w:line="228" w:lineRule="auto"/>
              <w:ind w:left="495"/>
              <w:rPr>
                <w:rFonts w:ascii="宋体" w:hAnsi="宋体" w:eastAsia="宋体" w:cs="宋体"/>
                <w:sz w:val="21"/>
                <w:szCs w:val="21"/>
              </w:rPr>
            </w:pPr>
            <w:r>
              <w:rPr>
                <w:rFonts w:ascii="宋体" w:hAnsi="宋体" w:eastAsia="宋体" w:cs="宋体"/>
                <w:spacing w:val="4"/>
                <w:sz w:val="21"/>
                <w:szCs w:val="21"/>
              </w:rPr>
              <w:t>编号</w:t>
            </w:r>
          </w:p>
        </w:tc>
        <w:tc>
          <w:tcPr>
            <w:tcW w:w="2121" w:type="dxa"/>
            <w:gridSpan w:val="2"/>
            <w:vAlign w:val="top"/>
          </w:tcPr>
          <w:p w14:paraId="550B8559">
            <w:pPr>
              <w:pStyle w:val="10"/>
              <w:spacing w:before="105" w:line="242" w:lineRule="auto"/>
              <w:ind w:left="436"/>
              <w:rPr>
                <w:rFonts w:ascii="宋体" w:hAnsi="宋体" w:eastAsia="宋体" w:cs="宋体"/>
                <w:sz w:val="21"/>
                <w:szCs w:val="21"/>
              </w:rPr>
            </w:pPr>
            <w:r>
              <w:rPr>
                <w:rFonts w:ascii="宋体" w:hAnsi="宋体" w:eastAsia="宋体" w:cs="宋体"/>
                <w:spacing w:val="7"/>
                <w:sz w:val="21"/>
                <w:szCs w:val="21"/>
              </w:rPr>
              <w:t>证书号</w:t>
            </w:r>
            <w:r>
              <w:rPr>
                <w:spacing w:val="7"/>
                <w:sz w:val="21"/>
                <w:szCs w:val="21"/>
              </w:rPr>
              <w:t>/</w:t>
            </w:r>
            <w:r>
              <w:rPr>
                <w:rFonts w:ascii="宋体" w:hAnsi="宋体" w:eastAsia="宋体" w:cs="宋体"/>
                <w:spacing w:val="7"/>
                <w:sz w:val="21"/>
                <w:szCs w:val="21"/>
              </w:rPr>
              <w:t>有效期</w:t>
            </w:r>
          </w:p>
        </w:tc>
        <w:tc>
          <w:tcPr>
            <w:tcW w:w="2122" w:type="dxa"/>
            <w:gridSpan w:val="4"/>
            <w:vAlign w:val="top"/>
          </w:tcPr>
          <w:p w14:paraId="0EB84C93">
            <w:pPr>
              <w:spacing w:before="105" w:line="228" w:lineRule="auto"/>
              <w:ind w:left="666"/>
              <w:rPr>
                <w:rFonts w:ascii="宋体" w:hAnsi="宋体" w:eastAsia="宋体" w:cs="宋体"/>
                <w:sz w:val="21"/>
                <w:szCs w:val="21"/>
              </w:rPr>
            </w:pPr>
            <w:r>
              <w:rPr>
                <w:rFonts w:ascii="宋体" w:hAnsi="宋体" w:eastAsia="宋体" w:cs="宋体"/>
                <w:spacing w:val="7"/>
                <w:sz w:val="21"/>
                <w:szCs w:val="21"/>
              </w:rPr>
              <w:t>溯源单位</w:t>
            </w:r>
          </w:p>
        </w:tc>
        <w:tc>
          <w:tcPr>
            <w:tcW w:w="1270" w:type="dxa"/>
            <w:vAlign w:val="top"/>
          </w:tcPr>
          <w:p w14:paraId="58871160">
            <w:pPr>
              <w:spacing w:before="105" w:line="228" w:lineRule="auto"/>
              <w:ind w:left="242"/>
              <w:rPr>
                <w:rFonts w:ascii="宋体" w:hAnsi="宋体" w:eastAsia="宋体" w:cs="宋体"/>
                <w:sz w:val="21"/>
                <w:szCs w:val="21"/>
              </w:rPr>
            </w:pPr>
            <w:r>
              <w:rPr>
                <w:rFonts w:ascii="宋体" w:hAnsi="宋体" w:eastAsia="宋体" w:cs="宋体"/>
                <w:spacing w:val="7"/>
                <w:sz w:val="21"/>
                <w:szCs w:val="21"/>
              </w:rPr>
              <w:t>技术特征</w:t>
            </w:r>
          </w:p>
        </w:tc>
      </w:tr>
      <w:tr w14:paraId="6D08D8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614" w:type="dxa"/>
            <w:gridSpan w:val="2"/>
            <w:vAlign w:val="top"/>
          </w:tcPr>
          <w:p w14:paraId="1F2386EA">
            <w:pPr>
              <w:rPr>
                <w:rFonts w:ascii="Arial"/>
                <w:sz w:val="21"/>
                <w:szCs w:val="21"/>
              </w:rPr>
            </w:pPr>
          </w:p>
        </w:tc>
        <w:tc>
          <w:tcPr>
            <w:tcW w:w="1382" w:type="dxa"/>
            <w:vAlign w:val="top"/>
          </w:tcPr>
          <w:p w14:paraId="3EF1C00F">
            <w:pPr>
              <w:rPr>
                <w:rFonts w:ascii="Arial"/>
                <w:sz w:val="21"/>
                <w:szCs w:val="21"/>
              </w:rPr>
            </w:pPr>
          </w:p>
        </w:tc>
        <w:tc>
          <w:tcPr>
            <w:tcW w:w="2121" w:type="dxa"/>
            <w:gridSpan w:val="2"/>
            <w:vAlign w:val="top"/>
          </w:tcPr>
          <w:p w14:paraId="54F22E22">
            <w:pPr>
              <w:rPr>
                <w:rFonts w:ascii="Arial"/>
                <w:sz w:val="21"/>
                <w:szCs w:val="21"/>
              </w:rPr>
            </w:pPr>
          </w:p>
        </w:tc>
        <w:tc>
          <w:tcPr>
            <w:tcW w:w="2122" w:type="dxa"/>
            <w:gridSpan w:val="4"/>
            <w:vAlign w:val="top"/>
          </w:tcPr>
          <w:p w14:paraId="7FD5B3F5">
            <w:pPr>
              <w:rPr>
                <w:rFonts w:ascii="Arial"/>
                <w:sz w:val="21"/>
                <w:szCs w:val="21"/>
              </w:rPr>
            </w:pPr>
          </w:p>
        </w:tc>
        <w:tc>
          <w:tcPr>
            <w:tcW w:w="1270" w:type="dxa"/>
            <w:vAlign w:val="top"/>
          </w:tcPr>
          <w:p w14:paraId="2184713E">
            <w:pPr>
              <w:rPr>
                <w:rFonts w:ascii="Arial"/>
                <w:sz w:val="21"/>
                <w:szCs w:val="21"/>
              </w:rPr>
            </w:pPr>
          </w:p>
        </w:tc>
      </w:tr>
      <w:tr w14:paraId="646C3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614" w:type="dxa"/>
            <w:gridSpan w:val="2"/>
            <w:vAlign w:val="top"/>
          </w:tcPr>
          <w:p w14:paraId="57ED842F">
            <w:pPr>
              <w:rPr>
                <w:rFonts w:ascii="Arial"/>
                <w:sz w:val="21"/>
                <w:szCs w:val="21"/>
              </w:rPr>
            </w:pPr>
          </w:p>
        </w:tc>
        <w:tc>
          <w:tcPr>
            <w:tcW w:w="1382" w:type="dxa"/>
            <w:vAlign w:val="top"/>
          </w:tcPr>
          <w:p w14:paraId="709F32DC">
            <w:pPr>
              <w:rPr>
                <w:rFonts w:ascii="Arial"/>
                <w:sz w:val="21"/>
                <w:szCs w:val="21"/>
              </w:rPr>
            </w:pPr>
          </w:p>
        </w:tc>
        <w:tc>
          <w:tcPr>
            <w:tcW w:w="2121" w:type="dxa"/>
            <w:gridSpan w:val="2"/>
            <w:vAlign w:val="top"/>
          </w:tcPr>
          <w:p w14:paraId="137D0564">
            <w:pPr>
              <w:rPr>
                <w:rFonts w:ascii="Arial"/>
                <w:sz w:val="21"/>
                <w:szCs w:val="21"/>
              </w:rPr>
            </w:pPr>
          </w:p>
        </w:tc>
        <w:tc>
          <w:tcPr>
            <w:tcW w:w="2122" w:type="dxa"/>
            <w:gridSpan w:val="4"/>
            <w:vAlign w:val="top"/>
          </w:tcPr>
          <w:p w14:paraId="018A7AD4">
            <w:pPr>
              <w:rPr>
                <w:rFonts w:ascii="Arial"/>
                <w:sz w:val="21"/>
                <w:szCs w:val="21"/>
              </w:rPr>
            </w:pPr>
          </w:p>
        </w:tc>
        <w:tc>
          <w:tcPr>
            <w:tcW w:w="1270" w:type="dxa"/>
            <w:vAlign w:val="top"/>
          </w:tcPr>
          <w:p w14:paraId="04047CC8">
            <w:pPr>
              <w:rPr>
                <w:rFonts w:ascii="Arial"/>
                <w:sz w:val="21"/>
                <w:szCs w:val="21"/>
              </w:rPr>
            </w:pPr>
          </w:p>
        </w:tc>
      </w:tr>
      <w:tr w14:paraId="4CD94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065" w:type="dxa"/>
            <w:vAlign w:val="top"/>
          </w:tcPr>
          <w:p w14:paraId="106A2A79">
            <w:pPr>
              <w:spacing w:before="108" w:line="229" w:lineRule="auto"/>
              <w:ind w:left="137"/>
              <w:rPr>
                <w:rFonts w:ascii="宋体" w:hAnsi="宋体" w:eastAsia="宋体" w:cs="宋体"/>
                <w:sz w:val="21"/>
                <w:szCs w:val="21"/>
              </w:rPr>
            </w:pPr>
            <w:r>
              <w:rPr>
                <w:rFonts w:ascii="宋体" w:hAnsi="宋体" w:eastAsia="宋体" w:cs="宋体"/>
                <w:spacing w:val="7"/>
                <w:sz w:val="21"/>
                <w:szCs w:val="21"/>
              </w:rPr>
              <w:t>校准地点</w:t>
            </w:r>
          </w:p>
        </w:tc>
        <w:tc>
          <w:tcPr>
            <w:tcW w:w="1931" w:type="dxa"/>
            <w:gridSpan w:val="2"/>
            <w:vAlign w:val="top"/>
          </w:tcPr>
          <w:p w14:paraId="2E39C306">
            <w:pPr>
              <w:rPr>
                <w:rFonts w:ascii="Arial"/>
                <w:sz w:val="21"/>
                <w:szCs w:val="21"/>
              </w:rPr>
            </w:pPr>
          </w:p>
        </w:tc>
        <w:tc>
          <w:tcPr>
            <w:tcW w:w="1058" w:type="dxa"/>
            <w:vAlign w:val="top"/>
          </w:tcPr>
          <w:p w14:paraId="7758707F">
            <w:pPr>
              <w:spacing w:before="108" w:line="229" w:lineRule="auto"/>
              <w:ind w:left="134"/>
              <w:rPr>
                <w:rFonts w:ascii="宋体" w:hAnsi="宋体" w:eastAsia="宋体" w:cs="宋体"/>
                <w:sz w:val="21"/>
                <w:szCs w:val="21"/>
              </w:rPr>
            </w:pPr>
            <w:r>
              <w:rPr>
                <w:rFonts w:ascii="宋体" w:hAnsi="宋体" w:eastAsia="宋体" w:cs="宋体"/>
                <w:spacing w:val="7"/>
                <w:sz w:val="21"/>
                <w:szCs w:val="21"/>
              </w:rPr>
              <w:t>环境温度</w:t>
            </w:r>
          </w:p>
        </w:tc>
        <w:tc>
          <w:tcPr>
            <w:tcW w:w="1756" w:type="dxa"/>
            <w:gridSpan w:val="2"/>
            <w:vAlign w:val="top"/>
          </w:tcPr>
          <w:p w14:paraId="6E37C114">
            <w:pPr>
              <w:pStyle w:val="10"/>
              <w:spacing w:before="140" w:line="241" w:lineRule="auto"/>
              <w:ind w:left="1332"/>
              <w:rPr>
                <w:sz w:val="21"/>
                <w:szCs w:val="21"/>
              </w:rPr>
            </w:pPr>
            <w:r>
              <w:rPr>
                <w:sz w:val="21"/>
                <w:szCs w:val="21"/>
              </w:rPr>
              <w:t>℃</w:t>
            </w:r>
          </w:p>
        </w:tc>
        <w:tc>
          <w:tcPr>
            <w:tcW w:w="1057" w:type="dxa"/>
            <w:gridSpan w:val="2"/>
            <w:vAlign w:val="top"/>
          </w:tcPr>
          <w:p w14:paraId="4E90D65D">
            <w:pPr>
              <w:spacing w:before="108" w:line="229" w:lineRule="auto"/>
              <w:ind w:left="133"/>
              <w:rPr>
                <w:rFonts w:ascii="宋体" w:hAnsi="宋体" w:eastAsia="宋体" w:cs="宋体"/>
                <w:sz w:val="21"/>
                <w:szCs w:val="21"/>
              </w:rPr>
            </w:pPr>
            <w:r>
              <w:rPr>
                <w:rFonts w:ascii="宋体" w:hAnsi="宋体" w:eastAsia="宋体" w:cs="宋体"/>
                <w:spacing w:val="7"/>
                <w:sz w:val="21"/>
                <w:szCs w:val="21"/>
              </w:rPr>
              <w:t>环境湿度</w:t>
            </w:r>
          </w:p>
        </w:tc>
        <w:tc>
          <w:tcPr>
            <w:tcW w:w="1642" w:type="dxa"/>
            <w:gridSpan w:val="2"/>
            <w:vAlign w:val="top"/>
          </w:tcPr>
          <w:p w14:paraId="044E3EFF">
            <w:pPr>
              <w:pStyle w:val="10"/>
              <w:spacing w:before="144" w:line="193" w:lineRule="auto"/>
              <w:ind w:left="905"/>
              <w:rPr>
                <w:sz w:val="21"/>
                <w:szCs w:val="21"/>
              </w:rPr>
            </w:pPr>
            <w:r>
              <w:rPr>
                <w:spacing w:val="12"/>
                <w:sz w:val="21"/>
                <w:szCs w:val="21"/>
              </w:rPr>
              <w:t>%</w:t>
            </w:r>
            <w:r>
              <w:rPr>
                <w:sz w:val="21"/>
                <w:szCs w:val="21"/>
              </w:rPr>
              <w:t>RH</w:t>
            </w:r>
          </w:p>
        </w:tc>
      </w:tr>
    </w:tbl>
    <w:p w14:paraId="4E46403C">
      <w:pPr>
        <w:keepNext w:val="0"/>
        <w:keepLines w:val="0"/>
        <w:pageBreakBefore w:val="0"/>
        <w:widowControl/>
        <w:kinsoku w:val="0"/>
        <w:wordWrap/>
        <w:overflowPunct/>
        <w:topLinePunct w:val="0"/>
        <w:autoSpaceDE w:val="0"/>
        <w:autoSpaceDN w:val="0"/>
        <w:bidi w:val="0"/>
        <w:adjustRightInd w:val="0"/>
        <w:snapToGrid w:val="0"/>
        <w:spacing w:line="360" w:lineRule="auto"/>
        <w:ind w:left="321"/>
        <w:textAlignment w:val="baseline"/>
        <w:rPr>
          <w:rFonts w:ascii="宋体" w:hAnsi="宋体" w:eastAsia="宋体" w:cs="宋体"/>
          <w:sz w:val="24"/>
          <w:szCs w:val="24"/>
        </w:rPr>
      </w:pPr>
      <w:r>
        <w:rPr>
          <w:rFonts w:ascii="宋体" w:hAnsi="宋体" w:eastAsia="宋体" w:cs="宋体"/>
          <w:spacing w:val="-7"/>
          <w:sz w:val="24"/>
          <w:szCs w:val="24"/>
        </w:rPr>
        <w:t>校准结果：</w:t>
      </w:r>
    </w:p>
    <w:p w14:paraId="36C888D3">
      <w:pPr>
        <w:keepNext w:val="0"/>
        <w:keepLines w:val="0"/>
        <w:pageBreakBefore w:val="0"/>
        <w:widowControl/>
        <w:kinsoku w:val="0"/>
        <w:wordWrap/>
        <w:overflowPunct/>
        <w:topLinePunct w:val="0"/>
        <w:autoSpaceDE w:val="0"/>
        <w:autoSpaceDN w:val="0"/>
        <w:bidi w:val="0"/>
        <w:adjustRightInd w:val="0"/>
        <w:snapToGrid w:val="0"/>
        <w:spacing w:line="360" w:lineRule="auto"/>
        <w:ind w:left="743"/>
        <w:textAlignment w:val="baseline"/>
        <w:rPr>
          <w:rFonts w:ascii="宋体" w:hAnsi="宋体" w:eastAsia="宋体" w:cs="宋体"/>
          <w:sz w:val="24"/>
          <w:szCs w:val="24"/>
        </w:rPr>
      </w:pPr>
      <w:r>
        <w:rPr>
          <w:rFonts w:ascii="宋体" w:hAnsi="宋体" w:eastAsia="宋体" w:cs="宋体"/>
          <w:spacing w:val="-9"/>
          <w:sz w:val="24"/>
          <w:szCs w:val="24"/>
        </w:rPr>
        <w:t>一、工况、外观与标识：</w:t>
      </w:r>
      <w:r>
        <w:rPr>
          <w:rFonts w:ascii="宋体" w:hAnsi="宋体" w:eastAsia="宋体" w:cs="宋体"/>
          <w:spacing w:val="-30"/>
          <w:sz w:val="24"/>
          <w:szCs w:val="24"/>
        </w:rPr>
        <w:t xml:space="preserve"> </w:t>
      </w:r>
      <w:r>
        <w:rPr>
          <w:rFonts w:ascii="宋体" w:hAnsi="宋体" w:eastAsia="宋体" w:cs="宋体"/>
          <w:sz w:val="24"/>
          <w:szCs w:val="24"/>
          <w:u w:val="single" w:color="auto"/>
        </w:rPr>
        <w:t xml:space="preserve">          </w:t>
      </w:r>
    </w:p>
    <w:p w14:paraId="13462E44">
      <w:pPr>
        <w:keepNext w:val="0"/>
        <w:keepLines w:val="0"/>
        <w:pageBreakBefore w:val="0"/>
        <w:widowControl/>
        <w:kinsoku w:val="0"/>
        <w:wordWrap/>
        <w:overflowPunct/>
        <w:topLinePunct w:val="0"/>
        <w:autoSpaceDE w:val="0"/>
        <w:autoSpaceDN w:val="0"/>
        <w:bidi w:val="0"/>
        <w:adjustRightInd w:val="0"/>
        <w:snapToGrid w:val="0"/>
        <w:spacing w:line="360" w:lineRule="auto"/>
        <w:ind w:left="743"/>
        <w:textAlignment w:val="baseline"/>
        <w:rPr>
          <w:rFonts w:ascii="宋体" w:hAnsi="宋体" w:eastAsia="宋体" w:cs="宋体"/>
          <w:sz w:val="24"/>
          <w:szCs w:val="24"/>
        </w:rPr>
      </w:pPr>
      <w:r>
        <w:rPr>
          <w:rFonts w:ascii="宋体" w:hAnsi="宋体" w:eastAsia="宋体" w:cs="宋体"/>
          <w:spacing w:val="-6"/>
          <w:sz w:val="24"/>
          <w:szCs w:val="24"/>
        </w:rPr>
        <w:t>二、直管段管道参数测量：</w:t>
      </w:r>
    </w:p>
    <w:p w14:paraId="118C17CA">
      <w:pPr>
        <w:spacing w:line="147" w:lineRule="exact"/>
        <w:rPr>
          <w:sz w:val="24"/>
          <w:szCs w:val="24"/>
        </w:rPr>
      </w:pPr>
    </w:p>
    <w:tbl>
      <w:tblPr>
        <w:tblStyle w:val="9"/>
        <w:tblW w:w="8528" w:type="dxa"/>
        <w:tblInd w:w="4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6"/>
        <w:gridCol w:w="1190"/>
        <w:gridCol w:w="1190"/>
        <w:gridCol w:w="1190"/>
        <w:gridCol w:w="1190"/>
        <w:gridCol w:w="2382"/>
      </w:tblGrid>
      <w:tr w14:paraId="697A03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1386" w:type="dxa"/>
            <w:vAlign w:val="top"/>
          </w:tcPr>
          <w:p w14:paraId="38535E88">
            <w:pPr>
              <w:pStyle w:val="10"/>
              <w:spacing w:before="116" w:line="233" w:lineRule="auto"/>
              <w:ind w:left="293"/>
              <w:rPr>
                <w:sz w:val="21"/>
                <w:szCs w:val="21"/>
              </w:rPr>
            </w:pPr>
            <w:r>
              <w:rPr>
                <w:rFonts w:ascii="宋体" w:hAnsi="宋体" w:eastAsia="宋体" w:cs="宋体"/>
                <w:spacing w:val="-2"/>
                <w:sz w:val="21"/>
                <w:szCs w:val="21"/>
              </w:rPr>
              <w:t>测量次数</w:t>
            </w:r>
            <w:r>
              <w:rPr>
                <w:i/>
                <w:iCs/>
                <w:spacing w:val="-2"/>
                <w:sz w:val="21"/>
                <w:szCs w:val="21"/>
              </w:rPr>
              <w:t>n</w:t>
            </w:r>
          </w:p>
        </w:tc>
        <w:tc>
          <w:tcPr>
            <w:tcW w:w="1190" w:type="dxa"/>
            <w:vAlign w:val="top"/>
          </w:tcPr>
          <w:p w14:paraId="30769F1E">
            <w:pPr>
              <w:pStyle w:val="10"/>
              <w:spacing w:before="149" w:line="186" w:lineRule="auto"/>
              <w:ind w:left="566"/>
              <w:rPr>
                <w:sz w:val="21"/>
                <w:szCs w:val="21"/>
              </w:rPr>
            </w:pPr>
            <w:r>
              <w:rPr>
                <w:sz w:val="21"/>
                <w:szCs w:val="21"/>
              </w:rPr>
              <w:t>1</w:t>
            </w:r>
          </w:p>
        </w:tc>
        <w:tc>
          <w:tcPr>
            <w:tcW w:w="1190" w:type="dxa"/>
            <w:vAlign w:val="top"/>
          </w:tcPr>
          <w:p w14:paraId="6B19C062">
            <w:pPr>
              <w:pStyle w:val="10"/>
              <w:spacing w:before="149" w:line="186" w:lineRule="auto"/>
              <w:ind w:left="550"/>
              <w:rPr>
                <w:sz w:val="21"/>
                <w:szCs w:val="21"/>
              </w:rPr>
            </w:pPr>
            <w:r>
              <w:rPr>
                <w:sz w:val="21"/>
                <w:szCs w:val="21"/>
              </w:rPr>
              <w:t>2</w:t>
            </w:r>
          </w:p>
        </w:tc>
        <w:tc>
          <w:tcPr>
            <w:tcW w:w="1190" w:type="dxa"/>
            <w:vAlign w:val="top"/>
          </w:tcPr>
          <w:p w14:paraId="7EF7ACD6">
            <w:pPr>
              <w:pStyle w:val="10"/>
              <w:spacing w:before="149" w:line="186" w:lineRule="auto"/>
              <w:ind w:left="554"/>
              <w:rPr>
                <w:sz w:val="21"/>
                <w:szCs w:val="21"/>
              </w:rPr>
            </w:pPr>
            <w:r>
              <w:rPr>
                <w:sz w:val="21"/>
                <w:szCs w:val="21"/>
              </w:rPr>
              <w:t>3</w:t>
            </w:r>
          </w:p>
        </w:tc>
        <w:tc>
          <w:tcPr>
            <w:tcW w:w="1190" w:type="dxa"/>
            <w:vAlign w:val="top"/>
          </w:tcPr>
          <w:p w14:paraId="100FAF99">
            <w:pPr>
              <w:pStyle w:val="10"/>
              <w:spacing w:before="149" w:line="186" w:lineRule="auto"/>
              <w:ind w:left="548"/>
              <w:rPr>
                <w:sz w:val="21"/>
                <w:szCs w:val="21"/>
              </w:rPr>
            </w:pPr>
            <w:r>
              <w:rPr>
                <w:sz w:val="21"/>
                <w:szCs w:val="21"/>
              </w:rPr>
              <w:t>4</w:t>
            </w:r>
          </w:p>
        </w:tc>
        <w:tc>
          <w:tcPr>
            <w:tcW w:w="2382" w:type="dxa"/>
            <w:vAlign w:val="top"/>
          </w:tcPr>
          <w:p w14:paraId="0180F87B">
            <w:pPr>
              <w:pStyle w:val="10"/>
              <w:spacing w:before="116" w:line="234" w:lineRule="auto"/>
              <w:ind w:left="511"/>
              <w:rPr>
                <w:rFonts w:ascii="宋体" w:hAnsi="宋体" w:eastAsia="宋体" w:cs="宋体"/>
                <w:sz w:val="21"/>
                <w:szCs w:val="21"/>
              </w:rPr>
            </w:pPr>
            <w:r>
              <w:rPr>
                <w:rFonts w:ascii="宋体" w:hAnsi="宋体" w:eastAsia="宋体" w:cs="宋体"/>
                <w:spacing w:val="-1"/>
                <w:sz w:val="21"/>
                <w:szCs w:val="21"/>
              </w:rPr>
              <w:t>平均结果（</w:t>
            </w:r>
            <w:r>
              <w:rPr>
                <w:spacing w:val="-1"/>
                <w:sz w:val="21"/>
                <w:szCs w:val="21"/>
              </w:rPr>
              <w:t>mm</w:t>
            </w:r>
            <w:r>
              <w:rPr>
                <w:rFonts w:ascii="宋体" w:hAnsi="宋体" w:eastAsia="宋体" w:cs="宋体"/>
                <w:spacing w:val="-1"/>
                <w:sz w:val="21"/>
                <w:szCs w:val="21"/>
              </w:rPr>
              <w:t>）</w:t>
            </w:r>
          </w:p>
        </w:tc>
      </w:tr>
      <w:tr w14:paraId="081EA5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386" w:type="dxa"/>
            <w:vAlign w:val="top"/>
          </w:tcPr>
          <w:p w14:paraId="019FD81E">
            <w:pPr>
              <w:pStyle w:val="10"/>
              <w:spacing w:before="112" w:line="220" w:lineRule="auto"/>
              <w:ind w:left="366"/>
              <w:rPr>
                <w:sz w:val="21"/>
                <w:szCs w:val="21"/>
              </w:rPr>
            </w:pPr>
            <w:r>
              <w:rPr>
                <w:rFonts w:ascii="宋体" w:hAnsi="宋体" w:eastAsia="宋体" w:cs="宋体"/>
                <w:spacing w:val="1"/>
                <w:sz w:val="21"/>
                <w:szCs w:val="21"/>
              </w:rPr>
              <w:t>管壁厚</w:t>
            </w:r>
            <w:r>
              <w:rPr>
                <w:i/>
                <w:iCs/>
                <w:spacing w:val="1"/>
                <w:sz w:val="21"/>
                <w:szCs w:val="21"/>
              </w:rPr>
              <w:t>H</w:t>
            </w:r>
          </w:p>
        </w:tc>
        <w:tc>
          <w:tcPr>
            <w:tcW w:w="1190" w:type="dxa"/>
            <w:vAlign w:val="top"/>
          </w:tcPr>
          <w:p w14:paraId="4EF09980">
            <w:pPr>
              <w:rPr>
                <w:rFonts w:ascii="Arial"/>
                <w:sz w:val="21"/>
                <w:szCs w:val="21"/>
              </w:rPr>
            </w:pPr>
          </w:p>
        </w:tc>
        <w:tc>
          <w:tcPr>
            <w:tcW w:w="1190" w:type="dxa"/>
            <w:vAlign w:val="top"/>
          </w:tcPr>
          <w:p w14:paraId="032A8C83">
            <w:pPr>
              <w:rPr>
                <w:rFonts w:ascii="Arial"/>
                <w:sz w:val="21"/>
                <w:szCs w:val="21"/>
              </w:rPr>
            </w:pPr>
          </w:p>
        </w:tc>
        <w:tc>
          <w:tcPr>
            <w:tcW w:w="1190" w:type="dxa"/>
            <w:vAlign w:val="top"/>
          </w:tcPr>
          <w:p w14:paraId="0A7A2FB5">
            <w:pPr>
              <w:rPr>
                <w:rFonts w:ascii="Arial"/>
                <w:sz w:val="21"/>
                <w:szCs w:val="21"/>
              </w:rPr>
            </w:pPr>
          </w:p>
        </w:tc>
        <w:tc>
          <w:tcPr>
            <w:tcW w:w="1190" w:type="dxa"/>
            <w:vAlign w:val="top"/>
          </w:tcPr>
          <w:p w14:paraId="21646F78">
            <w:pPr>
              <w:rPr>
                <w:rFonts w:ascii="Arial"/>
                <w:sz w:val="21"/>
                <w:szCs w:val="21"/>
              </w:rPr>
            </w:pPr>
          </w:p>
        </w:tc>
        <w:tc>
          <w:tcPr>
            <w:tcW w:w="2382" w:type="dxa"/>
            <w:vAlign w:val="top"/>
          </w:tcPr>
          <w:p w14:paraId="3E4DB8C5">
            <w:pPr>
              <w:rPr>
                <w:rFonts w:ascii="Arial"/>
                <w:sz w:val="21"/>
                <w:szCs w:val="21"/>
              </w:rPr>
            </w:pPr>
          </w:p>
        </w:tc>
      </w:tr>
      <w:tr w14:paraId="4D6EF6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386" w:type="dxa"/>
            <w:vAlign w:val="top"/>
          </w:tcPr>
          <w:p w14:paraId="4CCE6204">
            <w:pPr>
              <w:pStyle w:val="10"/>
              <w:spacing w:before="114" w:line="220" w:lineRule="auto"/>
              <w:ind w:left="365"/>
              <w:rPr>
                <w:sz w:val="21"/>
                <w:szCs w:val="21"/>
              </w:rPr>
            </w:pPr>
            <w:r>
              <w:rPr>
                <w:rFonts w:ascii="宋体" w:hAnsi="宋体" w:eastAsia="宋体" w:cs="宋体"/>
                <w:spacing w:val="-3"/>
                <w:sz w:val="21"/>
                <w:szCs w:val="21"/>
              </w:rPr>
              <w:t>外周长</w:t>
            </w:r>
            <w:r>
              <w:rPr>
                <w:i/>
                <w:iCs/>
                <w:spacing w:val="-3"/>
                <w:sz w:val="21"/>
                <w:szCs w:val="21"/>
              </w:rPr>
              <w:t>D</w:t>
            </w:r>
          </w:p>
        </w:tc>
        <w:tc>
          <w:tcPr>
            <w:tcW w:w="1190" w:type="dxa"/>
            <w:vAlign w:val="top"/>
          </w:tcPr>
          <w:p w14:paraId="2F93D982">
            <w:pPr>
              <w:rPr>
                <w:rFonts w:ascii="Arial"/>
                <w:sz w:val="21"/>
                <w:szCs w:val="21"/>
              </w:rPr>
            </w:pPr>
          </w:p>
        </w:tc>
        <w:tc>
          <w:tcPr>
            <w:tcW w:w="1190" w:type="dxa"/>
            <w:vAlign w:val="top"/>
          </w:tcPr>
          <w:p w14:paraId="2DB03C86">
            <w:pPr>
              <w:rPr>
                <w:rFonts w:ascii="Arial"/>
                <w:sz w:val="21"/>
                <w:szCs w:val="21"/>
              </w:rPr>
            </w:pPr>
          </w:p>
        </w:tc>
        <w:tc>
          <w:tcPr>
            <w:tcW w:w="1190" w:type="dxa"/>
            <w:vAlign w:val="top"/>
          </w:tcPr>
          <w:p w14:paraId="086C78A8">
            <w:pPr>
              <w:rPr>
                <w:rFonts w:ascii="Arial"/>
                <w:sz w:val="21"/>
                <w:szCs w:val="21"/>
              </w:rPr>
            </w:pPr>
          </w:p>
        </w:tc>
        <w:tc>
          <w:tcPr>
            <w:tcW w:w="1190" w:type="dxa"/>
            <w:vAlign w:val="top"/>
          </w:tcPr>
          <w:p w14:paraId="4855BD97">
            <w:pPr>
              <w:rPr>
                <w:rFonts w:ascii="Arial"/>
                <w:sz w:val="21"/>
                <w:szCs w:val="21"/>
              </w:rPr>
            </w:pPr>
          </w:p>
        </w:tc>
        <w:tc>
          <w:tcPr>
            <w:tcW w:w="2382" w:type="dxa"/>
            <w:vAlign w:val="top"/>
          </w:tcPr>
          <w:p w14:paraId="39087FD5">
            <w:pPr>
              <w:rPr>
                <w:rFonts w:ascii="Arial"/>
                <w:sz w:val="21"/>
                <w:szCs w:val="21"/>
              </w:rPr>
            </w:pPr>
          </w:p>
        </w:tc>
      </w:tr>
      <w:tr w14:paraId="336FB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386" w:type="dxa"/>
            <w:vAlign w:val="top"/>
          </w:tcPr>
          <w:p w14:paraId="7098CACB">
            <w:pPr>
              <w:pStyle w:val="10"/>
              <w:spacing w:before="117" w:line="220" w:lineRule="auto"/>
              <w:ind w:left="375"/>
              <w:rPr>
                <w:sz w:val="21"/>
                <w:szCs w:val="21"/>
              </w:rPr>
            </w:pPr>
            <w:r>
              <w:rPr>
                <w:rFonts w:ascii="宋体" w:hAnsi="宋体" w:eastAsia="宋体" w:cs="宋体"/>
                <w:spacing w:val="-3"/>
                <w:sz w:val="21"/>
                <w:szCs w:val="21"/>
              </w:rPr>
              <w:t>外直径</w:t>
            </w:r>
            <w:r>
              <w:rPr>
                <w:i/>
                <w:iCs/>
                <w:spacing w:val="-3"/>
                <w:sz w:val="21"/>
                <w:szCs w:val="21"/>
              </w:rPr>
              <w:t>R</w:t>
            </w:r>
          </w:p>
        </w:tc>
        <w:tc>
          <w:tcPr>
            <w:tcW w:w="1190" w:type="dxa"/>
            <w:vAlign w:val="top"/>
          </w:tcPr>
          <w:p w14:paraId="6359A2F5">
            <w:pPr>
              <w:rPr>
                <w:rFonts w:ascii="Arial"/>
                <w:sz w:val="21"/>
                <w:szCs w:val="21"/>
              </w:rPr>
            </w:pPr>
          </w:p>
        </w:tc>
        <w:tc>
          <w:tcPr>
            <w:tcW w:w="1190" w:type="dxa"/>
            <w:vAlign w:val="top"/>
          </w:tcPr>
          <w:p w14:paraId="3FBA6D69">
            <w:pPr>
              <w:rPr>
                <w:rFonts w:ascii="Arial"/>
                <w:sz w:val="21"/>
                <w:szCs w:val="21"/>
              </w:rPr>
            </w:pPr>
          </w:p>
        </w:tc>
        <w:tc>
          <w:tcPr>
            <w:tcW w:w="1190" w:type="dxa"/>
            <w:vAlign w:val="top"/>
          </w:tcPr>
          <w:p w14:paraId="750A28E3">
            <w:pPr>
              <w:rPr>
                <w:rFonts w:ascii="Arial"/>
                <w:sz w:val="21"/>
                <w:szCs w:val="21"/>
              </w:rPr>
            </w:pPr>
          </w:p>
        </w:tc>
        <w:tc>
          <w:tcPr>
            <w:tcW w:w="1190" w:type="dxa"/>
            <w:vAlign w:val="top"/>
          </w:tcPr>
          <w:p w14:paraId="523B5D5E">
            <w:pPr>
              <w:rPr>
                <w:rFonts w:ascii="Arial"/>
                <w:sz w:val="21"/>
                <w:szCs w:val="21"/>
              </w:rPr>
            </w:pPr>
          </w:p>
        </w:tc>
        <w:tc>
          <w:tcPr>
            <w:tcW w:w="2382" w:type="dxa"/>
            <w:vAlign w:val="top"/>
          </w:tcPr>
          <w:p w14:paraId="070F3E3D">
            <w:pPr>
              <w:rPr>
                <w:rFonts w:ascii="Arial"/>
                <w:sz w:val="21"/>
                <w:szCs w:val="21"/>
              </w:rPr>
            </w:pPr>
          </w:p>
        </w:tc>
      </w:tr>
    </w:tbl>
    <w:p w14:paraId="1BA620B2">
      <w:pPr>
        <w:spacing w:before="185" w:line="221" w:lineRule="auto"/>
        <w:ind w:left="740"/>
        <w:rPr>
          <w:rFonts w:ascii="宋体" w:hAnsi="宋体" w:eastAsia="宋体" w:cs="宋体"/>
          <w:sz w:val="24"/>
          <w:szCs w:val="24"/>
        </w:rPr>
      </w:pPr>
      <w:r>
        <w:rPr>
          <w:rFonts w:ascii="宋体" w:hAnsi="宋体" w:eastAsia="宋体" w:cs="宋体"/>
          <w:spacing w:val="-6"/>
          <w:sz w:val="24"/>
          <w:szCs w:val="24"/>
        </w:rPr>
        <w:t>三、  瞬时流量校准数据（单位</w:t>
      </w:r>
      <w:r>
        <w:rPr>
          <w:rFonts w:ascii="宋体" w:hAnsi="宋体" w:eastAsia="宋体" w:cs="宋体"/>
          <w:sz w:val="24"/>
          <w:szCs w:val="24"/>
        </w:rPr>
        <w:t>：      ）：</w:t>
      </w:r>
    </w:p>
    <w:p w14:paraId="21689963">
      <w:pPr>
        <w:spacing w:line="147" w:lineRule="exact"/>
        <w:rPr>
          <w:sz w:val="24"/>
          <w:szCs w:val="24"/>
        </w:rPr>
      </w:pPr>
    </w:p>
    <w:tbl>
      <w:tblPr>
        <w:tblStyle w:val="9"/>
        <w:tblW w:w="8528" w:type="dxa"/>
        <w:tblInd w:w="4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9"/>
        <w:gridCol w:w="1192"/>
        <w:gridCol w:w="1190"/>
        <w:gridCol w:w="1190"/>
        <w:gridCol w:w="1190"/>
        <w:gridCol w:w="1192"/>
        <w:gridCol w:w="1195"/>
      </w:tblGrid>
      <w:tr w14:paraId="1D39B5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379" w:type="dxa"/>
            <w:vMerge w:val="restart"/>
            <w:tcBorders>
              <w:bottom w:val="nil"/>
            </w:tcBorders>
            <w:vAlign w:val="top"/>
          </w:tcPr>
          <w:p w14:paraId="78521DBF">
            <w:pPr>
              <w:spacing w:line="262" w:lineRule="auto"/>
              <w:rPr>
                <w:rFonts w:ascii="Arial"/>
                <w:sz w:val="21"/>
                <w:szCs w:val="21"/>
              </w:rPr>
            </w:pPr>
          </w:p>
          <w:p w14:paraId="5D113E87">
            <w:pPr>
              <w:spacing w:before="58" w:line="220" w:lineRule="auto"/>
              <w:ind w:left="333"/>
              <w:rPr>
                <w:rFonts w:ascii="宋体" w:hAnsi="宋体" w:eastAsia="宋体" w:cs="宋体"/>
                <w:sz w:val="21"/>
                <w:szCs w:val="21"/>
              </w:rPr>
            </w:pPr>
            <w:r>
              <w:rPr>
                <w:rFonts w:ascii="宋体" w:hAnsi="宋体" w:eastAsia="宋体" w:cs="宋体"/>
                <w:spacing w:val="-2"/>
                <w:sz w:val="21"/>
                <w:szCs w:val="21"/>
              </w:rPr>
              <w:t>测量轮次</w:t>
            </w:r>
          </w:p>
        </w:tc>
        <w:tc>
          <w:tcPr>
            <w:tcW w:w="2382" w:type="dxa"/>
            <w:gridSpan w:val="2"/>
            <w:vAlign w:val="top"/>
          </w:tcPr>
          <w:p w14:paraId="3F88331B">
            <w:pPr>
              <w:pStyle w:val="10"/>
              <w:spacing w:before="149" w:line="186" w:lineRule="auto"/>
              <w:ind w:left="1162"/>
              <w:rPr>
                <w:sz w:val="21"/>
                <w:szCs w:val="21"/>
              </w:rPr>
            </w:pPr>
            <w:r>
              <w:rPr>
                <w:sz w:val="21"/>
                <w:szCs w:val="21"/>
              </w:rPr>
              <w:t>1</w:t>
            </w:r>
          </w:p>
        </w:tc>
        <w:tc>
          <w:tcPr>
            <w:tcW w:w="2380" w:type="dxa"/>
            <w:gridSpan w:val="2"/>
            <w:vAlign w:val="top"/>
          </w:tcPr>
          <w:p w14:paraId="3FB1D733">
            <w:pPr>
              <w:pStyle w:val="10"/>
              <w:spacing w:before="149" w:line="186" w:lineRule="auto"/>
              <w:ind w:left="1146"/>
              <w:rPr>
                <w:sz w:val="21"/>
                <w:szCs w:val="21"/>
              </w:rPr>
            </w:pPr>
            <w:r>
              <w:rPr>
                <w:sz w:val="21"/>
                <w:szCs w:val="21"/>
              </w:rPr>
              <w:t>2</w:t>
            </w:r>
          </w:p>
        </w:tc>
        <w:tc>
          <w:tcPr>
            <w:tcW w:w="2387" w:type="dxa"/>
            <w:gridSpan w:val="2"/>
            <w:vAlign w:val="top"/>
          </w:tcPr>
          <w:p w14:paraId="73802AF1">
            <w:pPr>
              <w:pStyle w:val="10"/>
              <w:spacing w:before="149" w:line="186" w:lineRule="auto"/>
              <w:ind w:left="1151"/>
              <w:rPr>
                <w:sz w:val="21"/>
                <w:szCs w:val="21"/>
              </w:rPr>
            </w:pPr>
            <w:r>
              <w:rPr>
                <w:sz w:val="21"/>
                <w:szCs w:val="21"/>
              </w:rPr>
              <w:t>3</w:t>
            </w:r>
          </w:p>
        </w:tc>
      </w:tr>
      <w:tr w14:paraId="3862CB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379" w:type="dxa"/>
            <w:vMerge w:val="continue"/>
            <w:tcBorders>
              <w:top w:val="nil"/>
            </w:tcBorders>
            <w:vAlign w:val="top"/>
          </w:tcPr>
          <w:p w14:paraId="76ACABB1">
            <w:pPr>
              <w:rPr>
                <w:rFonts w:ascii="Arial"/>
                <w:sz w:val="21"/>
                <w:szCs w:val="21"/>
              </w:rPr>
            </w:pPr>
          </w:p>
        </w:tc>
        <w:tc>
          <w:tcPr>
            <w:tcW w:w="1192" w:type="dxa"/>
            <w:vAlign w:val="top"/>
          </w:tcPr>
          <w:p w14:paraId="6C616B60">
            <w:pPr>
              <w:spacing w:before="112" w:line="220" w:lineRule="auto"/>
              <w:ind w:left="327"/>
              <w:rPr>
                <w:rFonts w:ascii="宋体" w:hAnsi="宋体" w:eastAsia="宋体" w:cs="宋体"/>
                <w:sz w:val="21"/>
                <w:szCs w:val="21"/>
              </w:rPr>
            </w:pPr>
            <w:r>
              <w:rPr>
                <w:rFonts w:ascii="宋体" w:hAnsi="宋体" w:eastAsia="宋体" w:cs="宋体"/>
                <w:spacing w:val="-2"/>
                <w:sz w:val="21"/>
                <w:szCs w:val="21"/>
              </w:rPr>
              <w:t>标准表</w:t>
            </w:r>
          </w:p>
        </w:tc>
        <w:tc>
          <w:tcPr>
            <w:tcW w:w="1190" w:type="dxa"/>
            <w:vAlign w:val="top"/>
          </w:tcPr>
          <w:p w14:paraId="2D86DA48">
            <w:pPr>
              <w:spacing w:before="111" w:line="220" w:lineRule="auto"/>
              <w:ind w:left="325"/>
              <w:rPr>
                <w:rFonts w:ascii="宋体" w:hAnsi="宋体" w:eastAsia="宋体" w:cs="宋体"/>
                <w:sz w:val="21"/>
                <w:szCs w:val="21"/>
              </w:rPr>
            </w:pPr>
            <w:r>
              <w:rPr>
                <w:rFonts w:ascii="宋体" w:hAnsi="宋体" w:eastAsia="宋体" w:cs="宋体"/>
                <w:spacing w:val="-2"/>
                <w:sz w:val="21"/>
                <w:szCs w:val="21"/>
              </w:rPr>
              <w:t>被校表</w:t>
            </w:r>
          </w:p>
        </w:tc>
        <w:tc>
          <w:tcPr>
            <w:tcW w:w="1190" w:type="dxa"/>
            <w:vAlign w:val="top"/>
          </w:tcPr>
          <w:p w14:paraId="059A9E1B">
            <w:pPr>
              <w:spacing w:before="112" w:line="220" w:lineRule="auto"/>
              <w:ind w:left="329"/>
              <w:rPr>
                <w:rFonts w:ascii="宋体" w:hAnsi="宋体" w:eastAsia="宋体" w:cs="宋体"/>
                <w:sz w:val="21"/>
                <w:szCs w:val="21"/>
              </w:rPr>
            </w:pPr>
            <w:r>
              <w:rPr>
                <w:rFonts w:ascii="宋体" w:hAnsi="宋体" w:eastAsia="宋体" w:cs="宋体"/>
                <w:spacing w:val="-2"/>
                <w:sz w:val="21"/>
                <w:szCs w:val="21"/>
              </w:rPr>
              <w:t>标准表</w:t>
            </w:r>
          </w:p>
        </w:tc>
        <w:tc>
          <w:tcPr>
            <w:tcW w:w="1190" w:type="dxa"/>
            <w:vAlign w:val="top"/>
          </w:tcPr>
          <w:p w14:paraId="77E31A8F">
            <w:pPr>
              <w:spacing w:before="111" w:line="220" w:lineRule="auto"/>
              <w:ind w:left="329"/>
              <w:rPr>
                <w:rFonts w:ascii="宋体" w:hAnsi="宋体" w:eastAsia="宋体" w:cs="宋体"/>
                <w:sz w:val="21"/>
                <w:szCs w:val="21"/>
              </w:rPr>
            </w:pPr>
            <w:r>
              <w:rPr>
                <w:rFonts w:ascii="宋体" w:hAnsi="宋体" w:eastAsia="宋体" w:cs="宋体"/>
                <w:spacing w:val="-2"/>
                <w:sz w:val="21"/>
                <w:szCs w:val="21"/>
              </w:rPr>
              <w:t>被校表</w:t>
            </w:r>
          </w:p>
        </w:tc>
        <w:tc>
          <w:tcPr>
            <w:tcW w:w="1192" w:type="dxa"/>
            <w:vAlign w:val="top"/>
          </w:tcPr>
          <w:p w14:paraId="68C5B447">
            <w:pPr>
              <w:spacing w:before="112" w:line="220" w:lineRule="auto"/>
              <w:ind w:left="330"/>
              <w:rPr>
                <w:rFonts w:ascii="宋体" w:hAnsi="宋体" w:eastAsia="宋体" w:cs="宋体"/>
                <w:sz w:val="21"/>
                <w:szCs w:val="21"/>
              </w:rPr>
            </w:pPr>
            <w:r>
              <w:rPr>
                <w:rFonts w:ascii="宋体" w:hAnsi="宋体" w:eastAsia="宋体" w:cs="宋体"/>
                <w:spacing w:val="-2"/>
                <w:sz w:val="21"/>
                <w:szCs w:val="21"/>
              </w:rPr>
              <w:t>标准表</w:t>
            </w:r>
          </w:p>
        </w:tc>
        <w:tc>
          <w:tcPr>
            <w:tcW w:w="1195" w:type="dxa"/>
            <w:vAlign w:val="top"/>
          </w:tcPr>
          <w:p w14:paraId="7013E457">
            <w:pPr>
              <w:spacing w:before="111" w:line="220" w:lineRule="auto"/>
              <w:ind w:left="331"/>
              <w:rPr>
                <w:rFonts w:ascii="宋体" w:hAnsi="宋体" w:eastAsia="宋体" w:cs="宋体"/>
                <w:sz w:val="21"/>
                <w:szCs w:val="21"/>
              </w:rPr>
            </w:pPr>
            <w:r>
              <w:rPr>
                <w:rFonts w:ascii="宋体" w:hAnsi="宋体" w:eastAsia="宋体" w:cs="宋体"/>
                <w:spacing w:val="-2"/>
                <w:sz w:val="21"/>
                <w:szCs w:val="21"/>
              </w:rPr>
              <w:t>被校表</w:t>
            </w:r>
          </w:p>
        </w:tc>
      </w:tr>
      <w:tr w14:paraId="2DDD2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1379" w:type="dxa"/>
            <w:vAlign w:val="top"/>
          </w:tcPr>
          <w:p w14:paraId="1F744F53">
            <w:pPr>
              <w:pStyle w:val="10"/>
              <w:spacing w:before="146" w:line="186" w:lineRule="auto"/>
              <w:ind w:left="661"/>
              <w:rPr>
                <w:sz w:val="21"/>
                <w:szCs w:val="21"/>
              </w:rPr>
            </w:pPr>
            <w:r>
              <w:rPr>
                <w:sz w:val="21"/>
                <w:szCs w:val="21"/>
              </w:rPr>
              <w:t>1</w:t>
            </w:r>
          </w:p>
        </w:tc>
        <w:tc>
          <w:tcPr>
            <w:tcW w:w="1192" w:type="dxa"/>
            <w:vAlign w:val="top"/>
          </w:tcPr>
          <w:p w14:paraId="3E085CA0">
            <w:pPr>
              <w:rPr>
                <w:rFonts w:ascii="Arial"/>
                <w:sz w:val="21"/>
                <w:szCs w:val="21"/>
              </w:rPr>
            </w:pPr>
          </w:p>
        </w:tc>
        <w:tc>
          <w:tcPr>
            <w:tcW w:w="1190" w:type="dxa"/>
            <w:vAlign w:val="top"/>
          </w:tcPr>
          <w:p w14:paraId="54255FD0">
            <w:pPr>
              <w:rPr>
                <w:rFonts w:ascii="Arial"/>
                <w:sz w:val="21"/>
                <w:szCs w:val="21"/>
              </w:rPr>
            </w:pPr>
          </w:p>
        </w:tc>
        <w:tc>
          <w:tcPr>
            <w:tcW w:w="1190" w:type="dxa"/>
            <w:vAlign w:val="top"/>
          </w:tcPr>
          <w:p w14:paraId="44DA3689">
            <w:pPr>
              <w:rPr>
                <w:rFonts w:ascii="Arial"/>
                <w:sz w:val="21"/>
                <w:szCs w:val="21"/>
              </w:rPr>
            </w:pPr>
          </w:p>
        </w:tc>
        <w:tc>
          <w:tcPr>
            <w:tcW w:w="1190" w:type="dxa"/>
            <w:vAlign w:val="top"/>
          </w:tcPr>
          <w:p w14:paraId="6AF2DE8C">
            <w:pPr>
              <w:rPr>
                <w:rFonts w:ascii="Arial"/>
                <w:sz w:val="21"/>
                <w:szCs w:val="21"/>
              </w:rPr>
            </w:pPr>
          </w:p>
        </w:tc>
        <w:tc>
          <w:tcPr>
            <w:tcW w:w="1192" w:type="dxa"/>
            <w:vAlign w:val="top"/>
          </w:tcPr>
          <w:p w14:paraId="49F6AB87">
            <w:pPr>
              <w:rPr>
                <w:rFonts w:ascii="Arial"/>
                <w:sz w:val="21"/>
                <w:szCs w:val="21"/>
              </w:rPr>
            </w:pPr>
          </w:p>
        </w:tc>
        <w:tc>
          <w:tcPr>
            <w:tcW w:w="1195" w:type="dxa"/>
            <w:vAlign w:val="top"/>
          </w:tcPr>
          <w:p w14:paraId="6DCA319A">
            <w:pPr>
              <w:rPr>
                <w:rFonts w:ascii="Arial"/>
                <w:sz w:val="21"/>
                <w:szCs w:val="21"/>
              </w:rPr>
            </w:pPr>
          </w:p>
        </w:tc>
      </w:tr>
      <w:tr w14:paraId="692B4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379" w:type="dxa"/>
            <w:vAlign w:val="top"/>
          </w:tcPr>
          <w:p w14:paraId="21250836">
            <w:pPr>
              <w:pStyle w:val="10"/>
              <w:spacing w:before="148" w:line="186" w:lineRule="auto"/>
              <w:ind w:left="644"/>
              <w:rPr>
                <w:sz w:val="21"/>
                <w:szCs w:val="21"/>
              </w:rPr>
            </w:pPr>
            <w:r>
              <w:rPr>
                <w:sz w:val="21"/>
                <w:szCs w:val="21"/>
              </w:rPr>
              <w:t>2</w:t>
            </w:r>
          </w:p>
        </w:tc>
        <w:tc>
          <w:tcPr>
            <w:tcW w:w="1192" w:type="dxa"/>
            <w:vAlign w:val="top"/>
          </w:tcPr>
          <w:p w14:paraId="16FB720B">
            <w:pPr>
              <w:rPr>
                <w:rFonts w:ascii="Arial"/>
                <w:sz w:val="21"/>
                <w:szCs w:val="21"/>
              </w:rPr>
            </w:pPr>
          </w:p>
        </w:tc>
        <w:tc>
          <w:tcPr>
            <w:tcW w:w="1190" w:type="dxa"/>
            <w:vAlign w:val="top"/>
          </w:tcPr>
          <w:p w14:paraId="50E3AE9B">
            <w:pPr>
              <w:rPr>
                <w:rFonts w:ascii="Arial"/>
                <w:sz w:val="21"/>
                <w:szCs w:val="21"/>
              </w:rPr>
            </w:pPr>
          </w:p>
        </w:tc>
        <w:tc>
          <w:tcPr>
            <w:tcW w:w="1190" w:type="dxa"/>
            <w:vAlign w:val="top"/>
          </w:tcPr>
          <w:p w14:paraId="005CBA35">
            <w:pPr>
              <w:rPr>
                <w:rFonts w:ascii="Arial"/>
                <w:sz w:val="21"/>
                <w:szCs w:val="21"/>
              </w:rPr>
            </w:pPr>
          </w:p>
        </w:tc>
        <w:tc>
          <w:tcPr>
            <w:tcW w:w="1190" w:type="dxa"/>
            <w:vAlign w:val="top"/>
          </w:tcPr>
          <w:p w14:paraId="66432D60">
            <w:pPr>
              <w:rPr>
                <w:rFonts w:ascii="Arial"/>
                <w:sz w:val="21"/>
                <w:szCs w:val="21"/>
              </w:rPr>
            </w:pPr>
          </w:p>
        </w:tc>
        <w:tc>
          <w:tcPr>
            <w:tcW w:w="1192" w:type="dxa"/>
            <w:vAlign w:val="top"/>
          </w:tcPr>
          <w:p w14:paraId="15C2A89B">
            <w:pPr>
              <w:rPr>
                <w:rFonts w:ascii="Arial"/>
                <w:sz w:val="21"/>
                <w:szCs w:val="21"/>
              </w:rPr>
            </w:pPr>
          </w:p>
        </w:tc>
        <w:tc>
          <w:tcPr>
            <w:tcW w:w="1195" w:type="dxa"/>
            <w:vAlign w:val="top"/>
          </w:tcPr>
          <w:p w14:paraId="2FA68CCA">
            <w:pPr>
              <w:rPr>
                <w:rFonts w:ascii="Arial"/>
                <w:sz w:val="21"/>
                <w:szCs w:val="21"/>
              </w:rPr>
            </w:pPr>
          </w:p>
        </w:tc>
      </w:tr>
      <w:tr w14:paraId="03F685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1379" w:type="dxa"/>
            <w:vAlign w:val="top"/>
          </w:tcPr>
          <w:p w14:paraId="14DF6CD0">
            <w:pPr>
              <w:pStyle w:val="10"/>
              <w:spacing w:before="148" w:line="186" w:lineRule="auto"/>
              <w:ind w:left="647"/>
              <w:rPr>
                <w:sz w:val="21"/>
                <w:szCs w:val="21"/>
              </w:rPr>
            </w:pPr>
            <w:r>
              <w:rPr>
                <w:sz w:val="21"/>
                <w:szCs w:val="21"/>
              </w:rPr>
              <w:t>3</w:t>
            </w:r>
          </w:p>
        </w:tc>
        <w:tc>
          <w:tcPr>
            <w:tcW w:w="1192" w:type="dxa"/>
            <w:vAlign w:val="top"/>
          </w:tcPr>
          <w:p w14:paraId="7D01E221">
            <w:pPr>
              <w:rPr>
                <w:rFonts w:ascii="Arial"/>
                <w:sz w:val="21"/>
                <w:szCs w:val="21"/>
              </w:rPr>
            </w:pPr>
          </w:p>
        </w:tc>
        <w:tc>
          <w:tcPr>
            <w:tcW w:w="1190" w:type="dxa"/>
            <w:vAlign w:val="top"/>
          </w:tcPr>
          <w:p w14:paraId="1C8EA134">
            <w:pPr>
              <w:rPr>
                <w:rFonts w:ascii="Arial"/>
                <w:sz w:val="21"/>
                <w:szCs w:val="21"/>
              </w:rPr>
            </w:pPr>
          </w:p>
        </w:tc>
        <w:tc>
          <w:tcPr>
            <w:tcW w:w="1190" w:type="dxa"/>
            <w:vAlign w:val="top"/>
          </w:tcPr>
          <w:p w14:paraId="0492DB50">
            <w:pPr>
              <w:rPr>
                <w:rFonts w:ascii="Arial"/>
                <w:sz w:val="21"/>
                <w:szCs w:val="21"/>
              </w:rPr>
            </w:pPr>
          </w:p>
        </w:tc>
        <w:tc>
          <w:tcPr>
            <w:tcW w:w="1190" w:type="dxa"/>
            <w:vAlign w:val="top"/>
          </w:tcPr>
          <w:p w14:paraId="6D5FC07F">
            <w:pPr>
              <w:rPr>
                <w:rFonts w:ascii="Arial"/>
                <w:sz w:val="21"/>
                <w:szCs w:val="21"/>
              </w:rPr>
            </w:pPr>
          </w:p>
        </w:tc>
        <w:tc>
          <w:tcPr>
            <w:tcW w:w="1192" w:type="dxa"/>
            <w:vAlign w:val="top"/>
          </w:tcPr>
          <w:p w14:paraId="29216162">
            <w:pPr>
              <w:rPr>
                <w:rFonts w:ascii="Arial"/>
                <w:sz w:val="21"/>
                <w:szCs w:val="21"/>
              </w:rPr>
            </w:pPr>
          </w:p>
        </w:tc>
        <w:tc>
          <w:tcPr>
            <w:tcW w:w="1195" w:type="dxa"/>
            <w:vAlign w:val="top"/>
          </w:tcPr>
          <w:p w14:paraId="7F13645B">
            <w:pPr>
              <w:rPr>
                <w:rFonts w:ascii="Arial"/>
                <w:sz w:val="21"/>
                <w:szCs w:val="21"/>
              </w:rPr>
            </w:pPr>
          </w:p>
        </w:tc>
      </w:tr>
      <w:tr w14:paraId="3C59DF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379" w:type="dxa"/>
            <w:vAlign w:val="top"/>
          </w:tcPr>
          <w:p w14:paraId="5F6F960E">
            <w:pPr>
              <w:pStyle w:val="10"/>
              <w:spacing w:before="146" w:line="186" w:lineRule="auto"/>
              <w:ind w:left="643"/>
              <w:rPr>
                <w:sz w:val="21"/>
                <w:szCs w:val="21"/>
              </w:rPr>
            </w:pPr>
            <w:r>
              <w:rPr>
                <w:sz w:val="21"/>
                <w:szCs w:val="21"/>
              </w:rPr>
              <w:t>4</w:t>
            </w:r>
          </w:p>
        </w:tc>
        <w:tc>
          <w:tcPr>
            <w:tcW w:w="1192" w:type="dxa"/>
            <w:vAlign w:val="top"/>
          </w:tcPr>
          <w:p w14:paraId="53ACD678">
            <w:pPr>
              <w:rPr>
                <w:rFonts w:ascii="Arial"/>
                <w:sz w:val="21"/>
                <w:szCs w:val="21"/>
              </w:rPr>
            </w:pPr>
          </w:p>
        </w:tc>
        <w:tc>
          <w:tcPr>
            <w:tcW w:w="1190" w:type="dxa"/>
            <w:vAlign w:val="top"/>
          </w:tcPr>
          <w:p w14:paraId="250D790A">
            <w:pPr>
              <w:rPr>
                <w:rFonts w:ascii="Arial"/>
                <w:sz w:val="21"/>
                <w:szCs w:val="21"/>
              </w:rPr>
            </w:pPr>
          </w:p>
        </w:tc>
        <w:tc>
          <w:tcPr>
            <w:tcW w:w="1190" w:type="dxa"/>
            <w:vAlign w:val="top"/>
          </w:tcPr>
          <w:p w14:paraId="11299EA4">
            <w:pPr>
              <w:rPr>
                <w:rFonts w:ascii="Arial"/>
                <w:sz w:val="21"/>
                <w:szCs w:val="21"/>
              </w:rPr>
            </w:pPr>
          </w:p>
        </w:tc>
        <w:tc>
          <w:tcPr>
            <w:tcW w:w="1190" w:type="dxa"/>
            <w:vAlign w:val="top"/>
          </w:tcPr>
          <w:p w14:paraId="4A8974C4">
            <w:pPr>
              <w:rPr>
                <w:rFonts w:ascii="Arial"/>
                <w:sz w:val="21"/>
                <w:szCs w:val="21"/>
              </w:rPr>
            </w:pPr>
          </w:p>
        </w:tc>
        <w:tc>
          <w:tcPr>
            <w:tcW w:w="1192" w:type="dxa"/>
            <w:vAlign w:val="top"/>
          </w:tcPr>
          <w:p w14:paraId="3FF6F458">
            <w:pPr>
              <w:rPr>
                <w:rFonts w:ascii="Arial"/>
                <w:sz w:val="21"/>
                <w:szCs w:val="21"/>
              </w:rPr>
            </w:pPr>
          </w:p>
        </w:tc>
        <w:tc>
          <w:tcPr>
            <w:tcW w:w="1195" w:type="dxa"/>
            <w:vAlign w:val="top"/>
          </w:tcPr>
          <w:p w14:paraId="50ED88EB">
            <w:pPr>
              <w:rPr>
                <w:rFonts w:ascii="Arial"/>
                <w:sz w:val="21"/>
                <w:szCs w:val="21"/>
              </w:rPr>
            </w:pPr>
          </w:p>
        </w:tc>
      </w:tr>
      <w:tr w14:paraId="09BB81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1379" w:type="dxa"/>
            <w:vAlign w:val="top"/>
          </w:tcPr>
          <w:p w14:paraId="1C2264F1">
            <w:pPr>
              <w:pStyle w:val="10"/>
              <w:spacing w:before="150" w:line="183" w:lineRule="auto"/>
              <w:ind w:left="649"/>
              <w:rPr>
                <w:sz w:val="21"/>
                <w:szCs w:val="21"/>
              </w:rPr>
            </w:pPr>
            <w:r>
              <w:rPr>
                <w:sz w:val="21"/>
                <w:szCs w:val="21"/>
              </w:rPr>
              <w:t>5</w:t>
            </w:r>
          </w:p>
        </w:tc>
        <w:tc>
          <w:tcPr>
            <w:tcW w:w="1192" w:type="dxa"/>
            <w:vAlign w:val="top"/>
          </w:tcPr>
          <w:p w14:paraId="6AAAA4CD">
            <w:pPr>
              <w:rPr>
                <w:rFonts w:ascii="Arial"/>
                <w:sz w:val="21"/>
                <w:szCs w:val="21"/>
              </w:rPr>
            </w:pPr>
          </w:p>
        </w:tc>
        <w:tc>
          <w:tcPr>
            <w:tcW w:w="1190" w:type="dxa"/>
            <w:vAlign w:val="top"/>
          </w:tcPr>
          <w:p w14:paraId="0DF95FA0">
            <w:pPr>
              <w:rPr>
                <w:rFonts w:ascii="Arial"/>
                <w:sz w:val="21"/>
                <w:szCs w:val="21"/>
              </w:rPr>
            </w:pPr>
          </w:p>
        </w:tc>
        <w:tc>
          <w:tcPr>
            <w:tcW w:w="1190" w:type="dxa"/>
            <w:vAlign w:val="top"/>
          </w:tcPr>
          <w:p w14:paraId="2A9282BF">
            <w:pPr>
              <w:rPr>
                <w:rFonts w:ascii="Arial"/>
                <w:sz w:val="21"/>
                <w:szCs w:val="21"/>
              </w:rPr>
            </w:pPr>
          </w:p>
        </w:tc>
        <w:tc>
          <w:tcPr>
            <w:tcW w:w="1190" w:type="dxa"/>
            <w:vAlign w:val="top"/>
          </w:tcPr>
          <w:p w14:paraId="6621F89F">
            <w:pPr>
              <w:rPr>
                <w:rFonts w:ascii="Arial"/>
                <w:sz w:val="21"/>
                <w:szCs w:val="21"/>
              </w:rPr>
            </w:pPr>
          </w:p>
        </w:tc>
        <w:tc>
          <w:tcPr>
            <w:tcW w:w="1192" w:type="dxa"/>
            <w:vAlign w:val="top"/>
          </w:tcPr>
          <w:p w14:paraId="52CEE79C">
            <w:pPr>
              <w:rPr>
                <w:rFonts w:ascii="Arial"/>
                <w:sz w:val="21"/>
                <w:szCs w:val="21"/>
              </w:rPr>
            </w:pPr>
          </w:p>
        </w:tc>
        <w:tc>
          <w:tcPr>
            <w:tcW w:w="1195" w:type="dxa"/>
            <w:vAlign w:val="top"/>
          </w:tcPr>
          <w:p w14:paraId="6599AA12">
            <w:pPr>
              <w:rPr>
                <w:rFonts w:ascii="Arial"/>
                <w:sz w:val="21"/>
                <w:szCs w:val="21"/>
              </w:rPr>
            </w:pPr>
          </w:p>
        </w:tc>
      </w:tr>
      <w:tr w14:paraId="1D183F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379" w:type="dxa"/>
            <w:vAlign w:val="top"/>
          </w:tcPr>
          <w:p w14:paraId="51FA1FE9">
            <w:pPr>
              <w:pStyle w:val="10"/>
              <w:spacing w:before="147" w:line="186" w:lineRule="auto"/>
              <w:ind w:left="648"/>
              <w:rPr>
                <w:sz w:val="21"/>
                <w:szCs w:val="21"/>
              </w:rPr>
            </w:pPr>
            <w:r>
              <w:rPr>
                <w:sz w:val="21"/>
                <w:szCs w:val="21"/>
              </w:rPr>
              <w:t>6</w:t>
            </w:r>
          </w:p>
        </w:tc>
        <w:tc>
          <w:tcPr>
            <w:tcW w:w="1192" w:type="dxa"/>
            <w:vAlign w:val="top"/>
          </w:tcPr>
          <w:p w14:paraId="64013E92">
            <w:pPr>
              <w:rPr>
                <w:rFonts w:ascii="Arial"/>
                <w:sz w:val="21"/>
                <w:szCs w:val="21"/>
              </w:rPr>
            </w:pPr>
          </w:p>
        </w:tc>
        <w:tc>
          <w:tcPr>
            <w:tcW w:w="1190" w:type="dxa"/>
            <w:vAlign w:val="top"/>
          </w:tcPr>
          <w:p w14:paraId="39A907E9">
            <w:pPr>
              <w:rPr>
                <w:rFonts w:ascii="Arial"/>
                <w:sz w:val="21"/>
                <w:szCs w:val="21"/>
              </w:rPr>
            </w:pPr>
          </w:p>
        </w:tc>
        <w:tc>
          <w:tcPr>
            <w:tcW w:w="1190" w:type="dxa"/>
            <w:vAlign w:val="top"/>
          </w:tcPr>
          <w:p w14:paraId="4E7A339E">
            <w:pPr>
              <w:rPr>
                <w:rFonts w:ascii="Arial"/>
                <w:sz w:val="21"/>
                <w:szCs w:val="21"/>
              </w:rPr>
            </w:pPr>
          </w:p>
        </w:tc>
        <w:tc>
          <w:tcPr>
            <w:tcW w:w="1190" w:type="dxa"/>
            <w:vAlign w:val="top"/>
          </w:tcPr>
          <w:p w14:paraId="7F3033E9">
            <w:pPr>
              <w:rPr>
                <w:rFonts w:ascii="Arial"/>
                <w:sz w:val="21"/>
                <w:szCs w:val="21"/>
              </w:rPr>
            </w:pPr>
          </w:p>
        </w:tc>
        <w:tc>
          <w:tcPr>
            <w:tcW w:w="1192" w:type="dxa"/>
            <w:vAlign w:val="top"/>
          </w:tcPr>
          <w:p w14:paraId="204CA2CB">
            <w:pPr>
              <w:rPr>
                <w:rFonts w:ascii="Arial"/>
                <w:sz w:val="21"/>
                <w:szCs w:val="21"/>
              </w:rPr>
            </w:pPr>
          </w:p>
        </w:tc>
        <w:tc>
          <w:tcPr>
            <w:tcW w:w="1195" w:type="dxa"/>
            <w:vAlign w:val="top"/>
          </w:tcPr>
          <w:p w14:paraId="275E3BA6">
            <w:pPr>
              <w:rPr>
                <w:rFonts w:ascii="Arial"/>
                <w:sz w:val="21"/>
                <w:szCs w:val="21"/>
              </w:rPr>
            </w:pPr>
          </w:p>
        </w:tc>
      </w:tr>
      <w:tr w14:paraId="71573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1379" w:type="dxa"/>
            <w:vAlign w:val="top"/>
          </w:tcPr>
          <w:p w14:paraId="00D380A0">
            <w:pPr>
              <w:spacing w:before="115" w:line="220" w:lineRule="auto"/>
              <w:ind w:left="423"/>
              <w:rPr>
                <w:rFonts w:ascii="宋体" w:hAnsi="宋体" w:eastAsia="宋体" w:cs="宋体"/>
                <w:sz w:val="21"/>
                <w:szCs w:val="21"/>
              </w:rPr>
            </w:pPr>
            <w:r>
              <w:rPr>
                <w:rFonts w:ascii="宋体" w:hAnsi="宋体" w:eastAsia="宋体" w:cs="宋体"/>
                <w:spacing w:val="-2"/>
                <w:sz w:val="21"/>
                <w:szCs w:val="21"/>
              </w:rPr>
              <w:t>平均值</w:t>
            </w:r>
          </w:p>
        </w:tc>
        <w:tc>
          <w:tcPr>
            <w:tcW w:w="1192" w:type="dxa"/>
            <w:vAlign w:val="top"/>
          </w:tcPr>
          <w:p w14:paraId="2523936C">
            <w:pPr>
              <w:rPr>
                <w:rFonts w:ascii="Arial"/>
                <w:sz w:val="21"/>
                <w:szCs w:val="21"/>
              </w:rPr>
            </w:pPr>
          </w:p>
        </w:tc>
        <w:tc>
          <w:tcPr>
            <w:tcW w:w="1190" w:type="dxa"/>
            <w:vAlign w:val="top"/>
          </w:tcPr>
          <w:p w14:paraId="574B8ED1">
            <w:pPr>
              <w:rPr>
                <w:rFonts w:ascii="Arial"/>
                <w:sz w:val="21"/>
                <w:szCs w:val="21"/>
              </w:rPr>
            </w:pPr>
          </w:p>
        </w:tc>
        <w:tc>
          <w:tcPr>
            <w:tcW w:w="1190" w:type="dxa"/>
            <w:vAlign w:val="top"/>
          </w:tcPr>
          <w:p w14:paraId="0A3D321B">
            <w:pPr>
              <w:rPr>
                <w:rFonts w:ascii="Arial"/>
                <w:sz w:val="21"/>
                <w:szCs w:val="21"/>
              </w:rPr>
            </w:pPr>
          </w:p>
        </w:tc>
        <w:tc>
          <w:tcPr>
            <w:tcW w:w="1190" w:type="dxa"/>
            <w:vAlign w:val="top"/>
          </w:tcPr>
          <w:p w14:paraId="3D1CC723">
            <w:pPr>
              <w:rPr>
                <w:rFonts w:ascii="Arial"/>
                <w:sz w:val="21"/>
                <w:szCs w:val="21"/>
              </w:rPr>
            </w:pPr>
          </w:p>
        </w:tc>
        <w:tc>
          <w:tcPr>
            <w:tcW w:w="1192" w:type="dxa"/>
            <w:vAlign w:val="top"/>
          </w:tcPr>
          <w:p w14:paraId="4315832A">
            <w:pPr>
              <w:rPr>
                <w:rFonts w:ascii="Arial"/>
                <w:sz w:val="21"/>
                <w:szCs w:val="21"/>
              </w:rPr>
            </w:pPr>
          </w:p>
        </w:tc>
        <w:tc>
          <w:tcPr>
            <w:tcW w:w="1195" w:type="dxa"/>
            <w:vAlign w:val="top"/>
          </w:tcPr>
          <w:p w14:paraId="6EA5A18E">
            <w:pPr>
              <w:rPr>
                <w:rFonts w:ascii="Arial"/>
                <w:sz w:val="21"/>
                <w:szCs w:val="21"/>
              </w:rPr>
            </w:pPr>
          </w:p>
        </w:tc>
      </w:tr>
      <w:tr w14:paraId="68A186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379" w:type="dxa"/>
            <w:vAlign w:val="top"/>
          </w:tcPr>
          <w:p w14:paraId="5AA505E0">
            <w:pPr>
              <w:spacing w:before="115" w:line="220" w:lineRule="auto"/>
              <w:ind w:left="333"/>
              <w:rPr>
                <w:rFonts w:ascii="宋体" w:hAnsi="宋体" w:eastAsia="宋体" w:cs="宋体"/>
                <w:sz w:val="21"/>
                <w:szCs w:val="21"/>
              </w:rPr>
            </w:pPr>
            <w:r>
              <w:rPr>
                <w:rFonts w:ascii="宋体" w:hAnsi="宋体" w:eastAsia="宋体" w:cs="宋体"/>
                <w:spacing w:val="-2"/>
                <w:sz w:val="21"/>
                <w:szCs w:val="21"/>
              </w:rPr>
              <w:t>示值误差</w:t>
            </w:r>
          </w:p>
        </w:tc>
        <w:tc>
          <w:tcPr>
            <w:tcW w:w="2382" w:type="dxa"/>
            <w:gridSpan w:val="2"/>
            <w:vAlign w:val="top"/>
          </w:tcPr>
          <w:p w14:paraId="342B8E77">
            <w:pPr>
              <w:rPr>
                <w:rFonts w:ascii="Arial"/>
                <w:sz w:val="21"/>
                <w:szCs w:val="21"/>
              </w:rPr>
            </w:pPr>
          </w:p>
        </w:tc>
        <w:tc>
          <w:tcPr>
            <w:tcW w:w="2380" w:type="dxa"/>
            <w:gridSpan w:val="2"/>
            <w:vAlign w:val="top"/>
          </w:tcPr>
          <w:p w14:paraId="1EF6FC52">
            <w:pPr>
              <w:rPr>
                <w:rFonts w:ascii="Arial"/>
                <w:sz w:val="21"/>
                <w:szCs w:val="21"/>
              </w:rPr>
            </w:pPr>
          </w:p>
        </w:tc>
        <w:tc>
          <w:tcPr>
            <w:tcW w:w="2387" w:type="dxa"/>
            <w:gridSpan w:val="2"/>
            <w:vAlign w:val="top"/>
          </w:tcPr>
          <w:p w14:paraId="08543B1C">
            <w:pPr>
              <w:rPr>
                <w:rFonts w:ascii="Arial"/>
                <w:sz w:val="21"/>
                <w:szCs w:val="21"/>
              </w:rPr>
            </w:pPr>
          </w:p>
        </w:tc>
      </w:tr>
      <w:tr w14:paraId="4EDCA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379" w:type="dxa"/>
            <w:vMerge w:val="restart"/>
            <w:tcBorders>
              <w:bottom w:val="nil"/>
            </w:tcBorders>
            <w:vAlign w:val="top"/>
          </w:tcPr>
          <w:p w14:paraId="22CBB0FA">
            <w:pPr>
              <w:spacing w:line="467" w:lineRule="auto"/>
              <w:rPr>
                <w:rFonts w:ascii="Arial"/>
                <w:sz w:val="21"/>
                <w:szCs w:val="21"/>
              </w:rPr>
            </w:pPr>
          </w:p>
          <w:p w14:paraId="0F8D27AE">
            <w:pPr>
              <w:pStyle w:val="10"/>
              <w:spacing w:before="59" w:line="234" w:lineRule="auto"/>
              <w:ind w:left="395"/>
              <w:rPr>
                <w:sz w:val="21"/>
                <w:szCs w:val="21"/>
              </w:rPr>
            </w:pPr>
            <w:r>
              <w:rPr>
                <w:rFonts w:ascii="宋体" w:hAnsi="宋体" w:eastAsia="宋体" w:cs="宋体"/>
                <w:spacing w:val="-3"/>
                <w:sz w:val="21"/>
                <w:szCs w:val="21"/>
              </w:rPr>
              <w:t>结果</w:t>
            </w:r>
            <w:r>
              <w:rPr>
                <w:spacing w:val="-3"/>
                <w:sz w:val="21"/>
                <w:szCs w:val="21"/>
              </w:rPr>
              <w:t>/</w:t>
            </w:r>
            <w:r>
              <w:rPr>
                <w:spacing w:val="6"/>
                <w:sz w:val="21"/>
                <w:szCs w:val="21"/>
              </w:rPr>
              <w:t xml:space="preserve"> </w:t>
            </w:r>
            <w:r>
              <w:rPr>
                <w:spacing w:val="-3"/>
                <w:sz w:val="21"/>
                <w:szCs w:val="21"/>
              </w:rPr>
              <w:t>%</w:t>
            </w:r>
          </w:p>
        </w:tc>
        <w:tc>
          <w:tcPr>
            <w:tcW w:w="2382" w:type="dxa"/>
            <w:gridSpan w:val="2"/>
            <w:vAlign w:val="top"/>
          </w:tcPr>
          <w:p w14:paraId="095DFEAD">
            <w:pPr>
              <w:spacing w:before="115" w:line="220" w:lineRule="auto"/>
              <w:ind w:left="835"/>
              <w:rPr>
                <w:rFonts w:ascii="宋体" w:hAnsi="宋体" w:eastAsia="宋体" w:cs="宋体"/>
                <w:sz w:val="21"/>
                <w:szCs w:val="21"/>
              </w:rPr>
            </w:pPr>
            <w:r>
              <w:rPr>
                <w:rFonts w:ascii="宋体" w:hAnsi="宋体" w:eastAsia="宋体" w:cs="宋体"/>
                <w:spacing w:val="-2"/>
                <w:sz w:val="21"/>
                <w:szCs w:val="21"/>
              </w:rPr>
              <w:t>参数名称</w:t>
            </w:r>
          </w:p>
        </w:tc>
        <w:tc>
          <w:tcPr>
            <w:tcW w:w="2380" w:type="dxa"/>
            <w:gridSpan w:val="2"/>
            <w:vAlign w:val="top"/>
          </w:tcPr>
          <w:p w14:paraId="121AEA36">
            <w:pPr>
              <w:spacing w:before="116" w:line="220" w:lineRule="auto"/>
              <w:ind w:left="835"/>
              <w:rPr>
                <w:rFonts w:ascii="宋体" w:hAnsi="宋体" w:eastAsia="宋体" w:cs="宋体"/>
                <w:sz w:val="21"/>
                <w:szCs w:val="21"/>
              </w:rPr>
            </w:pPr>
            <w:r>
              <w:rPr>
                <w:rFonts w:ascii="宋体" w:hAnsi="宋体" w:eastAsia="宋体" w:cs="宋体"/>
                <w:spacing w:val="-2"/>
                <w:sz w:val="21"/>
                <w:szCs w:val="21"/>
              </w:rPr>
              <w:t>校准结果</w:t>
            </w:r>
          </w:p>
        </w:tc>
        <w:tc>
          <w:tcPr>
            <w:tcW w:w="2387" w:type="dxa"/>
            <w:gridSpan w:val="2"/>
            <w:vAlign w:val="top"/>
          </w:tcPr>
          <w:p w14:paraId="240F3144">
            <w:pPr>
              <w:pStyle w:val="10"/>
              <w:spacing w:before="116" w:line="234" w:lineRule="auto"/>
              <w:ind w:left="341"/>
              <w:rPr>
                <w:rFonts w:ascii="宋体" w:hAnsi="宋体" w:eastAsia="宋体" w:cs="宋体"/>
                <w:sz w:val="21"/>
                <w:szCs w:val="21"/>
              </w:rPr>
            </w:pPr>
            <w:r>
              <w:rPr>
                <w:rFonts w:ascii="宋体" w:hAnsi="宋体" w:eastAsia="宋体" w:cs="宋体"/>
                <w:spacing w:val="-1"/>
                <w:sz w:val="21"/>
                <w:szCs w:val="21"/>
              </w:rPr>
              <w:t>扩展不确定度（</w:t>
            </w:r>
            <w:r>
              <w:rPr>
                <w:i/>
                <w:iCs/>
                <w:spacing w:val="-1"/>
                <w:sz w:val="21"/>
                <w:szCs w:val="21"/>
              </w:rPr>
              <w:t>k</w:t>
            </w:r>
            <w:r>
              <w:rPr>
                <w:spacing w:val="-1"/>
                <w:sz w:val="21"/>
                <w:szCs w:val="21"/>
              </w:rPr>
              <w:t>=2</w:t>
            </w:r>
            <w:r>
              <w:rPr>
                <w:rFonts w:ascii="宋体" w:hAnsi="宋体" w:eastAsia="宋体" w:cs="宋体"/>
                <w:spacing w:val="-1"/>
                <w:sz w:val="21"/>
                <w:szCs w:val="21"/>
              </w:rPr>
              <w:t>）</w:t>
            </w:r>
          </w:p>
        </w:tc>
      </w:tr>
      <w:tr w14:paraId="2AB8A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1379" w:type="dxa"/>
            <w:vMerge w:val="continue"/>
            <w:tcBorders>
              <w:top w:val="nil"/>
              <w:bottom w:val="nil"/>
            </w:tcBorders>
            <w:vAlign w:val="top"/>
          </w:tcPr>
          <w:p w14:paraId="1D491CFB">
            <w:pPr>
              <w:rPr>
                <w:rFonts w:ascii="Arial"/>
                <w:sz w:val="21"/>
                <w:szCs w:val="21"/>
              </w:rPr>
            </w:pPr>
          </w:p>
        </w:tc>
        <w:tc>
          <w:tcPr>
            <w:tcW w:w="2382" w:type="dxa"/>
            <w:gridSpan w:val="2"/>
            <w:vAlign w:val="top"/>
          </w:tcPr>
          <w:p w14:paraId="07C74FE7">
            <w:pPr>
              <w:pStyle w:val="10"/>
              <w:spacing w:before="101" w:line="221" w:lineRule="auto"/>
              <w:ind w:left="713"/>
              <w:rPr>
                <w:sz w:val="21"/>
                <w:szCs w:val="21"/>
              </w:rPr>
            </w:pPr>
            <w:r>
              <w:rPr>
                <w:rFonts w:ascii="宋体" w:hAnsi="宋体" w:eastAsia="宋体" w:cs="宋体"/>
                <w:spacing w:val="-2"/>
                <w:sz w:val="21"/>
                <w:szCs w:val="21"/>
              </w:rPr>
              <w:t>示值误差</w:t>
            </w:r>
            <w:r>
              <w:rPr>
                <w:spacing w:val="-2"/>
                <w:sz w:val="21"/>
                <w:szCs w:val="21"/>
              </w:rPr>
              <w:t>E</w:t>
            </w:r>
          </w:p>
        </w:tc>
        <w:tc>
          <w:tcPr>
            <w:tcW w:w="2380" w:type="dxa"/>
            <w:gridSpan w:val="2"/>
            <w:vAlign w:val="top"/>
          </w:tcPr>
          <w:p w14:paraId="3E6994BD">
            <w:pPr>
              <w:rPr>
                <w:rFonts w:ascii="Arial"/>
                <w:sz w:val="21"/>
                <w:szCs w:val="21"/>
              </w:rPr>
            </w:pPr>
          </w:p>
        </w:tc>
        <w:tc>
          <w:tcPr>
            <w:tcW w:w="2387" w:type="dxa"/>
            <w:gridSpan w:val="2"/>
            <w:vMerge w:val="restart"/>
            <w:tcBorders>
              <w:bottom w:val="nil"/>
            </w:tcBorders>
            <w:vAlign w:val="top"/>
          </w:tcPr>
          <w:p w14:paraId="43F82B72">
            <w:pPr>
              <w:rPr>
                <w:rFonts w:ascii="Arial"/>
                <w:sz w:val="21"/>
                <w:szCs w:val="21"/>
              </w:rPr>
            </w:pPr>
          </w:p>
        </w:tc>
      </w:tr>
      <w:tr w14:paraId="76F17F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379" w:type="dxa"/>
            <w:vMerge w:val="continue"/>
            <w:tcBorders>
              <w:top w:val="nil"/>
            </w:tcBorders>
            <w:vAlign w:val="top"/>
          </w:tcPr>
          <w:p w14:paraId="0E9D8AF1">
            <w:pPr>
              <w:rPr>
                <w:rFonts w:ascii="Arial"/>
                <w:sz w:val="24"/>
                <w:szCs w:val="24"/>
              </w:rPr>
            </w:pPr>
          </w:p>
        </w:tc>
        <w:tc>
          <w:tcPr>
            <w:tcW w:w="2382" w:type="dxa"/>
            <w:gridSpan w:val="2"/>
            <w:vAlign w:val="top"/>
          </w:tcPr>
          <w:p w14:paraId="6BB96821">
            <w:pPr>
              <w:pStyle w:val="10"/>
              <w:spacing w:before="102" w:line="235" w:lineRule="auto"/>
              <w:ind w:left="824"/>
              <w:rPr>
                <w:sz w:val="21"/>
                <w:szCs w:val="21"/>
              </w:rPr>
            </w:pPr>
            <w:r>
              <w:rPr>
                <w:rFonts w:ascii="宋体" w:hAnsi="宋体" w:eastAsia="宋体" w:cs="宋体"/>
                <w:spacing w:val="-2"/>
                <w:sz w:val="21"/>
                <w:szCs w:val="21"/>
              </w:rPr>
              <w:t>重复性</w:t>
            </w:r>
            <w:r>
              <w:rPr>
                <w:spacing w:val="-2"/>
                <w:sz w:val="21"/>
                <w:szCs w:val="21"/>
              </w:rPr>
              <w:t>σ</w:t>
            </w:r>
          </w:p>
        </w:tc>
        <w:tc>
          <w:tcPr>
            <w:tcW w:w="2380" w:type="dxa"/>
            <w:gridSpan w:val="2"/>
            <w:vAlign w:val="top"/>
          </w:tcPr>
          <w:p w14:paraId="61553498">
            <w:pPr>
              <w:rPr>
                <w:rFonts w:ascii="Arial"/>
                <w:sz w:val="21"/>
                <w:szCs w:val="21"/>
              </w:rPr>
            </w:pPr>
          </w:p>
        </w:tc>
        <w:tc>
          <w:tcPr>
            <w:tcW w:w="2387" w:type="dxa"/>
            <w:gridSpan w:val="2"/>
            <w:vMerge w:val="continue"/>
            <w:tcBorders>
              <w:top w:val="nil"/>
            </w:tcBorders>
            <w:vAlign w:val="top"/>
          </w:tcPr>
          <w:p w14:paraId="67C77233">
            <w:pPr>
              <w:rPr>
                <w:rFonts w:ascii="Arial"/>
                <w:sz w:val="24"/>
                <w:szCs w:val="24"/>
              </w:rPr>
            </w:pPr>
          </w:p>
        </w:tc>
      </w:tr>
    </w:tbl>
    <w:p w14:paraId="14FEF9E1">
      <w:pPr>
        <w:spacing w:before="51" w:line="221" w:lineRule="auto"/>
        <w:ind w:left="457"/>
        <w:rPr>
          <w:rFonts w:ascii="宋体" w:hAnsi="宋体" w:eastAsia="宋体" w:cs="宋体"/>
          <w:sz w:val="24"/>
          <w:szCs w:val="24"/>
        </w:rPr>
      </w:pPr>
      <w:r>
        <w:rPr>
          <w:rFonts w:ascii="宋体" w:hAnsi="宋体" w:eastAsia="宋体" w:cs="宋体"/>
          <w:spacing w:val="-1"/>
          <w:sz w:val="24"/>
          <w:szCs w:val="24"/>
        </w:rPr>
        <w:t>校准员：              核验员：</w:t>
      </w:r>
      <w:r>
        <w:rPr>
          <w:rFonts w:ascii="宋体" w:hAnsi="宋体" w:eastAsia="宋体" w:cs="宋体"/>
          <w:spacing w:val="1"/>
          <w:sz w:val="24"/>
          <w:szCs w:val="24"/>
        </w:rPr>
        <w:t xml:space="preserve">             </w:t>
      </w:r>
      <w:r>
        <w:rPr>
          <w:rFonts w:ascii="宋体" w:hAnsi="宋体" w:eastAsia="宋体" w:cs="宋体"/>
          <w:spacing w:val="-1"/>
          <w:sz w:val="24"/>
          <w:szCs w:val="24"/>
        </w:rPr>
        <w:t>校准日期：</w:t>
      </w:r>
      <w:r>
        <w:rPr>
          <w:rFonts w:ascii="宋体" w:hAnsi="宋体" w:eastAsia="宋体" w:cs="宋体"/>
          <w:spacing w:val="-1"/>
          <w:sz w:val="24"/>
          <w:szCs w:val="24"/>
          <w:u w:val="single" w:color="auto"/>
        </w:rPr>
        <w:t xml:space="preserve">       </w:t>
      </w:r>
      <w:r>
        <w:rPr>
          <w:rFonts w:ascii="宋体" w:hAnsi="宋体" w:eastAsia="宋体" w:cs="宋体"/>
          <w:spacing w:val="-93"/>
          <w:sz w:val="24"/>
          <w:szCs w:val="24"/>
        </w:rPr>
        <w:t xml:space="preserve"> </w:t>
      </w:r>
      <w:r>
        <w:rPr>
          <w:rFonts w:ascii="宋体" w:hAnsi="宋体" w:eastAsia="宋体" w:cs="宋体"/>
          <w:spacing w:val="-1"/>
          <w:sz w:val="24"/>
          <w:szCs w:val="24"/>
        </w:rPr>
        <w:t>年</w:t>
      </w:r>
      <w:r>
        <w:rPr>
          <w:rFonts w:ascii="宋体" w:hAnsi="宋体" w:eastAsia="宋体" w:cs="宋体"/>
          <w:spacing w:val="-1"/>
          <w:sz w:val="24"/>
          <w:szCs w:val="24"/>
          <w:u w:val="single" w:color="auto"/>
        </w:rPr>
        <w:t xml:space="preserve">    </w:t>
      </w:r>
      <w:r>
        <w:rPr>
          <w:rFonts w:ascii="宋体" w:hAnsi="宋体" w:eastAsia="宋体" w:cs="宋体"/>
          <w:spacing w:val="-92"/>
          <w:sz w:val="24"/>
          <w:szCs w:val="24"/>
        </w:rPr>
        <w:t xml:space="preserve"> </w:t>
      </w:r>
      <w:r>
        <w:rPr>
          <w:rFonts w:ascii="宋体" w:hAnsi="宋体" w:eastAsia="宋体" w:cs="宋体"/>
          <w:spacing w:val="-1"/>
          <w:sz w:val="24"/>
          <w:szCs w:val="24"/>
        </w:rPr>
        <w:t>月</w:t>
      </w:r>
      <w:r>
        <w:rPr>
          <w:rFonts w:ascii="宋体" w:hAnsi="宋体" w:eastAsia="宋体" w:cs="宋体"/>
          <w:spacing w:val="-1"/>
          <w:sz w:val="24"/>
          <w:szCs w:val="24"/>
          <w:u w:val="single" w:color="auto"/>
        </w:rPr>
        <w:t xml:space="preserve">    </w:t>
      </w:r>
      <w:r>
        <w:rPr>
          <w:rFonts w:ascii="宋体" w:hAnsi="宋体" w:eastAsia="宋体" w:cs="宋体"/>
          <w:spacing w:val="-60"/>
          <w:sz w:val="24"/>
          <w:szCs w:val="24"/>
        </w:rPr>
        <w:t xml:space="preserve"> </w:t>
      </w:r>
      <w:r>
        <w:rPr>
          <w:rFonts w:ascii="宋体" w:hAnsi="宋体" w:eastAsia="宋体" w:cs="宋体"/>
          <w:spacing w:val="-1"/>
          <w:sz w:val="24"/>
          <w:szCs w:val="24"/>
        </w:rPr>
        <w:t>日</w:t>
      </w:r>
    </w:p>
    <w:p w14:paraId="193D3E00">
      <w:pPr>
        <w:spacing w:line="221" w:lineRule="auto"/>
        <w:rPr>
          <w:rFonts w:ascii="宋体" w:hAnsi="宋体" w:eastAsia="宋体" w:cs="宋体"/>
          <w:sz w:val="24"/>
          <w:szCs w:val="24"/>
        </w:rPr>
        <w:sectPr>
          <w:footerReference r:id="rId15" w:type="default"/>
          <w:pgSz w:w="11907" w:h="16839"/>
          <w:pgMar w:top="1157" w:right="1276" w:bottom="1151" w:left="1417" w:header="992" w:footer="1026" w:gutter="0"/>
          <w:pgNumType w:fmt="decimal"/>
          <w:cols w:space="720" w:num="1"/>
        </w:sectPr>
      </w:pPr>
    </w:p>
    <w:p w14:paraId="427A6F6C">
      <w:pPr>
        <w:spacing w:before="68" w:line="305" w:lineRule="exact"/>
        <w:outlineLvl w:val="0"/>
        <w:rPr>
          <w:rFonts w:ascii="黑体" w:hAnsi="黑体" w:eastAsia="黑体" w:cs="黑体"/>
          <w:spacing w:val="-10"/>
          <w:position w:val="6"/>
          <w:sz w:val="28"/>
          <w:szCs w:val="28"/>
        </w:rPr>
      </w:pPr>
      <w:bookmarkStart w:id="23" w:name="_Toc23727"/>
      <w:r>
        <w:rPr>
          <w:rFonts w:ascii="黑体" w:hAnsi="黑体" w:eastAsia="黑体" w:cs="黑体"/>
          <w:spacing w:val="-10"/>
          <w:position w:val="6"/>
          <w:sz w:val="28"/>
          <w:szCs w:val="28"/>
        </w:rPr>
        <w:t>附录</w:t>
      </w:r>
      <w:r>
        <w:rPr>
          <w:rFonts w:ascii="黑体" w:hAnsi="黑体" w:eastAsia="黑体" w:cs="黑体"/>
          <w:spacing w:val="4"/>
          <w:position w:val="6"/>
          <w:sz w:val="28"/>
          <w:szCs w:val="28"/>
        </w:rPr>
        <w:t xml:space="preserve">  </w:t>
      </w:r>
      <w:r>
        <w:rPr>
          <w:rFonts w:ascii="黑体" w:hAnsi="黑体" w:eastAsia="黑体" w:cs="黑体"/>
          <w:spacing w:val="-10"/>
          <w:position w:val="6"/>
          <w:sz w:val="28"/>
          <w:szCs w:val="28"/>
        </w:rPr>
        <w:t>B</w:t>
      </w:r>
      <w:bookmarkEnd w:id="23"/>
    </w:p>
    <w:p w14:paraId="4A91BAAC">
      <w:pPr>
        <w:spacing w:before="68" w:line="305" w:lineRule="exact"/>
        <w:outlineLvl w:val="0"/>
        <w:rPr>
          <w:rFonts w:ascii="黑体" w:hAnsi="黑体" w:eastAsia="黑体" w:cs="黑体"/>
          <w:spacing w:val="-10"/>
          <w:position w:val="6"/>
          <w:sz w:val="28"/>
          <w:szCs w:val="28"/>
        </w:rPr>
      </w:pPr>
    </w:p>
    <w:p w14:paraId="62AE7F40">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ascii="黑体" w:hAnsi="黑体" w:eastAsia="黑体" w:cs="黑体"/>
          <w:sz w:val="28"/>
          <w:szCs w:val="28"/>
        </w:rPr>
      </w:pPr>
      <w:r>
        <w:rPr>
          <w:rFonts w:ascii="黑体" w:hAnsi="黑体" w:eastAsia="黑体" w:cs="黑体"/>
          <w:spacing w:val="-5"/>
          <w:sz w:val="28"/>
          <w:szCs w:val="28"/>
        </w:rPr>
        <w:t>（资料性附录）</w:t>
      </w:r>
    </w:p>
    <w:p w14:paraId="7A433BCC">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ascii="黑体" w:hAnsi="黑体" w:eastAsia="黑体" w:cs="黑体"/>
          <w:sz w:val="28"/>
          <w:szCs w:val="28"/>
        </w:rPr>
      </w:pPr>
      <w:r>
        <w:rPr>
          <w:rFonts w:ascii="黑体" w:hAnsi="黑体" w:eastAsia="黑体" w:cs="黑体"/>
          <w:sz w:val="28"/>
          <w:szCs w:val="28"/>
        </w:rPr>
        <w:t>超声波液体流量计校准结果</w:t>
      </w:r>
      <w:r>
        <w:rPr>
          <w:rFonts w:hint="eastAsia" w:ascii="黑体" w:hAnsi="黑体" w:eastAsia="黑体" w:cs="黑体"/>
          <w:sz w:val="28"/>
          <w:szCs w:val="28"/>
          <w:lang w:eastAsia="zh-CN"/>
        </w:rPr>
        <w:t>测量</w:t>
      </w:r>
      <w:r>
        <w:rPr>
          <w:rFonts w:ascii="黑体" w:hAnsi="黑体" w:eastAsia="黑体" w:cs="黑体"/>
          <w:sz w:val="28"/>
          <w:szCs w:val="28"/>
        </w:rPr>
        <w:t>不确定度评定方法及</w:t>
      </w:r>
      <w:r>
        <w:rPr>
          <w:rFonts w:ascii="黑体" w:hAnsi="黑体" w:eastAsia="黑体" w:cs="黑体"/>
          <w:spacing w:val="-1"/>
          <w:sz w:val="28"/>
          <w:szCs w:val="28"/>
        </w:rPr>
        <w:t>示例</w:t>
      </w:r>
    </w:p>
    <w:p w14:paraId="19466550">
      <w:pPr>
        <w:pStyle w:val="2"/>
        <w:keepNext w:val="0"/>
        <w:keepLines w:val="0"/>
        <w:pageBreakBefore w:val="0"/>
        <w:widowControl w:val="0"/>
        <w:kinsoku w:val="0"/>
        <w:wordWrap/>
        <w:overflowPunct/>
        <w:topLinePunct w:val="0"/>
        <w:autoSpaceDE w:val="0"/>
        <w:autoSpaceDN w:val="0"/>
        <w:bidi w:val="0"/>
        <w:adjustRightInd w:val="0"/>
        <w:snapToGrid w:val="0"/>
        <w:spacing w:line="360" w:lineRule="auto"/>
        <w:textAlignment w:val="baseline"/>
        <w:rPr>
          <w:sz w:val="24"/>
          <w:szCs w:val="24"/>
        </w:rPr>
      </w:pPr>
    </w:p>
    <w:p w14:paraId="54F4C750">
      <w:pPr>
        <w:keepNext w:val="0"/>
        <w:keepLines w:val="0"/>
        <w:pageBreakBefore w:val="0"/>
        <w:widowControl w:val="0"/>
        <w:kinsoku w:val="0"/>
        <w:wordWrap/>
        <w:overflowPunct/>
        <w:topLinePunct w:val="0"/>
        <w:autoSpaceDE w:val="0"/>
        <w:autoSpaceDN w:val="0"/>
        <w:bidi w:val="0"/>
        <w:adjustRightInd w:val="0"/>
        <w:snapToGrid w:val="0"/>
        <w:spacing w:line="360" w:lineRule="auto"/>
        <w:ind w:left="37"/>
        <w:textAlignment w:val="baseline"/>
        <w:rPr>
          <w:rFonts w:ascii="黑体" w:hAnsi="黑体" w:eastAsia="黑体" w:cs="黑体"/>
          <w:sz w:val="24"/>
          <w:szCs w:val="24"/>
        </w:rPr>
      </w:pPr>
      <w:r>
        <w:rPr>
          <w:rFonts w:ascii="黑体" w:hAnsi="黑体" w:eastAsia="黑体" w:cs="黑体"/>
          <w:spacing w:val="-1"/>
          <w:sz w:val="24"/>
          <w:szCs w:val="24"/>
        </w:rPr>
        <w:t>B.1  大口径液体超声波流量计校准概述</w:t>
      </w:r>
    </w:p>
    <w:p w14:paraId="442DEB85">
      <w:pPr>
        <w:keepNext w:val="0"/>
        <w:keepLines w:val="0"/>
        <w:pageBreakBefore w:val="0"/>
        <w:widowControl w:val="0"/>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4"/>
          <w:sz w:val="24"/>
          <w:szCs w:val="24"/>
        </w:rPr>
        <w:t>B.1.1  测量标准： 外夹式超声波流量计、钢卷尺、超声波测厚仪等。</w:t>
      </w:r>
    </w:p>
    <w:p w14:paraId="491B4F6B">
      <w:pPr>
        <w:keepNext w:val="0"/>
        <w:keepLines w:val="0"/>
        <w:pageBreakBefore w:val="0"/>
        <w:widowControl w:val="0"/>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3"/>
          <w:sz w:val="24"/>
          <w:szCs w:val="24"/>
        </w:rPr>
        <w:t>B.1.2  校准依据：</w:t>
      </w:r>
      <w:r>
        <w:rPr>
          <w:rFonts w:hint="eastAsia" w:ascii="宋体" w:hAnsi="宋体" w:eastAsia="宋体" w:cs="宋体"/>
          <w:spacing w:val="-26"/>
          <w:sz w:val="24"/>
          <w:szCs w:val="24"/>
        </w:rPr>
        <w:t xml:space="preserve"> </w:t>
      </w:r>
      <w:r>
        <w:rPr>
          <w:rFonts w:hint="eastAsia" w:ascii="宋体" w:hAnsi="宋体" w:eastAsia="宋体" w:cs="宋体"/>
          <w:spacing w:val="-3"/>
          <w:sz w:val="24"/>
          <w:szCs w:val="24"/>
        </w:rPr>
        <w:t>JJF（琼）</w:t>
      </w:r>
      <w:r>
        <w:rPr>
          <w:rFonts w:hint="eastAsia" w:ascii="宋体" w:hAnsi="宋体" w:eastAsia="宋体" w:cs="宋体"/>
          <w:spacing w:val="-26"/>
          <w:sz w:val="24"/>
          <w:szCs w:val="24"/>
        </w:rPr>
        <w:t xml:space="preserve"> </w:t>
      </w:r>
      <w:r>
        <w:rPr>
          <w:rFonts w:hint="eastAsia" w:ascii="宋体" w:hAnsi="宋体" w:eastAsia="宋体" w:cs="宋体"/>
          <w:spacing w:val="-3"/>
          <w:sz w:val="24"/>
          <w:szCs w:val="24"/>
        </w:rPr>
        <w:t>XXX-</w:t>
      </w:r>
      <w:r>
        <w:rPr>
          <w:rFonts w:hint="eastAsia" w:ascii="宋体" w:hAnsi="宋体" w:eastAsia="宋体" w:cs="宋体"/>
          <w:spacing w:val="-4"/>
          <w:sz w:val="24"/>
          <w:szCs w:val="24"/>
        </w:rPr>
        <w:t>XXXX  标准表法超声波液体流量计在线校准规程。</w:t>
      </w:r>
    </w:p>
    <w:p w14:paraId="442D069E">
      <w:pPr>
        <w:keepNext w:val="0"/>
        <w:keepLines w:val="0"/>
        <w:pageBreakBefore w:val="0"/>
        <w:widowControl w:val="0"/>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sz w:val="24"/>
          <w:szCs w:val="24"/>
        </w:rPr>
      </w:pPr>
      <w:r>
        <w:rPr>
          <w:rFonts w:hint="eastAsia" w:ascii="宋体" w:hAnsi="宋体" w:eastAsia="宋体" w:cs="宋体"/>
          <w:spacing w:val="-8"/>
          <w:position w:val="11"/>
          <w:sz w:val="24"/>
          <w:szCs w:val="24"/>
        </w:rPr>
        <w:t>环境温度</w:t>
      </w:r>
      <w:r>
        <w:rPr>
          <w:rFonts w:hint="eastAsia" w:ascii="宋体" w:hAnsi="宋体" w:eastAsia="宋体" w:cs="宋体"/>
          <w:spacing w:val="-27"/>
          <w:position w:val="11"/>
          <w:sz w:val="24"/>
          <w:szCs w:val="24"/>
        </w:rPr>
        <w:t>：（</w:t>
      </w:r>
      <w:r>
        <w:rPr>
          <w:rFonts w:hint="eastAsia" w:ascii="宋体" w:hAnsi="宋体" w:eastAsia="宋体" w:cs="宋体"/>
          <w:spacing w:val="-8"/>
          <w:position w:val="11"/>
          <w:sz w:val="24"/>
          <w:szCs w:val="24"/>
        </w:rPr>
        <w:t>5~40）℃;</w:t>
      </w:r>
    </w:p>
    <w:p w14:paraId="65D8480B">
      <w:pPr>
        <w:keepNext w:val="0"/>
        <w:keepLines w:val="0"/>
        <w:pageBreakBefore w:val="0"/>
        <w:widowControl w:val="0"/>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sz w:val="24"/>
          <w:szCs w:val="24"/>
        </w:rPr>
      </w:pPr>
      <w:r>
        <w:rPr>
          <w:rFonts w:hint="eastAsia" w:ascii="宋体" w:hAnsi="宋体" w:eastAsia="宋体" w:cs="宋体"/>
          <w:spacing w:val="-7"/>
          <w:sz w:val="24"/>
          <w:szCs w:val="24"/>
        </w:rPr>
        <w:t>湿度</w:t>
      </w:r>
      <w:r>
        <w:rPr>
          <w:rFonts w:hint="eastAsia" w:ascii="宋体" w:hAnsi="宋体" w:eastAsia="宋体" w:cs="宋体"/>
          <w:spacing w:val="-15"/>
          <w:sz w:val="24"/>
          <w:szCs w:val="24"/>
        </w:rPr>
        <w:t>：（</w:t>
      </w:r>
      <w:r>
        <w:rPr>
          <w:rFonts w:hint="eastAsia" w:ascii="宋体" w:hAnsi="宋体" w:eastAsia="宋体" w:cs="宋体"/>
          <w:spacing w:val="-7"/>
          <w:sz w:val="24"/>
          <w:szCs w:val="24"/>
        </w:rPr>
        <w:t>30~95）%RH。</w:t>
      </w:r>
    </w:p>
    <w:p w14:paraId="41ED8B34">
      <w:pPr>
        <w:keepNext w:val="0"/>
        <w:keepLines w:val="0"/>
        <w:pageBreakBefore w:val="0"/>
        <w:widowControl w:val="0"/>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3"/>
          <w:sz w:val="24"/>
          <w:szCs w:val="24"/>
        </w:rPr>
        <w:t>B.1.3  测量对象： 口径DN1000  mm</w:t>
      </w:r>
      <w:r>
        <w:rPr>
          <w:rFonts w:hint="eastAsia" w:ascii="宋体" w:hAnsi="宋体" w:eastAsia="宋体" w:cs="宋体"/>
          <w:spacing w:val="-4"/>
          <w:sz w:val="24"/>
          <w:szCs w:val="24"/>
        </w:rPr>
        <w:t>的超声波液体流量计</w:t>
      </w:r>
    </w:p>
    <w:p w14:paraId="25D2FD36">
      <w:pPr>
        <w:keepNext w:val="0"/>
        <w:keepLines w:val="0"/>
        <w:pageBreakBefore w:val="0"/>
        <w:widowControl w:val="0"/>
        <w:kinsoku w:val="0"/>
        <w:wordWrap/>
        <w:overflowPunct/>
        <w:topLinePunct w:val="0"/>
        <w:autoSpaceDE w:val="0"/>
        <w:autoSpaceDN w:val="0"/>
        <w:bidi w:val="0"/>
        <w:adjustRightInd w:val="0"/>
        <w:snapToGrid w:val="0"/>
        <w:spacing w:line="360" w:lineRule="auto"/>
        <w:ind w:left="37" w:right="24"/>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B.1.4  测量过程：以标准表为标准器， 使流体在相同时间间隔内连续通过标准表和被校管道</w:t>
      </w:r>
      <w:r>
        <w:rPr>
          <w:rFonts w:hint="eastAsia" w:ascii="宋体" w:hAnsi="宋体" w:eastAsia="宋体" w:cs="宋体"/>
          <w:spacing w:val="-3"/>
          <w:sz w:val="24"/>
          <w:szCs w:val="24"/>
        </w:rPr>
        <w:t>式液体流</w:t>
      </w:r>
      <w:r>
        <w:rPr>
          <w:rFonts w:hint="eastAsia" w:ascii="宋体" w:hAnsi="宋体" w:eastAsia="宋体" w:cs="宋体"/>
          <w:sz w:val="24"/>
          <w:szCs w:val="24"/>
        </w:rPr>
        <w:t xml:space="preserve"> </w:t>
      </w:r>
      <w:r>
        <w:rPr>
          <w:rFonts w:hint="eastAsia" w:ascii="宋体" w:hAnsi="宋体" w:eastAsia="宋体" w:cs="宋体"/>
          <w:spacing w:val="-2"/>
          <w:sz w:val="24"/>
          <w:szCs w:val="24"/>
        </w:rPr>
        <w:t>量计，重复采集六次标准表与测量对象的流量值，比较两者的输出流量值</w:t>
      </w:r>
      <w:r>
        <w:rPr>
          <w:rFonts w:hint="eastAsia" w:ascii="宋体" w:hAnsi="宋体" w:eastAsia="宋体" w:cs="宋体"/>
          <w:spacing w:val="-3"/>
          <w:sz w:val="24"/>
          <w:szCs w:val="24"/>
        </w:rPr>
        <w:t>，根据示值误差计算公式计算</w:t>
      </w:r>
      <w:r>
        <w:rPr>
          <w:rFonts w:hint="eastAsia" w:ascii="宋体" w:hAnsi="宋体" w:eastAsia="宋体" w:cs="宋体"/>
          <w:sz w:val="24"/>
          <w:szCs w:val="24"/>
        </w:rPr>
        <w:t xml:space="preserve"> </w:t>
      </w:r>
      <w:r>
        <w:rPr>
          <w:rFonts w:hint="eastAsia" w:ascii="宋体" w:hAnsi="宋体" w:eastAsia="宋体" w:cs="宋体"/>
          <w:spacing w:val="-3"/>
          <w:sz w:val="24"/>
          <w:szCs w:val="24"/>
        </w:rPr>
        <w:t>相对示值误差。</w:t>
      </w:r>
    </w:p>
    <w:p w14:paraId="5CF16B40">
      <w:pPr>
        <w:keepNext w:val="0"/>
        <w:keepLines w:val="0"/>
        <w:pageBreakBefore w:val="0"/>
        <w:widowControl w:val="0"/>
        <w:kinsoku w:val="0"/>
        <w:wordWrap/>
        <w:overflowPunct/>
        <w:topLinePunct w:val="0"/>
        <w:autoSpaceDE w:val="0"/>
        <w:autoSpaceDN w:val="0"/>
        <w:bidi w:val="0"/>
        <w:adjustRightInd w:val="0"/>
        <w:snapToGrid w:val="0"/>
        <w:spacing w:line="360" w:lineRule="auto"/>
        <w:ind w:left="37"/>
        <w:textAlignment w:val="baseline"/>
        <w:rPr>
          <w:rFonts w:ascii="黑体" w:hAnsi="黑体" w:eastAsia="黑体" w:cs="黑体"/>
          <w:sz w:val="24"/>
          <w:szCs w:val="24"/>
        </w:rPr>
      </w:pPr>
      <w:r>
        <w:rPr>
          <w:rFonts w:ascii="黑体" w:hAnsi="黑体" w:eastAsia="黑体" w:cs="黑体"/>
          <w:spacing w:val="-1"/>
          <w:position w:val="19"/>
          <w:sz w:val="24"/>
          <w:szCs w:val="24"/>
        </w:rPr>
        <w:t>B.2  测量模型与灵敏系数</w:t>
      </w:r>
    </w:p>
    <w:p w14:paraId="22D2A64F">
      <w:pPr>
        <w:keepNext w:val="0"/>
        <w:keepLines w:val="0"/>
        <w:pageBreakBefore w:val="0"/>
        <w:widowControl w:val="0"/>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B.2.1  测量模型</w:t>
      </w:r>
    </w:p>
    <w:p w14:paraId="78E51BD5">
      <w:pPr>
        <w:keepNext w:val="0"/>
        <w:keepLines w:val="0"/>
        <w:pageBreakBefore w:val="0"/>
        <w:widowControl w:val="0"/>
        <w:kinsoku w:val="0"/>
        <w:wordWrap/>
        <w:overflowPunct/>
        <w:topLinePunct w:val="0"/>
        <w:autoSpaceDE w:val="0"/>
        <w:autoSpaceDN w:val="0"/>
        <w:bidi w:val="0"/>
        <w:adjustRightInd w:val="0"/>
        <w:snapToGrid w:val="0"/>
        <w:spacing w:line="360" w:lineRule="auto"/>
        <w:ind w:left="462"/>
        <w:textAlignment w:val="baseline"/>
        <w:rPr>
          <w:rFonts w:hint="eastAsia" w:ascii="宋体" w:hAnsi="宋体" w:eastAsia="宋体" w:cs="宋体"/>
          <w:sz w:val="24"/>
          <w:szCs w:val="24"/>
        </w:rPr>
      </w:pPr>
      <w:r>
        <w:rPr>
          <w:rFonts w:hint="eastAsia" w:ascii="宋体" w:hAnsi="宋体" w:eastAsia="宋体" w:cs="宋体"/>
          <w:spacing w:val="-1"/>
          <w:sz w:val="24"/>
          <w:szCs w:val="24"/>
        </w:rPr>
        <w:t>管道式液体流量计在第i点的相对示值误差  按式（B.1）</w:t>
      </w:r>
    </w:p>
    <w:p w14:paraId="1A61B9C0">
      <w:pPr>
        <w:pStyle w:val="2"/>
        <w:keepNext w:val="0"/>
        <w:keepLines w:val="0"/>
        <w:pageBreakBefore w:val="0"/>
        <w:widowControl w:val="0"/>
        <w:kinsoku w:val="0"/>
        <w:wordWrap/>
        <w:overflowPunct/>
        <w:topLinePunct w:val="0"/>
        <w:autoSpaceDE w:val="0"/>
        <w:autoSpaceDN w:val="0"/>
        <w:bidi w:val="0"/>
        <w:adjustRightInd w:val="0"/>
        <w:snapToGrid w:val="0"/>
        <w:spacing w:line="360" w:lineRule="auto"/>
        <w:ind w:right="23" w:firstLine="2640" w:firstLineChars="1100"/>
        <w:jc w:val="both"/>
        <w:textAlignment w:val="baseline"/>
        <w:rPr>
          <w:sz w:val="24"/>
          <w:szCs w:val="24"/>
        </w:rPr>
      </w:pPr>
      <w:r>
        <w:rPr>
          <w:rFonts w:ascii="Times New Roman" w:hAnsi="Times New Roman" w:eastAsia="Times New Roman" w:cs="Times New Roman"/>
          <w:position w:val="-30"/>
          <w:sz w:val="24"/>
          <w:szCs w:val="24"/>
        </w:rPr>
        <w:object>
          <v:shape id="_x0000_i1047" o:spt="75" type="#_x0000_t75" style="height:34pt;width:103pt;" o:ole="t" filled="f" o:preferrelative="t" stroked="f" coordsize="21600,21600">
            <v:path/>
            <v:fill on="f" focussize="0,0"/>
            <v:stroke on="f"/>
            <v:imagedata r:id="rId63" o:title=""/>
            <o:lock v:ext="edit" aspectratio="t"/>
            <w10:wrap type="none"/>
            <w10:anchorlock/>
          </v:shape>
          <o:OLEObject Type="Embed" ProgID="Equation.KSEE3" ShapeID="_x0000_i1047" DrawAspect="Content" ObjectID="_1468075747" r:id="rId62">
            <o:LockedField>false</o:LockedField>
          </o:OLEObject>
        </w:object>
      </w:r>
      <w:r>
        <w:rPr>
          <w:color w:val="2F3A3A"/>
          <w:spacing w:val="-59"/>
          <w:position w:val="-1"/>
          <w:sz w:val="24"/>
          <w:szCs w:val="24"/>
        </w:rPr>
        <w:t xml:space="preserve"> </w:t>
      </w:r>
      <w:r>
        <w:rPr>
          <w:rFonts w:ascii="Times New Roman" w:hAnsi="Times New Roman" w:eastAsia="Times New Roman" w:cs="Times New Roman"/>
          <w:position w:val="5"/>
          <w:sz w:val="24"/>
          <w:szCs w:val="24"/>
        </w:rPr>
        <w:t>················································(B.</w:t>
      </w:r>
      <w:r>
        <w:rPr>
          <w:rFonts w:ascii="Times New Roman" w:hAnsi="Times New Roman" w:eastAsia="Times New Roman" w:cs="Times New Roman"/>
          <w:spacing w:val="-1"/>
          <w:position w:val="5"/>
          <w:sz w:val="24"/>
          <w:szCs w:val="24"/>
        </w:rPr>
        <w:t>1)</w:t>
      </w:r>
    </w:p>
    <w:p w14:paraId="725D9DD9">
      <w:pPr>
        <w:keepNext w:val="0"/>
        <w:keepLines w:val="0"/>
        <w:pageBreakBefore w:val="0"/>
        <w:widowControl w:val="0"/>
        <w:kinsoku w:val="0"/>
        <w:wordWrap/>
        <w:overflowPunct/>
        <w:topLinePunct w:val="0"/>
        <w:autoSpaceDE w:val="0"/>
        <w:autoSpaceDN w:val="0"/>
        <w:bidi w:val="0"/>
        <w:adjustRightInd w:val="0"/>
        <w:snapToGrid w:val="0"/>
        <w:spacing w:line="360" w:lineRule="auto"/>
        <w:ind w:left="461"/>
        <w:textAlignment w:val="baseline"/>
        <w:rPr>
          <w:rFonts w:ascii="宋体" w:hAnsi="宋体" w:eastAsia="宋体" w:cs="宋体"/>
          <w:sz w:val="24"/>
          <w:szCs w:val="24"/>
        </w:rPr>
      </w:pPr>
      <w:r>
        <w:rPr>
          <w:rFonts w:ascii="宋体" w:hAnsi="宋体" w:eastAsia="宋体" w:cs="宋体"/>
          <w:spacing w:val="-13"/>
          <w:sz w:val="24"/>
          <w:szCs w:val="24"/>
        </w:rPr>
        <w:t>式中：</w:t>
      </w:r>
    </w:p>
    <w:p w14:paraId="62EA2497">
      <w:pPr>
        <w:keepNext w:val="0"/>
        <w:keepLines w:val="0"/>
        <w:pageBreakBefore w:val="0"/>
        <w:widowControl w:val="0"/>
        <w:kinsoku w:val="0"/>
        <w:wordWrap/>
        <w:overflowPunct/>
        <w:topLinePunct w:val="0"/>
        <w:autoSpaceDE w:val="0"/>
        <w:autoSpaceDN w:val="0"/>
        <w:bidi w:val="0"/>
        <w:adjustRightInd w:val="0"/>
        <w:snapToGrid w:val="0"/>
        <w:spacing w:line="360" w:lineRule="auto"/>
        <w:ind w:left="458"/>
        <w:textAlignment w:val="baseline"/>
        <w:rPr>
          <w:rFonts w:ascii="宋体" w:hAnsi="宋体" w:eastAsia="宋体" w:cs="宋体"/>
          <w:sz w:val="24"/>
          <w:szCs w:val="24"/>
        </w:rPr>
      </w:pPr>
      <w:r>
        <w:rPr>
          <w:rFonts w:ascii="Times New Roman" w:hAnsi="Times New Roman" w:eastAsia="Times New Roman" w:cs="Times New Roman"/>
          <w:i/>
          <w:iCs/>
          <w:position w:val="7"/>
          <w:sz w:val="24"/>
          <w:szCs w:val="24"/>
        </w:rPr>
        <w:t>Q</w:t>
      </w:r>
      <w:r>
        <w:rPr>
          <w:rFonts w:ascii="Times New Roman" w:hAnsi="Times New Roman" w:eastAsia="Times New Roman" w:cs="Times New Roman"/>
          <w:i/>
          <w:iCs/>
          <w:position w:val="6"/>
          <w:sz w:val="24"/>
          <w:szCs w:val="24"/>
        </w:rPr>
        <w:t>t</w:t>
      </w:r>
      <w:r>
        <w:rPr>
          <w:rFonts w:hint="eastAsia" w:ascii="Times New Roman" w:hAnsi="Times New Roman" w:eastAsia="宋体" w:cs="Times New Roman"/>
          <w:i/>
          <w:iCs/>
          <w:position w:val="6"/>
          <w:sz w:val="24"/>
          <w:szCs w:val="24"/>
          <w:lang w:eastAsia="zh-CN"/>
        </w:rPr>
        <w:t>——</w:t>
      </w:r>
      <w:r>
        <w:rPr>
          <w:rFonts w:ascii="宋体" w:hAnsi="宋体" w:eastAsia="宋体" w:cs="宋体"/>
          <w:position w:val="7"/>
          <w:sz w:val="24"/>
          <w:szCs w:val="24"/>
        </w:rPr>
        <w:t>被校流量计</w:t>
      </w:r>
      <w:r>
        <w:rPr>
          <w:rFonts w:hint="eastAsia" w:ascii="宋体" w:hAnsi="宋体" w:eastAsia="宋体" w:cs="宋体"/>
          <w:position w:val="7"/>
          <w:sz w:val="24"/>
          <w:szCs w:val="24"/>
          <w:lang w:eastAsia="zh-CN"/>
        </w:rPr>
        <w:t>测量数据</w:t>
      </w:r>
      <w:r>
        <w:rPr>
          <w:rFonts w:ascii="宋体" w:hAnsi="宋体" w:eastAsia="宋体" w:cs="宋体"/>
          <w:position w:val="7"/>
          <w:sz w:val="24"/>
          <w:szCs w:val="24"/>
        </w:rPr>
        <w:t>。</w:t>
      </w:r>
    </w:p>
    <w:p w14:paraId="1FD77B2C">
      <w:pPr>
        <w:keepNext w:val="0"/>
        <w:keepLines w:val="0"/>
        <w:pageBreakBefore w:val="0"/>
        <w:widowControl w:val="0"/>
        <w:kinsoku w:val="0"/>
        <w:wordWrap/>
        <w:overflowPunct/>
        <w:topLinePunct w:val="0"/>
        <w:autoSpaceDE w:val="0"/>
        <w:autoSpaceDN w:val="0"/>
        <w:bidi w:val="0"/>
        <w:adjustRightInd w:val="0"/>
        <w:snapToGrid w:val="0"/>
        <w:spacing w:line="360" w:lineRule="auto"/>
        <w:ind w:left="458"/>
        <w:textAlignment w:val="baseline"/>
        <w:rPr>
          <w:rFonts w:ascii="宋体" w:hAnsi="宋体" w:eastAsia="宋体" w:cs="宋体"/>
          <w:sz w:val="24"/>
          <w:szCs w:val="24"/>
        </w:rPr>
      </w:pPr>
      <w:r>
        <w:rPr>
          <w:rFonts w:ascii="Times New Roman" w:hAnsi="Times New Roman" w:eastAsia="Times New Roman" w:cs="Times New Roman"/>
          <w:i/>
          <w:iCs/>
          <w:spacing w:val="-3"/>
          <w:sz w:val="24"/>
          <w:szCs w:val="24"/>
        </w:rPr>
        <w:t>Q</w:t>
      </w:r>
      <w:r>
        <w:rPr>
          <w:rFonts w:ascii="Times New Roman" w:hAnsi="Times New Roman" w:eastAsia="Times New Roman" w:cs="Times New Roman"/>
          <w:i/>
          <w:iCs/>
          <w:spacing w:val="-3"/>
          <w:position w:val="-1"/>
          <w:sz w:val="24"/>
          <w:szCs w:val="24"/>
        </w:rPr>
        <w:t>s</w:t>
      </w:r>
      <w:r>
        <w:rPr>
          <w:rFonts w:hint="eastAsia" w:ascii="Times New Roman" w:hAnsi="Times New Roman" w:eastAsia="宋体" w:cs="Times New Roman"/>
          <w:i/>
          <w:iCs/>
          <w:spacing w:val="-3"/>
          <w:position w:val="-1"/>
          <w:sz w:val="24"/>
          <w:szCs w:val="24"/>
          <w:lang w:eastAsia="zh-CN"/>
        </w:rPr>
        <w:t>——</w:t>
      </w:r>
      <w:r>
        <w:rPr>
          <w:rFonts w:ascii="宋体" w:hAnsi="宋体" w:eastAsia="宋体" w:cs="宋体"/>
          <w:spacing w:val="-3"/>
          <w:sz w:val="24"/>
          <w:szCs w:val="24"/>
        </w:rPr>
        <w:t>为标准表</w:t>
      </w:r>
      <w:r>
        <w:rPr>
          <w:rFonts w:hint="eastAsia" w:ascii="宋体" w:hAnsi="宋体" w:eastAsia="宋体" w:cs="宋体"/>
          <w:spacing w:val="-3"/>
          <w:sz w:val="24"/>
          <w:szCs w:val="24"/>
          <w:lang w:eastAsia="zh-CN"/>
        </w:rPr>
        <w:t>测量数据</w:t>
      </w:r>
      <w:r>
        <w:rPr>
          <w:rFonts w:ascii="宋体" w:hAnsi="宋体" w:eastAsia="宋体" w:cs="宋体"/>
          <w:spacing w:val="-3"/>
          <w:sz w:val="24"/>
          <w:szCs w:val="24"/>
        </w:rPr>
        <w:t>。</w:t>
      </w:r>
    </w:p>
    <w:p w14:paraId="335F076E">
      <w:pPr>
        <w:keepNext w:val="0"/>
        <w:keepLines w:val="0"/>
        <w:pageBreakBefore w:val="0"/>
        <w:widowControl w:val="0"/>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B.2.2  不确定度来源分析</w:t>
      </w:r>
    </w:p>
    <w:p w14:paraId="7B11721B">
      <w:pPr>
        <w:keepNext w:val="0"/>
        <w:keepLines w:val="0"/>
        <w:pageBreakBefore w:val="0"/>
        <w:widowControl w:val="0"/>
        <w:kinsoku w:val="0"/>
        <w:wordWrap/>
        <w:overflowPunct/>
        <w:topLinePunct w:val="0"/>
        <w:autoSpaceDE w:val="0"/>
        <w:autoSpaceDN w:val="0"/>
        <w:bidi w:val="0"/>
        <w:adjustRightInd w:val="0"/>
        <w:snapToGrid w:val="0"/>
        <w:spacing w:line="360" w:lineRule="auto"/>
        <w:ind w:left="462"/>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a</w:t>
      </w:r>
      <w:r>
        <w:rPr>
          <w:rFonts w:hint="eastAsia" w:ascii="宋体" w:hAnsi="宋体" w:eastAsia="宋体" w:cs="宋体"/>
          <w:spacing w:val="-1"/>
          <w:sz w:val="24"/>
          <w:szCs w:val="24"/>
        </w:rPr>
        <w:t>)标准表引入的标准不确定度</w:t>
      </w:r>
      <w:r>
        <w:rPr>
          <w:rFonts w:hint="eastAsia" w:ascii="宋体" w:hAnsi="宋体" w:eastAsia="宋体" w:cs="宋体"/>
          <w:spacing w:val="-40"/>
          <w:sz w:val="24"/>
          <w:szCs w:val="24"/>
        </w:rPr>
        <w:t xml:space="preserve"> </w:t>
      </w:r>
      <w:r>
        <w:rPr>
          <w:rFonts w:hint="eastAsia" w:ascii="宋体" w:hAnsi="宋体" w:eastAsia="宋体" w:cs="宋体"/>
          <w:i/>
          <w:iCs/>
          <w:spacing w:val="-1"/>
          <w:sz w:val="24"/>
          <w:szCs w:val="24"/>
        </w:rPr>
        <w:t>u</w:t>
      </w:r>
      <w:r>
        <w:rPr>
          <w:rFonts w:hint="eastAsia" w:ascii="宋体" w:hAnsi="宋体" w:eastAsia="宋体" w:cs="宋体"/>
          <w:spacing w:val="-1"/>
          <w:position w:val="-1"/>
          <w:sz w:val="24"/>
          <w:szCs w:val="24"/>
        </w:rPr>
        <w:t>1</w:t>
      </w:r>
      <w:r>
        <w:rPr>
          <w:rFonts w:hint="eastAsia" w:ascii="宋体" w:hAnsi="宋体" w:eastAsia="宋体" w:cs="宋体"/>
          <w:spacing w:val="-1"/>
          <w:sz w:val="24"/>
          <w:szCs w:val="24"/>
        </w:rPr>
        <w:t>；</w:t>
      </w:r>
    </w:p>
    <w:p w14:paraId="51816899">
      <w:pPr>
        <w:keepNext w:val="0"/>
        <w:keepLines w:val="0"/>
        <w:pageBreakBefore w:val="0"/>
        <w:widowControl w:val="0"/>
        <w:kinsoku w:val="0"/>
        <w:wordWrap/>
        <w:overflowPunct/>
        <w:topLinePunct w:val="0"/>
        <w:autoSpaceDE w:val="0"/>
        <w:autoSpaceDN w:val="0"/>
        <w:bidi w:val="0"/>
        <w:adjustRightInd w:val="0"/>
        <w:snapToGrid w:val="0"/>
        <w:spacing w:line="360" w:lineRule="auto"/>
        <w:ind w:left="460"/>
        <w:textAlignment w:val="baseline"/>
        <w:rPr>
          <w:rFonts w:hint="eastAsia" w:ascii="宋体" w:hAnsi="宋体" w:eastAsia="宋体" w:cs="宋体"/>
          <w:spacing w:val="-1"/>
          <w:position w:val="18"/>
          <w:sz w:val="24"/>
          <w:szCs w:val="24"/>
          <w:vertAlign w:val="baseline"/>
          <w:lang w:eastAsia="zh-CN"/>
        </w:rPr>
      </w:pPr>
      <w:r>
        <w:rPr>
          <w:rFonts w:hint="eastAsia" w:ascii="宋体" w:hAnsi="宋体" w:eastAsia="宋体" w:cs="宋体"/>
          <w:spacing w:val="-1"/>
          <w:position w:val="19"/>
          <w:sz w:val="24"/>
          <w:szCs w:val="24"/>
          <w:lang w:val="en-US" w:eastAsia="zh-CN"/>
        </w:rPr>
        <w:t>b</w:t>
      </w:r>
      <w:r>
        <w:rPr>
          <w:rFonts w:hint="eastAsia" w:ascii="宋体" w:hAnsi="宋体" w:eastAsia="宋体" w:cs="宋体"/>
          <w:spacing w:val="-1"/>
          <w:position w:val="19"/>
          <w:sz w:val="24"/>
          <w:szCs w:val="24"/>
        </w:rPr>
        <w:t>)测量结果</w:t>
      </w:r>
      <w:r>
        <w:rPr>
          <w:rFonts w:hint="eastAsia" w:ascii="宋体" w:hAnsi="宋体" w:eastAsia="宋体" w:cs="宋体"/>
          <w:spacing w:val="-32"/>
          <w:position w:val="19"/>
          <w:sz w:val="24"/>
          <w:szCs w:val="24"/>
        </w:rPr>
        <w:t xml:space="preserve"> </w:t>
      </w:r>
      <w:r>
        <w:rPr>
          <w:rFonts w:hint="eastAsia" w:ascii="宋体" w:hAnsi="宋体" w:eastAsia="宋体" w:cs="宋体"/>
          <w:i/>
          <w:iCs/>
          <w:spacing w:val="-1"/>
          <w:position w:val="19"/>
          <w:sz w:val="24"/>
          <w:szCs w:val="24"/>
        </w:rPr>
        <w:t>u</w:t>
      </w:r>
      <w:r>
        <w:rPr>
          <w:rFonts w:hint="eastAsia" w:ascii="宋体" w:hAnsi="宋体" w:eastAsia="宋体" w:cs="宋体"/>
          <w:spacing w:val="-1"/>
          <w:position w:val="18"/>
          <w:sz w:val="24"/>
          <w:szCs w:val="24"/>
        </w:rPr>
        <w:t>2</w:t>
      </w:r>
      <w:r>
        <w:rPr>
          <w:rFonts w:hint="eastAsia" w:ascii="宋体" w:hAnsi="宋体" w:eastAsia="宋体" w:cs="宋体"/>
          <w:spacing w:val="-1"/>
          <w:position w:val="18"/>
          <w:sz w:val="24"/>
          <w:szCs w:val="24"/>
          <w:vertAlign w:val="baseline"/>
          <w:lang w:eastAsia="zh-CN"/>
        </w:rPr>
        <w:t>；</w:t>
      </w:r>
    </w:p>
    <w:p w14:paraId="2698C3C1">
      <w:pPr>
        <w:keepNext w:val="0"/>
        <w:keepLines w:val="0"/>
        <w:pageBreakBefore w:val="0"/>
        <w:widowControl w:val="0"/>
        <w:kinsoku w:val="0"/>
        <w:wordWrap/>
        <w:overflowPunct/>
        <w:topLinePunct w:val="0"/>
        <w:autoSpaceDE w:val="0"/>
        <w:autoSpaceDN w:val="0"/>
        <w:bidi w:val="0"/>
        <w:adjustRightInd w:val="0"/>
        <w:snapToGrid w:val="0"/>
        <w:spacing w:line="360" w:lineRule="auto"/>
        <w:ind w:left="460"/>
        <w:textAlignment w:val="baseline"/>
        <w:rPr>
          <w:rFonts w:hint="eastAsia" w:ascii="宋体" w:hAnsi="宋体" w:eastAsia="宋体" w:cs="宋体"/>
          <w:spacing w:val="-1"/>
          <w:position w:val="18"/>
          <w:sz w:val="24"/>
          <w:szCs w:val="24"/>
        </w:rPr>
      </w:pPr>
      <w:r>
        <w:rPr>
          <w:rFonts w:hint="eastAsia" w:ascii="宋体" w:hAnsi="宋体" w:eastAsia="宋体" w:cs="宋体"/>
          <w:spacing w:val="-1"/>
          <w:position w:val="19"/>
          <w:sz w:val="24"/>
          <w:szCs w:val="24"/>
          <w:lang w:val="en-US" w:eastAsia="zh-CN"/>
        </w:rPr>
        <w:t>C)其他条件（人员操作、管道椭圆度等）</w:t>
      </w:r>
      <w:r>
        <w:rPr>
          <w:rFonts w:hint="eastAsia" w:ascii="宋体" w:hAnsi="宋体" w:eastAsia="宋体" w:cs="宋体"/>
          <w:spacing w:val="-1"/>
          <w:position w:val="19"/>
          <w:sz w:val="24"/>
          <w:szCs w:val="24"/>
        </w:rPr>
        <w:t>引入的标准不确定度</w:t>
      </w:r>
      <w:r>
        <w:rPr>
          <w:rFonts w:hint="eastAsia" w:ascii="宋体" w:hAnsi="宋体" w:eastAsia="宋体" w:cs="宋体"/>
          <w:i/>
          <w:iCs/>
          <w:spacing w:val="-1"/>
          <w:position w:val="19"/>
          <w:sz w:val="24"/>
          <w:szCs w:val="24"/>
          <w:lang w:val="en-US" w:eastAsia="zh-CN"/>
        </w:rPr>
        <w:t>u</w:t>
      </w:r>
      <w:r>
        <w:rPr>
          <w:rFonts w:hint="eastAsia" w:ascii="宋体" w:hAnsi="宋体" w:eastAsia="宋体" w:cs="宋体"/>
          <w:i w:val="0"/>
          <w:iCs w:val="0"/>
          <w:spacing w:val="-1"/>
          <w:position w:val="19"/>
          <w:sz w:val="24"/>
          <w:szCs w:val="24"/>
          <w:vertAlign w:val="subscript"/>
          <w:lang w:val="en-US" w:eastAsia="zh-CN"/>
        </w:rPr>
        <w:t>3。</w:t>
      </w:r>
    </w:p>
    <w:p w14:paraId="4CEB3595">
      <w:pPr>
        <w:keepNext w:val="0"/>
        <w:keepLines w:val="0"/>
        <w:pageBreakBefore w:val="0"/>
        <w:widowControl w:val="0"/>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B.2.3  灵敏系数</w:t>
      </w:r>
    </w:p>
    <w:p w14:paraId="6D563BF9">
      <w:pPr>
        <w:pStyle w:val="2"/>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sz w:val="24"/>
          <w:szCs w:val="24"/>
        </w:rPr>
      </w:pPr>
      <w:r>
        <w:rPr>
          <w:rFonts w:hint="eastAsia" w:eastAsia="宋体"/>
          <w:position w:val="-30"/>
          <w:sz w:val="24"/>
          <w:szCs w:val="24"/>
          <w:lang w:eastAsia="zh-CN"/>
        </w:rPr>
        <w:object>
          <v:shape id="_x0000_i1048" o:spt="75" type="#_x0000_t75" style="height:34pt;width:39pt;" o:ole="t" filled="f" o:preferrelative="t" stroked="f" coordsize="21600,21600">
            <v:path/>
            <v:fill on="f" focussize="0,0"/>
            <v:stroke on="f"/>
            <v:imagedata r:id="rId65" o:title=""/>
            <o:lock v:ext="edit" aspectratio="t"/>
            <w10:wrap type="none"/>
            <w10:anchorlock/>
          </v:shape>
          <o:OLEObject Type="Embed" ProgID="Equation.KSEE3" ShapeID="_x0000_i1048" DrawAspect="Content" ObjectID="_1468075748" r:id="rId64">
            <o:LockedField>false</o:LockedField>
          </o:OLEObject>
        </w:object>
      </w:r>
      <w:r>
        <w:rPr>
          <w:rFonts w:hint="eastAsia" w:eastAsia="宋体"/>
          <w:position w:val="-30"/>
          <w:sz w:val="24"/>
          <w:szCs w:val="24"/>
          <w:lang w:eastAsia="zh-CN"/>
        </w:rPr>
        <w:t>，</w:t>
      </w:r>
      <w:r>
        <w:rPr>
          <w:rFonts w:hint="eastAsia" w:eastAsia="宋体"/>
          <w:position w:val="-34"/>
          <w:sz w:val="24"/>
          <w:szCs w:val="24"/>
          <w:lang w:eastAsia="zh-CN"/>
        </w:rPr>
        <w:object>
          <v:shape id="_x0000_i1049" o:spt="75" type="#_x0000_t75" style="height:36pt;width:45pt;" o:ole="t" filled="f" o:preferrelative="t" stroked="f" coordsize="21600,21600">
            <v:path/>
            <v:fill on="f" focussize="0,0"/>
            <v:stroke on="f"/>
            <v:imagedata r:id="rId67" o:title=""/>
            <o:lock v:ext="edit" aspectratio="t"/>
            <w10:wrap type="none"/>
            <w10:anchorlock/>
          </v:shape>
          <o:OLEObject Type="Embed" ProgID="Equation.KSEE3" ShapeID="_x0000_i1049" DrawAspect="Content" ObjectID="_1468075749" r:id="rId66">
            <o:LockedField>false</o:LockedField>
          </o:OLEObject>
        </w:object>
      </w:r>
    </w:p>
    <w:p w14:paraId="6061C065">
      <w:pPr>
        <w:keepNext w:val="0"/>
        <w:keepLines w:val="0"/>
        <w:pageBreakBefore w:val="0"/>
        <w:widowControl w:val="0"/>
        <w:kinsoku w:val="0"/>
        <w:wordWrap/>
        <w:overflowPunct/>
        <w:topLinePunct w:val="0"/>
        <w:autoSpaceDE w:val="0"/>
        <w:autoSpaceDN w:val="0"/>
        <w:bidi w:val="0"/>
        <w:adjustRightInd w:val="0"/>
        <w:snapToGrid w:val="0"/>
        <w:spacing w:line="360" w:lineRule="auto"/>
        <w:ind w:left="502"/>
        <w:textAlignment w:val="baseline"/>
        <w:rPr>
          <w:rFonts w:ascii="宋体" w:hAnsi="宋体" w:eastAsia="宋体" w:cs="宋体"/>
          <w:sz w:val="24"/>
          <w:szCs w:val="24"/>
        </w:rPr>
      </w:pPr>
      <w:r>
        <w:rPr>
          <w:rFonts w:ascii="宋体" w:hAnsi="宋体" w:eastAsia="宋体" w:cs="宋体"/>
          <w:spacing w:val="-3"/>
          <w:sz w:val="24"/>
          <w:szCs w:val="24"/>
        </w:rPr>
        <w:t>则测量不确定度</w:t>
      </w:r>
      <w:r>
        <w:rPr>
          <w:rFonts w:hint="eastAsia" w:ascii="宋体" w:hAnsi="宋体" w:eastAsia="宋体" w:cs="宋体"/>
          <w:spacing w:val="-3"/>
          <w:sz w:val="24"/>
          <w:szCs w:val="24"/>
          <w:lang w:eastAsia="zh-CN"/>
        </w:rPr>
        <w:t>为</w:t>
      </w:r>
      <w:r>
        <w:rPr>
          <w:rFonts w:ascii="宋体" w:hAnsi="宋体" w:eastAsia="宋体" w:cs="宋体"/>
          <w:spacing w:val="-3"/>
          <w:sz w:val="24"/>
          <w:szCs w:val="24"/>
        </w:rPr>
        <w:t>：</w:t>
      </w:r>
    </w:p>
    <w:p w14:paraId="74948EE8">
      <w:pPr>
        <w:keepNext w:val="0"/>
        <w:keepLines w:val="0"/>
        <w:pageBreakBefore w:val="0"/>
        <w:kinsoku w:val="0"/>
        <w:wordWrap/>
        <w:overflowPunct/>
        <w:topLinePunct w:val="0"/>
        <w:autoSpaceDE w:val="0"/>
        <w:autoSpaceDN w:val="0"/>
        <w:bidi w:val="0"/>
        <w:adjustRightInd w:val="0"/>
        <w:snapToGrid w:val="0"/>
        <w:spacing w:line="360" w:lineRule="auto"/>
        <w:ind w:left="37" w:firstLine="2880" w:firstLineChars="1200"/>
        <w:textAlignment w:val="baseline"/>
        <w:rPr>
          <w:rFonts w:ascii="Times New Roman" w:hAnsi="Times New Roman" w:eastAsia="Times New Roman" w:cs="Times New Roman"/>
          <w:sz w:val="24"/>
          <w:szCs w:val="24"/>
        </w:rPr>
      </w:pPr>
      <w:r>
        <w:rPr>
          <w:rFonts w:hint="eastAsia" w:ascii="Times New Roman" w:hAnsi="Times New Roman" w:eastAsia="宋体" w:cs="Times New Roman"/>
          <w:position w:val="-12"/>
          <w:sz w:val="24"/>
          <w:szCs w:val="24"/>
          <w:lang w:eastAsia="zh-CN"/>
        </w:rPr>
        <w:object>
          <v:shape id="_x0000_i1072" o:spt="75" type="#_x0000_t75" style="height:20pt;width:120pt;" o:ole="t" filled="f" o:preferrelative="t" stroked="f" coordsize="21600,21600">
            <v:path/>
            <v:fill on="f" focussize="0,0"/>
            <v:stroke on="f"/>
            <v:imagedata r:id="rId69" o:title=""/>
            <o:lock v:ext="edit" aspectratio="t"/>
            <w10:wrap type="none"/>
            <w10:anchorlock/>
          </v:shape>
          <o:OLEObject Type="Embed" ProgID="Equation.KSEE3" ShapeID="_x0000_i1072" DrawAspect="Content" ObjectID="_1468075750" r:id="rId68">
            <o:LockedField>false</o:LockedField>
          </o:OLEObject>
        </w:object>
      </w:r>
      <w:r>
        <w:rPr>
          <w:rFonts w:ascii="Times New Roman" w:hAnsi="Times New Roman" w:eastAsia="Times New Roman" w:cs="Times New Roman"/>
          <w:sz w:val="24"/>
          <w:szCs w:val="24"/>
        </w:rPr>
        <w:t>············································(B.2)</w:t>
      </w:r>
    </w:p>
    <w:p w14:paraId="49A2C52D">
      <w:pPr>
        <w:keepNext w:val="0"/>
        <w:keepLines w:val="0"/>
        <w:pageBreakBefore w:val="0"/>
        <w:kinsoku w:val="0"/>
        <w:wordWrap/>
        <w:overflowPunct/>
        <w:topLinePunct w:val="0"/>
        <w:autoSpaceDE w:val="0"/>
        <w:autoSpaceDN w:val="0"/>
        <w:bidi w:val="0"/>
        <w:adjustRightInd w:val="0"/>
        <w:snapToGrid w:val="0"/>
        <w:spacing w:line="360" w:lineRule="auto"/>
        <w:ind w:left="37"/>
        <w:textAlignment w:val="baseline"/>
        <w:rPr>
          <w:rFonts w:hint="eastAsia" w:ascii="黑体" w:hAnsi="黑体" w:eastAsia="黑体" w:cs="黑体"/>
          <w:spacing w:val="-1"/>
          <w:sz w:val="24"/>
          <w:szCs w:val="24"/>
        </w:rPr>
      </w:pPr>
      <w:r>
        <w:rPr>
          <w:rFonts w:hint="eastAsia" w:ascii="黑体" w:hAnsi="黑体" w:eastAsia="黑体" w:cs="黑体"/>
          <w:spacing w:val="-1"/>
          <w:sz w:val="24"/>
          <w:szCs w:val="24"/>
        </w:rPr>
        <w:t>B.3  标准不确定度的评定</w:t>
      </w:r>
    </w:p>
    <w:p w14:paraId="2EE95212">
      <w:pPr>
        <w:keepNext w:val="0"/>
        <w:keepLines w:val="0"/>
        <w:pageBreakBefore w:val="0"/>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B.3.1  测量数据</w:t>
      </w:r>
    </w:p>
    <w:p w14:paraId="76150AE0">
      <w:pPr>
        <w:keepNext w:val="0"/>
        <w:keepLines w:val="0"/>
        <w:pageBreakBefore w:val="0"/>
        <w:kinsoku w:val="0"/>
        <w:wordWrap/>
        <w:overflowPunct/>
        <w:topLinePunct w:val="0"/>
        <w:autoSpaceDE w:val="0"/>
        <w:autoSpaceDN w:val="0"/>
        <w:bidi w:val="0"/>
        <w:adjustRightInd w:val="0"/>
        <w:snapToGrid w:val="0"/>
        <w:spacing w:line="360" w:lineRule="auto"/>
        <w:ind w:left="36" w:right="56" w:firstLine="421"/>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使用钢卷尺测量管道外周长</w:t>
      </w:r>
      <w:r>
        <w:rPr>
          <w:rFonts w:hint="eastAsia" w:ascii="宋体" w:hAnsi="宋体" w:eastAsia="宋体" w:cs="宋体"/>
          <w:i/>
          <w:iCs/>
          <w:spacing w:val="-2"/>
          <w:sz w:val="24"/>
          <w:szCs w:val="24"/>
        </w:rPr>
        <w:t>D</w:t>
      </w:r>
      <w:r>
        <w:rPr>
          <w:rFonts w:hint="eastAsia" w:ascii="宋体" w:hAnsi="宋体" w:eastAsia="宋体" w:cs="宋体"/>
          <w:spacing w:val="-2"/>
          <w:sz w:val="24"/>
          <w:szCs w:val="24"/>
        </w:rPr>
        <w:t>，使用超声波测厚仪测量管壁厚度</w:t>
      </w:r>
      <w:r>
        <w:rPr>
          <w:rFonts w:hint="eastAsia" w:ascii="宋体" w:hAnsi="宋体" w:eastAsia="宋体" w:cs="宋体"/>
          <w:i/>
          <w:iCs/>
          <w:spacing w:val="-2"/>
          <w:sz w:val="24"/>
          <w:szCs w:val="24"/>
        </w:rPr>
        <w:t>H</w:t>
      </w:r>
      <w:r>
        <w:rPr>
          <w:rFonts w:hint="eastAsia" w:ascii="宋体" w:hAnsi="宋体" w:eastAsia="宋体" w:cs="宋体"/>
          <w:i/>
          <w:iCs/>
          <w:spacing w:val="49"/>
          <w:sz w:val="24"/>
          <w:szCs w:val="24"/>
        </w:rPr>
        <w:t xml:space="preserve"> </w:t>
      </w:r>
      <w:r>
        <w:rPr>
          <w:rFonts w:hint="eastAsia" w:ascii="宋体" w:hAnsi="宋体" w:eastAsia="宋体" w:cs="宋体"/>
          <w:spacing w:val="-2"/>
          <w:sz w:val="24"/>
          <w:szCs w:val="24"/>
        </w:rPr>
        <w:t>，之后使用外夹式超声波流量计</w:t>
      </w:r>
      <w:r>
        <w:rPr>
          <w:rFonts w:hint="eastAsia" w:ascii="宋体" w:hAnsi="宋体" w:eastAsia="宋体" w:cs="宋体"/>
          <w:sz w:val="24"/>
          <w:szCs w:val="24"/>
        </w:rPr>
        <w:t xml:space="preserve"> </w:t>
      </w:r>
      <w:r>
        <w:rPr>
          <w:rFonts w:hint="eastAsia" w:ascii="宋体" w:hAnsi="宋体" w:eastAsia="宋体" w:cs="宋体"/>
          <w:spacing w:val="-2"/>
          <w:sz w:val="24"/>
          <w:szCs w:val="24"/>
        </w:rPr>
        <w:t>对被校超声波液体流量计进行测量，按照采样数据超过被校流量计最小分度数的500倍计算，</w:t>
      </w:r>
      <w:r>
        <w:rPr>
          <w:rFonts w:hint="eastAsia" w:ascii="宋体" w:hAnsi="宋体" w:eastAsia="宋体" w:cs="宋体"/>
          <w:spacing w:val="-8"/>
          <w:sz w:val="24"/>
          <w:szCs w:val="24"/>
        </w:rPr>
        <w:t xml:space="preserve"> </w:t>
      </w:r>
      <w:r>
        <w:rPr>
          <w:rFonts w:hint="eastAsia" w:ascii="宋体" w:hAnsi="宋体" w:eastAsia="宋体" w:cs="宋体"/>
          <w:spacing w:val="-2"/>
          <w:sz w:val="24"/>
          <w:szCs w:val="24"/>
        </w:rPr>
        <w:t>采集得到</w:t>
      </w:r>
      <w:r>
        <w:rPr>
          <w:rFonts w:hint="eastAsia" w:ascii="宋体" w:hAnsi="宋体" w:eastAsia="宋体" w:cs="宋体"/>
          <w:sz w:val="24"/>
          <w:szCs w:val="24"/>
        </w:rPr>
        <w:t xml:space="preserve"> </w:t>
      </w:r>
      <w:r>
        <w:rPr>
          <w:rFonts w:hint="eastAsia" w:ascii="宋体" w:hAnsi="宋体" w:eastAsia="宋体" w:cs="宋体"/>
          <w:spacing w:val="-1"/>
          <w:sz w:val="24"/>
          <w:szCs w:val="24"/>
        </w:rPr>
        <w:t>的数据如下表B.1：</w:t>
      </w:r>
    </w:p>
    <w:p w14:paraId="5D5191E7">
      <w:pPr>
        <w:keepNext w:val="0"/>
        <w:keepLines w:val="0"/>
        <w:pageBreakBefore w:val="0"/>
        <w:kinsoku w:val="0"/>
        <w:wordWrap/>
        <w:overflowPunct/>
        <w:topLinePunct w:val="0"/>
        <w:autoSpaceDE w:val="0"/>
        <w:autoSpaceDN w:val="0"/>
        <w:bidi w:val="0"/>
        <w:adjustRightInd w:val="0"/>
        <w:snapToGrid w:val="0"/>
        <w:spacing w:line="360" w:lineRule="auto"/>
        <w:ind w:left="3201"/>
        <w:textAlignment w:val="baseline"/>
        <w:rPr>
          <w:rFonts w:hint="eastAsia" w:ascii="宋体" w:hAnsi="宋体" w:eastAsia="宋体" w:cs="宋体"/>
          <w:sz w:val="21"/>
          <w:szCs w:val="21"/>
        </w:rPr>
      </w:pPr>
      <w:r>
        <w:rPr>
          <w:rFonts w:hint="eastAsia" w:ascii="宋体" w:hAnsi="宋体" w:eastAsia="宋体" w:cs="宋体"/>
          <w:spacing w:val="-1"/>
          <w:sz w:val="21"/>
          <w:szCs w:val="21"/>
        </w:rPr>
        <w:t>表B.1    标准表与被校表采样数据</w:t>
      </w:r>
    </w:p>
    <w:tbl>
      <w:tblPr>
        <w:tblStyle w:val="9"/>
        <w:tblW w:w="9339" w:type="dxa"/>
        <w:tblInd w:w="3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6"/>
        <w:gridCol w:w="2778"/>
        <w:gridCol w:w="2780"/>
        <w:gridCol w:w="2365"/>
      </w:tblGrid>
      <w:tr w14:paraId="61AC27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1416" w:type="dxa"/>
            <w:tcBorders>
              <w:top w:val="single" w:color="000000" w:sz="6" w:space="0"/>
              <w:left w:val="single" w:color="000000" w:sz="6" w:space="0"/>
              <w:bottom w:val="single" w:color="000000" w:sz="6" w:space="0"/>
            </w:tcBorders>
            <w:vAlign w:val="center"/>
          </w:tcPr>
          <w:p w14:paraId="6E4690EF">
            <w:pPr>
              <w:keepNext w:val="0"/>
              <w:keepLines w:val="0"/>
              <w:pageBreakBefore w:val="0"/>
              <w:kinsoku w:val="0"/>
              <w:wordWrap/>
              <w:overflowPunct/>
              <w:topLinePunct w:val="0"/>
              <w:autoSpaceDE w:val="0"/>
              <w:autoSpaceDN w:val="0"/>
              <w:bidi w:val="0"/>
              <w:adjustRightInd w:val="0"/>
              <w:snapToGrid w:val="0"/>
              <w:spacing w:line="360" w:lineRule="auto"/>
              <w:ind w:left="347"/>
              <w:jc w:val="both"/>
              <w:textAlignment w:val="baseline"/>
              <w:rPr>
                <w:rFonts w:hint="eastAsia" w:ascii="黑体" w:hAnsi="黑体" w:eastAsia="黑体" w:cs="黑体"/>
                <w:sz w:val="21"/>
                <w:szCs w:val="21"/>
              </w:rPr>
            </w:pPr>
            <w:r>
              <w:rPr>
                <w:rFonts w:hint="eastAsia" w:ascii="黑体" w:hAnsi="黑体" w:eastAsia="黑体" w:cs="黑体"/>
                <w:spacing w:val="-2"/>
                <w:sz w:val="21"/>
                <w:szCs w:val="21"/>
              </w:rPr>
              <w:t>测量次数</w:t>
            </w:r>
          </w:p>
        </w:tc>
        <w:tc>
          <w:tcPr>
            <w:tcW w:w="2778" w:type="dxa"/>
            <w:tcBorders>
              <w:top w:val="single" w:color="000000" w:sz="6" w:space="0"/>
              <w:bottom w:val="single" w:color="000000" w:sz="6" w:space="0"/>
            </w:tcBorders>
            <w:vAlign w:val="center"/>
          </w:tcPr>
          <w:p w14:paraId="6172EBE3">
            <w:pPr>
              <w:pStyle w:val="10"/>
              <w:keepNext w:val="0"/>
              <w:keepLines w:val="0"/>
              <w:pageBreakBefore w:val="0"/>
              <w:kinsoku w:val="0"/>
              <w:wordWrap/>
              <w:overflowPunct/>
              <w:topLinePunct w:val="0"/>
              <w:autoSpaceDE w:val="0"/>
              <w:autoSpaceDN w:val="0"/>
              <w:bidi w:val="0"/>
              <w:adjustRightInd w:val="0"/>
              <w:snapToGrid w:val="0"/>
              <w:spacing w:line="360" w:lineRule="auto"/>
              <w:ind w:left="379"/>
              <w:jc w:val="center"/>
              <w:textAlignment w:val="baseline"/>
              <w:rPr>
                <w:rFonts w:hint="eastAsia" w:ascii="黑体" w:hAnsi="黑体" w:eastAsia="黑体" w:cs="黑体"/>
                <w:sz w:val="21"/>
                <w:szCs w:val="21"/>
              </w:rPr>
            </w:pPr>
            <w:r>
              <w:rPr>
                <w:rFonts w:hint="eastAsia" w:ascii="黑体" w:hAnsi="黑体" w:eastAsia="黑体" w:cs="黑体"/>
                <w:spacing w:val="-1"/>
                <w:sz w:val="21"/>
                <w:szCs w:val="21"/>
              </w:rPr>
              <w:t>标准表累积流量</w:t>
            </w:r>
            <w:r>
              <w:rPr>
                <w:rFonts w:hint="eastAsia" w:ascii="黑体" w:hAnsi="黑体" w:eastAsia="黑体" w:cs="黑体"/>
                <w:i/>
                <w:iCs/>
                <w:spacing w:val="-1"/>
                <w:sz w:val="21"/>
                <w:szCs w:val="21"/>
              </w:rPr>
              <w:t>Qs</w:t>
            </w:r>
            <w:r>
              <w:rPr>
                <w:rFonts w:hint="eastAsia" w:ascii="黑体" w:hAnsi="黑体" w:eastAsia="黑体" w:cs="黑体"/>
                <w:spacing w:val="-1"/>
                <w:sz w:val="21"/>
                <w:szCs w:val="21"/>
              </w:rPr>
              <w:t>（m</w:t>
            </w:r>
            <w:r>
              <w:rPr>
                <w:rFonts w:hint="eastAsia" w:ascii="黑体" w:hAnsi="黑体" w:eastAsia="黑体" w:cs="黑体"/>
                <w:spacing w:val="-1"/>
                <w:position w:val="5"/>
                <w:sz w:val="21"/>
                <w:szCs w:val="21"/>
              </w:rPr>
              <w:t>3</w:t>
            </w:r>
            <w:r>
              <w:rPr>
                <w:rFonts w:hint="eastAsia" w:ascii="黑体" w:hAnsi="黑体" w:eastAsia="黑体" w:cs="黑体"/>
                <w:spacing w:val="-1"/>
                <w:sz w:val="21"/>
                <w:szCs w:val="21"/>
              </w:rPr>
              <w:t>）</w:t>
            </w:r>
          </w:p>
        </w:tc>
        <w:tc>
          <w:tcPr>
            <w:tcW w:w="2780" w:type="dxa"/>
            <w:tcBorders>
              <w:top w:val="single" w:color="000000" w:sz="6" w:space="0"/>
              <w:bottom w:val="single" w:color="000000" w:sz="6" w:space="0"/>
            </w:tcBorders>
            <w:vAlign w:val="center"/>
          </w:tcPr>
          <w:p w14:paraId="093D8715">
            <w:pPr>
              <w:pStyle w:val="10"/>
              <w:keepNext w:val="0"/>
              <w:keepLines w:val="0"/>
              <w:pageBreakBefore w:val="0"/>
              <w:kinsoku w:val="0"/>
              <w:wordWrap/>
              <w:overflowPunct/>
              <w:topLinePunct w:val="0"/>
              <w:autoSpaceDE w:val="0"/>
              <w:autoSpaceDN w:val="0"/>
              <w:bidi w:val="0"/>
              <w:adjustRightInd w:val="0"/>
              <w:snapToGrid w:val="0"/>
              <w:spacing w:line="360" w:lineRule="auto"/>
              <w:ind w:left="394"/>
              <w:jc w:val="center"/>
              <w:textAlignment w:val="baseline"/>
              <w:rPr>
                <w:rFonts w:hint="eastAsia" w:ascii="黑体" w:hAnsi="黑体" w:eastAsia="黑体" w:cs="黑体"/>
                <w:sz w:val="21"/>
                <w:szCs w:val="21"/>
              </w:rPr>
            </w:pPr>
            <w:r>
              <w:rPr>
                <w:rFonts w:hint="eastAsia" w:ascii="黑体" w:hAnsi="黑体" w:eastAsia="黑体" w:cs="黑体"/>
                <w:spacing w:val="-1"/>
                <w:sz w:val="21"/>
                <w:szCs w:val="21"/>
              </w:rPr>
              <w:t>被校表累积流量</w:t>
            </w:r>
            <w:r>
              <w:rPr>
                <w:rFonts w:hint="eastAsia" w:ascii="黑体" w:hAnsi="黑体" w:eastAsia="黑体" w:cs="黑体"/>
                <w:i/>
                <w:iCs/>
                <w:spacing w:val="-1"/>
                <w:sz w:val="21"/>
                <w:szCs w:val="21"/>
              </w:rPr>
              <w:t>Qt</w:t>
            </w:r>
            <w:r>
              <w:rPr>
                <w:rFonts w:hint="eastAsia" w:ascii="黑体" w:hAnsi="黑体" w:eastAsia="黑体" w:cs="黑体"/>
                <w:spacing w:val="-1"/>
                <w:sz w:val="21"/>
                <w:szCs w:val="21"/>
              </w:rPr>
              <w:t>（m</w:t>
            </w:r>
            <w:r>
              <w:rPr>
                <w:rFonts w:hint="eastAsia" w:ascii="黑体" w:hAnsi="黑体" w:eastAsia="黑体" w:cs="黑体"/>
                <w:spacing w:val="-1"/>
                <w:position w:val="5"/>
                <w:sz w:val="21"/>
                <w:szCs w:val="21"/>
              </w:rPr>
              <w:t>3</w:t>
            </w:r>
            <w:r>
              <w:rPr>
                <w:rFonts w:hint="eastAsia" w:ascii="黑体" w:hAnsi="黑体" w:eastAsia="黑体" w:cs="黑体"/>
                <w:spacing w:val="-1"/>
                <w:sz w:val="21"/>
                <w:szCs w:val="21"/>
              </w:rPr>
              <w:t>）</w:t>
            </w:r>
          </w:p>
        </w:tc>
        <w:tc>
          <w:tcPr>
            <w:tcW w:w="2365" w:type="dxa"/>
            <w:tcBorders>
              <w:top w:val="single" w:color="000000" w:sz="6" w:space="0"/>
              <w:bottom w:val="single" w:color="000000" w:sz="6" w:space="0"/>
              <w:right w:val="single" w:color="000000" w:sz="6" w:space="0"/>
            </w:tcBorders>
            <w:vAlign w:val="center"/>
          </w:tcPr>
          <w:p w14:paraId="16D40446">
            <w:pPr>
              <w:pStyle w:val="10"/>
              <w:keepNext w:val="0"/>
              <w:keepLines w:val="0"/>
              <w:pageBreakBefore w:val="0"/>
              <w:kinsoku w:val="0"/>
              <w:wordWrap/>
              <w:overflowPunct/>
              <w:topLinePunct w:val="0"/>
              <w:autoSpaceDE w:val="0"/>
              <w:autoSpaceDN w:val="0"/>
              <w:bidi w:val="0"/>
              <w:adjustRightInd w:val="0"/>
              <w:snapToGrid w:val="0"/>
              <w:spacing w:line="360" w:lineRule="auto"/>
              <w:ind w:left="334"/>
              <w:jc w:val="center"/>
              <w:textAlignment w:val="baseline"/>
              <w:rPr>
                <w:rFonts w:hint="eastAsia" w:ascii="黑体" w:hAnsi="黑体" w:eastAsia="黑体" w:cs="黑体"/>
                <w:sz w:val="21"/>
                <w:szCs w:val="21"/>
              </w:rPr>
            </w:pPr>
            <w:r>
              <w:rPr>
                <w:rFonts w:hint="eastAsia" w:ascii="黑体" w:hAnsi="黑体" w:eastAsia="黑体" w:cs="黑体"/>
                <w:spacing w:val="-1"/>
                <w:sz w:val="21"/>
                <w:szCs w:val="21"/>
              </w:rPr>
              <w:t>相对示值误差</w:t>
            </w:r>
            <w:r>
              <w:rPr>
                <w:rFonts w:hint="eastAsia" w:ascii="黑体" w:hAnsi="黑体" w:eastAsia="黑体" w:cs="黑体"/>
                <w:i/>
                <w:iCs/>
                <w:spacing w:val="-1"/>
                <w:sz w:val="21"/>
                <w:szCs w:val="21"/>
              </w:rPr>
              <w:t>E</w:t>
            </w:r>
            <w:r>
              <w:rPr>
                <w:rFonts w:hint="eastAsia" w:ascii="黑体" w:hAnsi="黑体" w:eastAsia="黑体" w:cs="黑体"/>
                <w:spacing w:val="-1"/>
                <w:sz w:val="21"/>
                <w:szCs w:val="21"/>
              </w:rPr>
              <w:t>（%）</w:t>
            </w:r>
          </w:p>
        </w:tc>
      </w:tr>
      <w:tr w14:paraId="3C183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 w:hRule="atLeast"/>
        </w:trPr>
        <w:tc>
          <w:tcPr>
            <w:tcW w:w="1416" w:type="dxa"/>
            <w:tcBorders>
              <w:top w:val="single" w:color="000000" w:sz="6" w:space="0"/>
              <w:left w:val="single" w:color="000000" w:sz="6" w:space="0"/>
            </w:tcBorders>
            <w:vAlign w:val="center"/>
          </w:tcPr>
          <w:p w14:paraId="0082C99E">
            <w:pPr>
              <w:pStyle w:val="10"/>
              <w:keepNext w:val="0"/>
              <w:keepLines w:val="0"/>
              <w:pageBreakBefore w:val="0"/>
              <w:kinsoku w:val="0"/>
              <w:wordWrap/>
              <w:overflowPunct/>
              <w:topLinePunct w:val="0"/>
              <w:autoSpaceDE w:val="0"/>
              <w:autoSpaceDN w:val="0"/>
              <w:bidi w:val="0"/>
              <w:adjustRightInd w:val="0"/>
              <w:snapToGrid w:val="0"/>
              <w:spacing w:line="360" w:lineRule="auto"/>
              <w:ind w:left="675"/>
              <w:jc w:val="both"/>
              <w:textAlignment w:val="baseline"/>
              <w:rPr>
                <w:rFonts w:hint="eastAsia" w:ascii="宋体" w:hAnsi="宋体" w:eastAsia="宋体" w:cs="宋体"/>
                <w:sz w:val="21"/>
                <w:szCs w:val="21"/>
              </w:rPr>
            </w:pPr>
            <w:r>
              <w:rPr>
                <w:rFonts w:hint="eastAsia" w:ascii="宋体" w:hAnsi="宋体" w:eastAsia="宋体" w:cs="宋体"/>
                <w:sz w:val="21"/>
                <w:szCs w:val="21"/>
              </w:rPr>
              <w:t>1</w:t>
            </w:r>
          </w:p>
        </w:tc>
        <w:tc>
          <w:tcPr>
            <w:tcW w:w="2778" w:type="dxa"/>
            <w:tcBorders>
              <w:top w:val="single" w:color="000000" w:sz="6" w:space="0"/>
            </w:tcBorders>
            <w:vAlign w:val="center"/>
          </w:tcPr>
          <w:p w14:paraId="04ED25E1">
            <w:pPr>
              <w:pStyle w:val="10"/>
              <w:keepNext w:val="0"/>
              <w:keepLines w:val="0"/>
              <w:pageBreakBefore w:val="0"/>
              <w:kinsoku w:val="0"/>
              <w:wordWrap/>
              <w:overflowPunct/>
              <w:topLinePunct w:val="0"/>
              <w:autoSpaceDE w:val="0"/>
              <w:autoSpaceDN w:val="0"/>
              <w:bidi w:val="0"/>
              <w:adjustRightInd w:val="0"/>
              <w:snapToGrid w:val="0"/>
              <w:spacing w:line="360" w:lineRule="auto"/>
              <w:ind w:left="1189"/>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584.2</w:t>
            </w:r>
          </w:p>
        </w:tc>
        <w:tc>
          <w:tcPr>
            <w:tcW w:w="2780" w:type="dxa"/>
            <w:tcBorders>
              <w:top w:val="single" w:color="000000" w:sz="6" w:space="0"/>
            </w:tcBorders>
            <w:vAlign w:val="center"/>
          </w:tcPr>
          <w:p w14:paraId="56817C79">
            <w:pPr>
              <w:pStyle w:val="10"/>
              <w:keepNext w:val="0"/>
              <w:keepLines w:val="0"/>
              <w:pageBreakBefore w:val="0"/>
              <w:kinsoku w:val="0"/>
              <w:wordWrap/>
              <w:overflowPunct/>
              <w:topLinePunct w:val="0"/>
              <w:autoSpaceDE w:val="0"/>
              <w:autoSpaceDN w:val="0"/>
              <w:bidi w:val="0"/>
              <w:adjustRightInd w:val="0"/>
              <w:snapToGrid w:val="0"/>
              <w:spacing w:line="360" w:lineRule="auto"/>
              <w:ind w:left="1260"/>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592</w:t>
            </w:r>
          </w:p>
        </w:tc>
        <w:tc>
          <w:tcPr>
            <w:tcW w:w="2365" w:type="dxa"/>
            <w:tcBorders>
              <w:top w:val="single" w:color="000000" w:sz="6" w:space="0"/>
              <w:right w:val="single" w:color="000000" w:sz="6" w:space="0"/>
            </w:tcBorders>
            <w:vAlign w:val="center"/>
          </w:tcPr>
          <w:p w14:paraId="759B4A01">
            <w:pPr>
              <w:pStyle w:val="10"/>
              <w:keepNext w:val="0"/>
              <w:keepLines w:val="0"/>
              <w:pageBreakBefore w:val="0"/>
              <w:kinsoku w:val="0"/>
              <w:wordWrap/>
              <w:overflowPunct/>
              <w:topLinePunct w:val="0"/>
              <w:autoSpaceDE w:val="0"/>
              <w:autoSpaceDN w:val="0"/>
              <w:bidi w:val="0"/>
              <w:adjustRightInd w:val="0"/>
              <w:snapToGrid w:val="0"/>
              <w:spacing w:line="360" w:lineRule="auto"/>
              <w:ind w:left="1042"/>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1.34</w:t>
            </w:r>
          </w:p>
        </w:tc>
      </w:tr>
      <w:tr w14:paraId="016E34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1416" w:type="dxa"/>
            <w:tcBorders>
              <w:left w:val="single" w:color="000000" w:sz="6" w:space="0"/>
            </w:tcBorders>
            <w:vAlign w:val="center"/>
          </w:tcPr>
          <w:p w14:paraId="3CF6B114">
            <w:pPr>
              <w:pStyle w:val="10"/>
              <w:keepNext w:val="0"/>
              <w:keepLines w:val="0"/>
              <w:pageBreakBefore w:val="0"/>
              <w:kinsoku w:val="0"/>
              <w:wordWrap/>
              <w:overflowPunct/>
              <w:topLinePunct w:val="0"/>
              <w:autoSpaceDE w:val="0"/>
              <w:autoSpaceDN w:val="0"/>
              <w:bidi w:val="0"/>
              <w:adjustRightInd w:val="0"/>
              <w:snapToGrid w:val="0"/>
              <w:spacing w:line="360" w:lineRule="auto"/>
              <w:ind w:left="658"/>
              <w:jc w:val="both"/>
              <w:textAlignment w:val="baseline"/>
              <w:rPr>
                <w:rFonts w:hint="eastAsia" w:ascii="宋体" w:hAnsi="宋体" w:eastAsia="宋体" w:cs="宋体"/>
                <w:sz w:val="21"/>
                <w:szCs w:val="21"/>
              </w:rPr>
            </w:pPr>
            <w:r>
              <w:rPr>
                <w:rFonts w:hint="eastAsia" w:ascii="宋体" w:hAnsi="宋体" w:eastAsia="宋体" w:cs="宋体"/>
                <w:sz w:val="21"/>
                <w:szCs w:val="21"/>
              </w:rPr>
              <w:t>2</w:t>
            </w:r>
          </w:p>
        </w:tc>
        <w:tc>
          <w:tcPr>
            <w:tcW w:w="2778" w:type="dxa"/>
            <w:vAlign w:val="center"/>
          </w:tcPr>
          <w:p w14:paraId="21369379">
            <w:pPr>
              <w:pStyle w:val="10"/>
              <w:keepNext w:val="0"/>
              <w:keepLines w:val="0"/>
              <w:pageBreakBefore w:val="0"/>
              <w:kinsoku w:val="0"/>
              <w:wordWrap/>
              <w:overflowPunct/>
              <w:topLinePunct w:val="0"/>
              <w:autoSpaceDE w:val="0"/>
              <w:autoSpaceDN w:val="0"/>
              <w:bidi w:val="0"/>
              <w:adjustRightInd w:val="0"/>
              <w:snapToGrid w:val="0"/>
              <w:spacing w:line="360" w:lineRule="auto"/>
              <w:ind w:left="1188"/>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623.7</w:t>
            </w:r>
          </w:p>
        </w:tc>
        <w:tc>
          <w:tcPr>
            <w:tcW w:w="2780" w:type="dxa"/>
            <w:vAlign w:val="center"/>
          </w:tcPr>
          <w:p w14:paraId="569E5B14">
            <w:pPr>
              <w:pStyle w:val="10"/>
              <w:keepNext w:val="0"/>
              <w:keepLines w:val="0"/>
              <w:pageBreakBefore w:val="0"/>
              <w:kinsoku w:val="0"/>
              <w:wordWrap/>
              <w:overflowPunct/>
              <w:topLinePunct w:val="0"/>
              <w:autoSpaceDE w:val="0"/>
              <w:autoSpaceDN w:val="0"/>
              <w:bidi w:val="0"/>
              <w:adjustRightInd w:val="0"/>
              <w:snapToGrid w:val="0"/>
              <w:spacing w:line="360" w:lineRule="auto"/>
              <w:ind w:left="1259"/>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632</w:t>
            </w:r>
          </w:p>
        </w:tc>
        <w:tc>
          <w:tcPr>
            <w:tcW w:w="2365" w:type="dxa"/>
            <w:tcBorders>
              <w:right w:val="single" w:color="000000" w:sz="6" w:space="0"/>
            </w:tcBorders>
            <w:vAlign w:val="center"/>
          </w:tcPr>
          <w:p w14:paraId="7447400A">
            <w:pPr>
              <w:pStyle w:val="10"/>
              <w:keepNext w:val="0"/>
              <w:keepLines w:val="0"/>
              <w:pageBreakBefore w:val="0"/>
              <w:kinsoku w:val="0"/>
              <w:wordWrap/>
              <w:overflowPunct/>
              <w:topLinePunct w:val="0"/>
              <w:autoSpaceDE w:val="0"/>
              <w:autoSpaceDN w:val="0"/>
              <w:bidi w:val="0"/>
              <w:adjustRightInd w:val="0"/>
              <w:snapToGrid w:val="0"/>
              <w:spacing w:line="360" w:lineRule="auto"/>
              <w:ind w:left="1042"/>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1.33</w:t>
            </w:r>
          </w:p>
        </w:tc>
      </w:tr>
      <w:tr w14:paraId="272BA4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416" w:type="dxa"/>
            <w:tcBorders>
              <w:left w:val="single" w:color="000000" w:sz="6" w:space="0"/>
            </w:tcBorders>
            <w:vAlign w:val="center"/>
          </w:tcPr>
          <w:p w14:paraId="2F3E1B6C">
            <w:pPr>
              <w:pStyle w:val="10"/>
              <w:keepNext w:val="0"/>
              <w:keepLines w:val="0"/>
              <w:pageBreakBefore w:val="0"/>
              <w:kinsoku w:val="0"/>
              <w:wordWrap/>
              <w:overflowPunct/>
              <w:topLinePunct w:val="0"/>
              <w:autoSpaceDE w:val="0"/>
              <w:autoSpaceDN w:val="0"/>
              <w:bidi w:val="0"/>
              <w:adjustRightInd w:val="0"/>
              <w:snapToGrid w:val="0"/>
              <w:spacing w:line="360" w:lineRule="auto"/>
              <w:ind w:left="661"/>
              <w:jc w:val="both"/>
              <w:textAlignment w:val="baseline"/>
              <w:rPr>
                <w:rFonts w:hint="eastAsia" w:ascii="宋体" w:hAnsi="宋体" w:eastAsia="宋体" w:cs="宋体"/>
                <w:sz w:val="21"/>
                <w:szCs w:val="21"/>
              </w:rPr>
            </w:pPr>
            <w:r>
              <w:rPr>
                <w:rFonts w:hint="eastAsia" w:ascii="宋体" w:hAnsi="宋体" w:eastAsia="宋体" w:cs="宋体"/>
                <w:sz w:val="21"/>
                <w:szCs w:val="21"/>
              </w:rPr>
              <w:t>3</w:t>
            </w:r>
          </w:p>
        </w:tc>
        <w:tc>
          <w:tcPr>
            <w:tcW w:w="2778" w:type="dxa"/>
            <w:vAlign w:val="center"/>
          </w:tcPr>
          <w:p w14:paraId="21C656E8">
            <w:pPr>
              <w:pStyle w:val="10"/>
              <w:keepNext w:val="0"/>
              <w:keepLines w:val="0"/>
              <w:pageBreakBefore w:val="0"/>
              <w:kinsoku w:val="0"/>
              <w:wordWrap/>
              <w:overflowPunct/>
              <w:topLinePunct w:val="0"/>
              <w:autoSpaceDE w:val="0"/>
              <w:autoSpaceDN w:val="0"/>
              <w:bidi w:val="0"/>
              <w:adjustRightInd w:val="0"/>
              <w:snapToGrid w:val="0"/>
              <w:spacing w:line="360" w:lineRule="auto"/>
              <w:ind w:left="1189"/>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580.1</w:t>
            </w:r>
          </w:p>
        </w:tc>
        <w:tc>
          <w:tcPr>
            <w:tcW w:w="2780" w:type="dxa"/>
            <w:vAlign w:val="center"/>
          </w:tcPr>
          <w:p w14:paraId="6280B701">
            <w:pPr>
              <w:pStyle w:val="10"/>
              <w:keepNext w:val="0"/>
              <w:keepLines w:val="0"/>
              <w:pageBreakBefore w:val="0"/>
              <w:kinsoku w:val="0"/>
              <w:wordWrap/>
              <w:overflowPunct/>
              <w:topLinePunct w:val="0"/>
              <w:autoSpaceDE w:val="0"/>
              <w:autoSpaceDN w:val="0"/>
              <w:bidi w:val="0"/>
              <w:adjustRightInd w:val="0"/>
              <w:snapToGrid w:val="0"/>
              <w:spacing w:line="360" w:lineRule="auto"/>
              <w:ind w:left="1260"/>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587</w:t>
            </w:r>
          </w:p>
        </w:tc>
        <w:tc>
          <w:tcPr>
            <w:tcW w:w="2365" w:type="dxa"/>
            <w:tcBorders>
              <w:right w:val="single" w:color="000000" w:sz="6" w:space="0"/>
            </w:tcBorders>
            <w:vAlign w:val="center"/>
          </w:tcPr>
          <w:p w14:paraId="491B7EC6">
            <w:pPr>
              <w:pStyle w:val="10"/>
              <w:keepNext w:val="0"/>
              <w:keepLines w:val="0"/>
              <w:pageBreakBefore w:val="0"/>
              <w:kinsoku w:val="0"/>
              <w:wordWrap/>
              <w:overflowPunct/>
              <w:topLinePunct w:val="0"/>
              <w:autoSpaceDE w:val="0"/>
              <w:autoSpaceDN w:val="0"/>
              <w:bidi w:val="0"/>
              <w:adjustRightInd w:val="0"/>
              <w:snapToGrid w:val="0"/>
              <w:spacing w:line="360" w:lineRule="auto"/>
              <w:ind w:left="1042"/>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1.19</w:t>
            </w:r>
          </w:p>
        </w:tc>
      </w:tr>
      <w:tr w14:paraId="612C6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416" w:type="dxa"/>
            <w:tcBorders>
              <w:left w:val="single" w:color="000000" w:sz="6" w:space="0"/>
            </w:tcBorders>
            <w:vAlign w:val="center"/>
          </w:tcPr>
          <w:p w14:paraId="179E3DCA">
            <w:pPr>
              <w:pStyle w:val="10"/>
              <w:keepNext w:val="0"/>
              <w:keepLines w:val="0"/>
              <w:pageBreakBefore w:val="0"/>
              <w:kinsoku w:val="0"/>
              <w:wordWrap/>
              <w:overflowPunct/>
              <w:topLinePunct w:val="0"/>
              <w:autoSpaceDE w:val="0"/>
              <w:autoSpaceDN w:val="0"/>
              <w:bidi w:val="0"/>
              <w:adjustRightInd w:val="0"/>
              <w:snapToGrid w:val="0"/>
              <w:spacing w:line="360" w:lineRule="auto"/>
              <w:ind w:left="657"/>
              <w:jc w:val="both"/>
              <w:textAlignment w:val="baseline"/>
              <w:rPr>
                <w:rFonts w:hint="eastAsia" w:ascii="宋体" w:hAnsi="宋体" w:eastAsia="宋体" w:cs="宋体"/>
                <w:sz w:val="21"/>
                <w:szCs w:val="21"/>
              </w:rPr>
            </w:pPr>
            <w:r>
              <w:rPr>
                <w:rFonts w:hint="eastAsia" w:ascii="宋体" w:hAnsi="宋体" w:eastAsia="宋体" w:cs="宋体"/>
                <w:sz w:val="21"/>
                <w:szCs w:val="21"/>
              </w:rPr>
              <w:t>4</w:t>
            </w:r>
          </w:p>
        </w:tc>
        <w:tc>
          <w:tcPr>
            <w:tcW w:w="2778" w:type="dxa"/>
            <w:vAlign w:val="center"/>
          </w:tcPr>
          <w:p w14:paraId="38814FA6">
            <w:pPr>
              <w:pStyle w:val="10"/>
              <w:keepNext w:val="0"/>
              <w:keepLines w:val="0"/>
              <w:pageBreakBefore w:val="0"/>
              <w:kinsoku w:val="0"/>
              <w:wordWrap/>
              <w:overflowPunct/>
              <w:topLinePunct w:val="0"/>
              <w:autoSpaceDE w:val="0"/>
              <w:autoSpaceDN w:val="0"/>
              <w:bidi w:val="0"/>
              <w:adjustRightInd w:val="0"/>
              <w:snapToGrid w:val="0"/>
              <w:spacing w:line="360" w:lineRule="auto"/>
              <w:ind w:left="1189"/>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596.8</w:t>
            </w:r>
          </w:p>
        </w:tc>
        <w:tc>
          <w:tcPr>
            <w:tcW w:w="2780" w:type="dxa"/>
            <w:vAlign w:val="center"/>
          </w:tcPr>
          <w:p w14:paraId="2F14930E">
            <w:pPr>
              <w:pStyle w:val="10"/>
              <w:keepNext w:val="0"/>
              <w:keepLines w:val="0"/>
              <w:pageBreakBefore w:val="0"/>
              <w:kinsoku w:val="0"/>
              <w:wordWrap/>
              <w:overflowPunct/>
              <w:topLinePunct w:val="0"/>
              <w:autoSpaceDE w:val="0"/>
              <w:autoSpaceDN w:val="0"/>
              <w:bidi w:val="0"/>
              <w:adjustRightInd w:val="0"/>
              <w:snapToGrid w:val="0"/>
              <w:spacing w:line="360" w:lineRule="auto"/>
              <w:ind w:left="1259"/>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607</w:t>
            </w:r>
          </w:p>
        </w:tc>
        <w:tc>
          <w:tcPr>
            <w:tcW w:w="2365" w:type="dxa"/>
            <w:tcBorders>
              <w:right w:val="single" w:color="000000" w:sz="6" w:space="0"/>
            </w:tcBorders>
            <w:vAlign w:val="center"/>
          </w:tcPr>
          <w:p w14:paraId="55BE7D1C">
            <w:pPr>
              <w:pStyle w:val="10"/>
              <w:keepNext w:val="0"/>
              <w:keepLines w:val="0"/>
              <w:pageBreakBefore w:val="0"/>
              <w:kinsoku w:val="0"/>
              <w:wordWrap/>
              <w:overflowPunct/>
              <w:topLinePunct w:val="0"/>
              <w:autoSpaceDE w:val="0"/>
              <w:autoSpaceDN w:val="0"/>
              <w:bidi w:val="0"/>
              <w:adjustRightInd w:val="0"/>
              <w:snapToGrid w:val="0"/>
              <w:spacing w:line="360" w:lineRule="auto"/>
              <w:ind w:left="1042"/>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1.71</w:t>
            </w:r>
          </w:p>
        </w:tc>
      </w:tr>
      <w:tr w14:paraId="580B94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416" w:type="dxa"/>
            <w:tcBorders>
              <w:left w:val="single" w:color="000000" w:sz="6" w:space="0"/>
            </w:tcBorders>
            <w:vAlign w:val="center"/>
          </w:tcPr>
          <w:p w14:paraId="40ED71B1">
            <w:pPr>
              <w:pStyle w:val="10"/>
              <w:keepNext w:val="0"/>
              <w:keepLines w:val="0"/>
              <w:pageBreakBefore w:val="0"/>
              <w:kinsoku w:val="0"/>
              <w:wordWrap/>
              <w:overflowPunct/>
              <w:topLinePunct w:val="0"/>
              <w:autoSpaceDE w:val="0"/>
              <w:autoSpaceDN w:val="0"/>
              <w:bidi w:val="0"/>
              <w:adjustRightInd w:val="0"/>
              <w:snapToGrid w:val="0"/>
              <w:spacing w:line="360" w:lineRule="auto"/>
              <w:ind w:left="663"/>
              <w:jc w:val="both"/>
              <w:textAlignment w:val="baseline"/>
              <w:rPr>
                <w:rFonts w:hint="eastAsia" w:ascii="宋体" w:hAnsi="宋体" w:eastAsia="宋体" w:cs="宋体"/>
                <w:sz w:val="21"/>
                <w:szCs w:val="21"/>
              </w:rPr>
            </w:pPr>
            <w:r>
              <w:rPr>
                <w:rFonts w:hint="eastAsia" w:ascii="宋体" w:hAnsi="宋体" w:eastAsia="宋体" w:cs="宋体"/>
                <w:sz w:val="21"/>
                <w:szCs w:val="21"/>
              </w:rPr>
              <w:t>5</w:t>
            </w:r>
          </w:p>
        </w:tc>
        <w:tc>
          <w:tcPr>
            <w:tcW w:w="2778" w:type="dxa"/>
            <w:vAlign w:val="center"/>
          </w:tcPr>
          <w:p w14:paraId="6CFFDA2B">
            <w:pPr>
              <w:pStyle w:val="10"/>
              <w:keepNext w:val="0"/>
              <w:keepLines w:val="0"/>
              <w:pageBreakBefore w:val="0"/>
              <w:kinsoku w:val="0"/>
              <w:wordWrap/>
              <w:overflowPunct/>
              <w:topLinePunct w:val="0"/>
              <w:autoSpaceDE w:val="0"/>
              <w:autoSpaceDN w:val="0"/>
              <w:bidi w:val="0"/>
              <w:adjustRightInd w:val="0"/>
              <w:snapToGrid w:val="0"/>
              <w:spacing w:line="360" w:lineRule="auto"/>
              <w:ind w:left="1189"/>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591.6</w:t>
            </w:r>
          </w:p>
        </w:tc>
        <w:tc>
          <w:tcPr>
            <w:tcW w:w="2780" w:type="dxa"/>
            <w:vAlign w:val="center"/>
          </w:tcPr>
          <w:p w14:paraId="7955C670">
            <w:pPr>
              <w:pStyle w:val="10"/>
              <w:keepNext w:val="0"/>
              <w:keepLines w:val="0"/>
              <w:pageBreakBefore w:val="0"/>
              <w:kinsoku w:val="0"/>
              <w:wordWrap/>
              <w:overflowPunct/>
              <w:topLinePunct w:val="0"/>
              <w:autoSpaceDE w:val="0"/>
              <w:autoSpaceDN w:val="0"/>
              <w:bidi w:val="0"/>
              <w:adjustRightInd w:val="0"/>
              <w:snapToGrid w:val="0"/>
              <w:spacing w:line="360" w:lineRule="auto"/>
              <w:ind w:left="1259"/>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601</w:t>
            </w:r>
          </w:p>
        </w:tc>
        <w:tc>
          <w:tcPr>
            <w:tcW w:w="2365" w:type="dxa"/>
            <w:tcBorders>
              <w:right w:val="single" w:color="000000" w:sz="6" w:space="0"/>
            </w:tcBorders>
            <w:vAlign w:val="center"/>
          </w:tcPr>
          <w:p w14:paraId="5FC5C626">
            <w:pPr>
              <w:pStyle w:val="10"/>
              <w:keepNext w:val="0"/>
              <w:keepLines w:val="0"/>
              <w:pageBreakBefore w:val="0"/>
              <w:kinsoku w:val="0"/>
              <w:wordWrap/>
              <w:overflowPunct/>
              <w:topLinePunct w:val="0"/>
              <w:autoSpaceDE w:val="0"/>
              <w:autoSpaceDN w:val="0"/>
              <w:bidi w:val="0"/>
              <w:adjustRightInd w:val="0"/>
              <w:snapToGrid w:val="0"/>
              <w:spacing w:line="360" w:lineRule="auto"/>
              <w:ind w:left="1042"/>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1.59</w:t>
            </w:r>
          </w:p>
        </w:tc>
      </w:tr>
      <w:tr w14:paraId="49CC9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416" w:type="dxa"/>
            <w:tcBorders>
              <w:left w:val="single" w:color="000000" w:sz="6" w:space="0"/>
              <w:bottom w:val="single" w:color="000000" w:sz="6" w:space="0"/>
            </w:tcBorders>
            <w:vAlign w:val="center"/>
          </w:tcPr>
          <w:p w14:paraId="26A92B40">
            <w:pPr>
              <w:pStyle w:val="10"/>
              <w:keepNext w:val="0"/>
              <w:keepLines w:val="0"/>
              <w:pageBreakBefore w:val="0"/>
              <w:kinsoku w:val="0"/>
              <w:wordWrap/>
              <w:overflowPunct/>
              <w:topLinePunct w:val="0"/>
              <w:autoSpaceDE w:val="0"/>
              <w:autoSpaceDN w:val="0"/>
              <w:bidi w:val="0"/>
              <w:adjustRightInd w:val="0"/>
              <w:snapToGrid w:val="0"/>
              <w:spacing w:line="360" w:lineRule="auto"/>
              <w:ind w:left="662"/>
              <w:jc w:val="both"/>
              <w:textAlignment w:val="baseline"/>
              <w:rPr>
                <w:rFonts w:hint="eastAsia" w:ascii="宋体" w:hAnsi="宋体" w:eastAsia="宋体" w:cs="宋体"/>
                <w:sz w:val="21"/>
                <w:szCs w:val="21"/>
              </w:rPr>
            </w:pPr>
            <w:r>
              <w:rPr>
                <w:rFonts w:hint="eastAsia" w:ascii="宋体" w:hAnsi="宋体" w:eastAsia="宋体" w:cs="宋体"/>
                <w:sz w:val="21"/>
                <w:szCs w:val="21"/>
              </w:rPr>
              <w:t>6</w:t>
            </w:r>
          </w:p>
        </w:tc>
        <w:tc>
          <w:tcPr>
            <w:tcW w:w="2778" w:type="dxa"/>
            <w:tcBorders>
              <w:bottom w:val="single" w:color="000000" w:sz="6" w:space="0"/>
            </w:tcBorders>
            <w:vAlign w:val="center"/>
          </w:tcPr>
          <w:p w14:paraId="7D83C6D8">
            <w:pPr>
              <w:pStyle w:val="10"/>
              <w:keepNext w:val="0"/>
              <w:keepLines w:val="0"/>
              <w:pageBreakBefore w:val="0"/>
              <w:kinsoku w:val="0"/>
              <w:wordWrap/>
              <w:overflowPunct/>
              <w:topLinePunct w:val="0"/>
              <w:autoSpaceDE w:val="0"/>
              <w:autoSpaceDN w:val="0"/>
              <w:bidi w:val="0"/>
              <w:adjustRightInd w:val="0"/>
              <w:snapToGrid w:val="0"/>
              <w:spacing w:line="360" w:lineRule="auto"/>
              <w:ind w:left="1189"/>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586.3</w:t>
            </w:r>
          </w:p>
        </w:tc>
        <w:tc>
          <w:tcPr>
            <w:tcW w:w="2780" w:type="dxa"/>
            <w:tcBorders>
              <w:bottom w:val="single" w:color="000000" w:sz="6" w:space="0"/>
            </w:tcBorders>
            <w:vAlign w:val="center"/>
          </w:tcPr>
          <w:p w14:paraId="4AFB032E">
            <w:pPr>
              <w:pStyle w:val="10"/>
              <w:keepNext w:val="0"/>
              <w:keepLines w:val="0"/>
              <w:pageBreakBefore w:val="0"/>
              <w:kinsoku w:val="0"/>
              <w:wordWrap/>
              <w:overflowPunct/>
              <w:topLinePunct w:val="0"/>
              <w:autoSpaceDE w:val="0"/>
              <w:autoSpaceDN w:val="0"/>
              <w:bidi w:val="0"/>
              <w:adjustRightInd w:val="0"/>
              <w:snapToGrid w:val="0"/>
              <w:spacing w:line="360" w:lineRule="auto"/>
              <w:ind w:left="1260"/>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594</w:t>
            </w:r>
          </w:p>
        </w:tc>
        <w:tc>
          <w:tcPr>
            <w:tcW w:w="2365" w:type="dxa"/>
            <w:tcBorders>
              <w:bottom w:val="single" w:color="000000" w:sz="6" w:space="0"/>
              <w:right w:val="single" w:color="000000" w:sz="6" w:space="0"/>
            </w:tcBorders>
            <w:vAlign w:val="center"/>
          </w:tcPr>
          <w:p w14:paraId="22EC0976">
            <w:pPr>
              <w:pStyle w:val="10"/>
              <w:keepNext w:val="0"/>
              <w:keepLines w:val="0"/>
              <w:pageBreakBefore w:val="0"/>
              <w:kinsoku w:val="0"/>
              <w:wordWrap/>
              <w:overflowPunct/>
              <w:topLinePunct w:val="0"/>
              <w:autoSpaceDE w:val="0"/>
              <w:autoSpaceDN w:val="0"/>
              <w:bidi w:val="0"/>
              <w:adjustRightInd w:val="0"/>
              <w:snapToGrid w:val="0"/>
              <w:spacing w:line="360" w:lineRule="auto"/>
              <w:ind w:left="1042"/>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1.31</w:t>
            </w:r>
          </w:p>
        </w:tc>
      </w:tr>
      <w:tr w14:paraId="5C7661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1416" w:type="dxa"/>
            <w:tcBorders>
              <w:top w:val="single" w:color="000000" w:sz="6" w:space="0"/>
              <w:left w:val="single" w:color="000000" w:sz="6" w:space="0"/>
              <w:bottom w:val="single" w:color="000000" w:sz="6" w:space="0"/>
            </w:tcBorders>
            <w:vAlign w:val="center"/>
          </w:tcPr>
          <w:p w14:paraId="79B6DF0A">
            <w:pPr>
              <w:keepNext w:val="0"/>
              <w:keepLines w:val="0"/>
              <w:pageBreakBefore w:val="0"/>
              <w:kinsoku w:val="0"/>
              <w:wordWrap/>
              <w:overflowPunct/>
              <w:topLinePunct w:val="0"/>
              <w:autoSpaceDE w:val="0"/>
              <w:autoSpaceDN w:val="0"/>
              <w:bidi w:val="0"/>
              <w:adjustRightInd w:val="0"/>
              <w:snapToGrid w:val="0"/>
              <w:spacing w:line="360" w:lineRule="auto"/>
              <w:ind w:left="435"/>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平均值</w:t>
            </w:r>
          </w:p>
        </w:tc>
        <w:tc>
          <w:tcPr>
            <w:tcW w:w="2778" w:type="dxa"/>
            <w:tcBorders>
              <w:top w:val="single" w:color="000000" w:sz="6" w:space="0"/>
              <w:bottom w:val="single" w:color="000000" w:sz="6" w:space="0"/>
            </w:tcBorders>
            <w:vAlign w:val="center"/>
          </w:tcPr>
          <w:p w14:paraId="58DFACB6">
            <w:pPr>
              <w:pStyle w:val="10"/>
              <w:keepNext w:val="0"/>
              <w:keepLines w:val="0"/>
              <w:pageBreakBefore w:val="0"/>
              <w:kinsoku w:val="0"/>
              <w:wordWrap/>
              <w:overflowPunct/>
              <w:topLinePunct w:val="0"/>
              <w:autoSpaceDE w:val="0"/>
              <w:autoSpaceDN w:val="0"/>
              <w:bidi w:val="0"/>
              <w:adjustRightInd w:val="0"/>
              <w:snapToGrid w:val="0"/>
              <w:spacing w:line="360" w:lineRule="auto"/>
              <w:ind w:left="1143"/>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593.78</w:t>
            </w:r>
          </w:p>
        </w:tc>
        <w:tc>
          <w:tcPr>
            <w:tcW w:w="2780" w:type="dxa"/>
            <w:tcBorders>
              <w:top w:val="single" w:color="000000" w:sz="6" w:space="0"/>
              <w:bottom w:val="single" w:color="000000" w:sz="6" w:space="0"/>
            </w:tcBorders>
            <w:vAlign w:val="center"/>
          </w:tcPr>
          <w:p w14:paraId="31AA16F4">
            <w:pPr>
              <w:pStyle w:val="10"/>
              <w:keepNext w:val="0"/>
              <w:keepLines w:val="0"/>
              <w:pageBreakBefore w:val="0"/>
              <w:kinsoku w:val="0"/>
              <w:wordWrap/>
              <w:overflowPunct/>
              <w:topLinePunct w:val="0"/>
              <w:autoSpaceDE w:val="0"/>
              <w:autoSpaceDN w:val="0"/>
              <w:bidi w:val="0"/>
              <w:adjustRightInd w:val="0"/>
              <w:snapToGrid w:val="0"/>
              <w:spacing w:line="360" w:lineRule="auto"/>
              <w:ind w:left="1147"/>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602.17</w:t>
            </w:r>
          </w:p>
        </w:tc>
        <w:tc>
          <w:tcPr>
            <w:tcW w:w="2365" w:type="dxa"/>
            <w:tcBorders>
              <w:top w:val="single" w:color="000000" w:sz="6" w:space="0"/>
              <w:bottom w:val="single" w:color="000000" w:sz="6" w:space="0"/>
              <w:right w:val="single" w:color="000000" w:sz="6" w:space="0"/>
            </w:tcBorders>
            <w:vAlign w:val="center"/>
          </w:tcPr>
          <w:p w14:paraId="3AFC4FEA">
            <w:pPr>
              <w:pStyle w:val="10"/>
              <w:keepNext w:val="0"/>
              <w:keepLines w:val="0"/>
              <w:pageBreakBefore w:val="0"/>
              <w:kinsoku w:val="0"/>
              <w:wordWrap/>
              <w:overflowPunct/>
              <w:topLinePunct w:val="0"/>
              <w:autoSpaceDE w:val="0"/>
              <w:autoSpaceDN w:val="0"/>
              <w:bidi w:val="0"/>
              <w:adjustRightInd w:val="0"/>
              <w:snapToGrid w:val="0"/>
              <w:spacing w:line="360" w:lineRule="auto"/>
              <w:ind w:left="1040"/>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1.41</w:t>
            </w:r>
          </w:p>
        </w:tc>
      </w:tr>
      <w:tr w14:paraId="3AC4A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9339" w:type="dxa"/>
            <w:gridSpan w:val="4"/>
            <w:tcBorders>
              <w:top w:val="single" w:color="000000" w:sz="6" w:space="0"/>
              <w:left w:val="single" w:color="000000" w:sz="6" w:space="0"/>
              <w:bottom w:val="single" w:color="000000" w:sz="6" w:space="0"/>
              <w:right w:val="single" w:color="000000" w:sz="6" w:space="0"/>
            </w:tcBorders>
            <w:vAlign w:val="center"/>
          </w:tcPr>
          <w:p w14:paraId="0C3F1760">
            <w:pPr>
              <w:pStyle w:val="10"/>
              <w:keepNext w:val="0"/>
              <w:keepLines w:val="0"/>
              <w:pageBreakBefore w:val="0"/>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1"/>
                <w:szCs w:val="21"/>
              </w:rPr>
            </w:pPr>
            <w:r>
              <w:rPr>
                <w:rFonts w:hint="eastAsia" w:ascii="宋体" w:hAnsi="宋体" w:eastAsia="宋体" w:cs="宋体"/>
                <w:spacing w:val="-1"/>
                <w:position w:val="5"/>
                <w:sz w:val="21"/>
                <w:szCs w:val="21"/>
              </w:rPr>
              <w:t xml:space="preserve">a  </w:t>
            </w:r>
            <w:r>
              <w:rPr>
                <w:rFonts w:hint="eastAsia" w:ascii="宋体" w:hAnsi="宋体" w:eastAsia="宋体" w:cs="宋体"/>
                <w:spacing w:val="-1"/>
                <w:sz w:val="21"/>
                <w:szCs w:val="21"/>
              </w:rPr>
              <w:t>测试时管道保持流速为</w:t>
            </w:r>
            <w:r>
              <w:rPr>
                <w:rFonts w:hint="eastAsia" w:ascii="宋体" w:hAnsi="宋体" w:eastAsia="宋体" w:cs="宋体"/>
                <w:spacing w:val="-23"/>
                <w:sz w:val="21"/>
                <w:szCs w:val="21"/>
              </w:rPr>
              <w:t xml:space="preserve"> </w:t>
            </w:r>
            <w:r>
              <w:rPr>
                <w:rFonts w:hint="eastAsia" w:ascii="宋体" w:hAnsi="宋体" w:eastAsia="宋体" w:cs="宋体"/>
                <w:spacing w:val="-1"/>
                <w:sz w:val="21"/>
                <w:szCs w:val="21"/>
              </w:rPr>
              <w:t>0.32 m/s。</w:t>
            </w:r>
          </w:p>
        </w:tc>
      </w:tr>
    </w:tbl>
    <w:p w14:paraId="4E00CFAD">
      <w:pPr>
        <w:keepNext w:val="0"/>
        <w:keepLines w:val="0"/>
        <w:pageBreakBefore w:val="0"/>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B.3.2  标准表引入的不确定度</w:t>
      </w:r>
      <w:r>
        <w:rPr>
          <w:rFonts w:hint="eastAsia" w:ascii="宋体" w:hAnsi="宋体" w:eastAsia="宋体" w:cs="宋体"/>
          <w:i/>
          <w:iCs/>
          <w:spacing w:val="-1"/>
          <w:sz w:val="24"/>
          <w:szCs w:val="24"/>
        </w:rPr>
        <w:t>u</w:t>
      </w:r>
      <w:r>
        <w:rPr>
          <w:rFonts w:hint="eastAsia" w:ascii="宋体" w:hAnsi="宋体" w:eastAsia="宋体" w:cs="宋体"/>
          <w:spacing w:val="-1"/>
          <w:position w:val="-1"/>
          <w:sz w:val="24"/>
          <w:szCs w:val="24"/>
        </w:rPr>
        <w:t>1</w:t>
      </w:r>
    </w:p>
    <w:p w14:paraId="4116678D">
      <w:pPr>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根据标准器溯源证书，标准超声波流量计的测量不确定度为</w:t>
      </w:r>
      <w:r>
        <w:rPr>
          <w:rFonts w:hint="eastAsia" w:ascii="宋体" w:hAnsi="宋体" w:eastAsia="宋体" w:cs="宋体"/>
          <w:i/>
          <w:iCs/>
          <w:spacing w:val="-2"/>
          <w:sz w:val="24"/>
          <w:szCs w:val="24"/>
        </w:rPr>
        <w:t>U</w:t>
      </w:r>
      <w:r>
        <w:rPr>
          <w:rFonts w:hint="eastAsia" w:ascii="宋体" w:hAnsi="宋体" w:eastAsia="宋体" w:cs="宋体"/>
          <w:spacing w:val="-2"/>
          <w:sz w:val="24"/>
          <w:szCs w:val="24"/>
        </w:rPr>
        <w:t>=0.5%</w:t>
      </w:r>
      <w:r>
        <w:rPr>
          <w:rFonts w:hint="eastAsia" w:ascii="宋体" w:hAnsi="宋体" w:eastAsia="宋体" w:cs="宋体"/>
          <w:spacing w:val="35"/>
          <w:sz w:val="24"/>
          <w:szCs w:val="24"/>
        </w:rPr>
        <w:t xml:space="preserve"> </w:t>
      </w:r>
      <w:r>
        <w:rPr>
          <w:rFonts w:hint="eastAsia" w:ascii="宋体" w:hAnsi="宋体" w:eastAsia="宋体" w:cs="宋体"/>
          <w:spacing w:val="-2"/>
          <w:sz w:val="24"/>
          <w:szCs w:val="24"/>
        </w:rPr>
        <w:t>（</w:t>
      </w:r>
      <w:r>
        <w:rPr>
          <w:rFonts w:hint="eastAsia" w:ascii="宋体" w:hAnsi="宋体" w:eastAsia="宋体" w:cs="宋体"/>
          <w:i/>
          <w:iCs/>
          <w:spacing w:val="-2"/>
          <w:sz w:val="24"/>
          <w:szCs w:val="24"/>
        </w:rPr>
        <w:t>k</w:t>
      </w:r>
      <w:r>
        <w:rPr>
          <w:rFonts w:hint="eastAsia" w:ascii="宋体" w:hAnsi="宋体" w:eastAsia="宋体" w:cs="宋体"/>
          <w:spacing w:val="-2"/>
          <w:sz w:val="24"/>
          <w:szCs w:val="24"/>
        </w:rPr>
        <w:t>=2</w:t>
      </w:r>
      <w:r>
        <w:rPr>
          <w:rFonts w:hint="eastAsia" w:ascii="宋体" w:hAnsi="宋体" w:eastAsia="宋体" w:cs="宋体"/>
          <w:spacing w:val="-8"/>
          <w:sz w:val="24"/>
          <w:szCs w:val="24"/>
        </w:rPr>
        <w:t>），</w:t>
      </w:r>
      <w:r>
        <w:rPr>
          <w:rFonts w:hint="eastAsia" w:ascii="宋体" w:hAnsi="宋体" w:eastAsia="宋体" w:cs="宋体"/>
          <w:spacing w:val="-2"/>
          <w:sz w:val="24"/>
          <w:szCs w:val="24"/>
        </w:rPr>
        <w:t>其标准不确定度为：</w:t>
      </w:r>
    </w:p>
    <w:p w14:paraId="2994942D">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2"/>
          <w:position w:val="-24"/>
          <w:sz w:val="24"/>
          <w:szCs w:val="24"/>
          <w:lang w:eastAsia="zh-CN"/>
        </w:rPr>
        <w:object>
          <v:shape id="_x0000_i1051" o:spt="75" type="#_x0000_t75" style="height:31pt;width:128pt;" o:ole="t" filled="f" o:preferrelative="t" stroked="f" coordsize="21600,21600">
            <v:path/>
            <v:fill on="f" focussize="0,0"/>
            <v:stroke on="f"/>
            <v:imagedata r:id="rId71" o:title=""/>
            <o:lock v:ext="edit" aspectratio="t"/>
            <w10:wrap type="none"/>
            <w10:anchorlock/>
          </v:shape>
          <o:OLEObject Type="Embed" ProgID="Equation.KSEE3" ShapeID="_x0000_i1051" DrawAspect="Content" ObjectID="_1468075751" r:id="rId70">
            <o:LockedField>false</o:LockedField>
          </o:OLEObject>
        </w:object>
      </w:r>
    </w:p>
    <w:p w14:paraId="187B5559">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B.3.3  测量结果引入的不确定度</w:t>
      </w:r>
      <w:r>
        <w:rPr>
          <w:rFonts w:hint="eastAsia" w:ascii="宋体" w:hAnsi="宋体" w:eastAsia="宋体" w:cs="宋体"/>
          <w:i/>
          <w:iCs/>
          <w:spacing w:val="-1"/>
          <w:sz w:val="24"/>
          <w:szCs w:val="24"/>
        </w:rPr>
        <w:t>u</w:t>
      </w:r>
      <w:r>
        <w:rPr>
          <w:rFonts w:hint="eastAsia" w:ascii="宋体" w:hAnsi="宋体" w:eastAsia="宋体" w:cs="宋体"/>
          <w:spacing w:val="-1"/>
          <w:position w:val="-1"/>
          <w:sz w:val="24"/>
          <w:szCs w:val="24"/>
        </w:rPr>
        <w:t>2</w:t>
      </w:r>
    </w:p>
    <w:p w14:paraId="43FE319C">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z w:val="24"/>
          <w:szCs w:val="24"/>
        </w:rPr>
        <w:t>B.3.3.1  被校仪表分辨力引入的不确定度分量</w:t>
      </w:r>
      <w:r>
        <w:rPr>
          <w:rFonts w:hint="eastAsia" w:ascii="宋体" w:hAnsi="宋体" w:eastAsia="宋体" w:cs="宋体"/>
          <w:spacing w:val="-46"/>
          <w:sz w:val="24"/>
          <w:szCs w:val="24"/>
        </w:rPr>
        <w:t xml:space="preserve"> </w:t>
      </w:r>
      <w:r>
        <w:rPr>
          <w:rFonts w:hint="eastAsia" w:ascii="宋体" w:hAnsi="宋体" w:eastAsia="宋体" w:cs="宋体"/>
          <w:i/>
          <w:iCs/>
          <w:spacing w:val="-1"/>
          <w:sz w:val="24"/>
          <w:szCs w:val="24"/>
        </w:rPr>
        <w:t>u</w:t>
      </w:r>
      <w:r>
        <w:rPr>
          <w:rFonts w:hint="eastAsia" w:ascii="宋体" w:hAnsi="宋体" w:eastAsia="宋体" w:cs="宋体"/>
          <w:spacing w:val="-1"/>
          <w:position w:val="-1"/>
          <w:sz w:val="24"/>
          <w:szCs w:val="24"/>
        </w:rPr>
        <w:t>21</w:t>
      </w:r>
    </w:p>
    <w:p w14:paraId="7981EEF1">
      <w:pPr>
        <w:keepNext w:val="0"/>
        <w:keepLines w:val="0"/>
        <w:pageBreakBefore w:val="0"/>
        <w:widowControl/>
        <w:kinsoku w:val="0"/>
        <w:wordWrap/>
        <w:overflowPunct/>
        <w:topLinePunct w:val="0"/>
        <w:autoSpaceDE w:val="0"/>
        <w:autoSpaceDN w:val="0"/>
        <w:bidi w:val="0"/>
        <w:adjustRightInd w:val="0"/>
        <w:snapToGrid w:val="0"/>
        <w:spacing w:line="360" w:lineRule="auto"/>
        <w:ind w:left="30" w:firstLine="480" w:firstLineChars="200"/>
        <w:textAlignment w:val="baseline"/>
        <w:rPr>
          <w:rFonts w:ascii="宋体" w:hAnsi="宋体" w:eastAsia="宋体" w:cs="宋体"/>
          <w:sz w:val="24"/>
          <w:szCs w:val="24"/>
        </w:rPr>
      </w:pPr>
      <w:r>
        <w:rPr>
          <w:rFonts w:hint="eastAsia" w:ascii="Times New Roman" w:hAnsi="Times New Roman" w:eastAsia="Times New Roman" w:cs="Times New Roman"/>
          <w:sz w:val="24"/>
          <w:szCs w:val="24"/>
        </w:rPr>
        <w:t>被校流量计分辨力为1m3 ，设读数变化区间的半宽度为分辨力的一半，且为均匀分布，取包含因子</w:t>
      </w:r>
      <w:r>
        <w:rPr>
          <w:rFonts w:ascii="Times New Roman" w:hAnsi="Times New Roman" w:eastAsia="Times New Roman" w:cs="Times New Roman"/>
          <w:sz w:val="24"/>
          <w:szCs w:val="24"/>
        </w:rPr>
        <w:t>k=</w:t>
      </w:r>
      <w:r>
        <w:rPr>
          <w:position w:val="-2"/>
          <w:sz w:val="24"/>
          <w:szCs w:val="24"/>
        </w:rPr>
        <w:drawing>
          <wp:inline distT="0" distB="0" distL="0" distR="0">
            <wp:extent cx="160020" cy="140970"/>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72"/>
                    <a:stretch>
                      <a:fillRect/>
                    </a:stretch>
                  </pic:blipFill>
                  <pic:spPr>
                    <a:xfrm>
                      <a:off x="0" y="0"/>
                      <a:ext cx="160275" cy="141194"/>
                    </a:xfrm>
                    <a:prstGeom prst="rect">
                      <a:avLst/>
                    </a:prstGeom>
                  </pic:spPr>
                </pic:pic>
              </a:graphicData>
            </a:graphic>
          </wp:inline>
        </w:drawing>
      </w:r>
      <w:r>
        <w:rPr>
          <w:rFonts w:ascii="宋体" w:hAnsi="宋体" w:eastAsia="宋体" w:cs="宋体"/>
          <w:sz w:val="24"/>
          <w:szCs w:val="24"/>
        </w:rPr>
        <w:t>，则被校仪表分辨力引入的不确定度分量</w:t>
      </w:r>
      <w:r>
        <w:rPr>
          <w:rFonts w:ascii="Times New Roman" w:hAnsi="Times New Roman" w:eastAsia="Times New Roman" w:cs="Times New Roman"/>
          <w:i/>
          <w:iCs/>
          <w:sz w:val="24"/>
          <w:szCs w:val="24"/>
        </w:rPr>
        <w:t>u</w:t>
      </w:r>
      <w:r>
        <w:rPr>
          <w:rFonts w:ascii="Times New Roman" w:hAnsi="Times New Roman" w:eastAsia="Times New Roman" w:cs="Times New Roman"/>
          <w:position w:val="-1"/>
          <w:sz w:val="24"/>
          <w:szCs w:val="24"/>
        </w:rPr>
        <w:t>21</w:t>
      </w:r>
      <w:r>
        <w:rPr>
          <w:rFonts w:ascii="宋体" w:hAnsi="宋体" w:eastAsia="宋体" w:cs="宋体"/>
          <w:sz w:val="24"/>
          <w:szCs w:val="24"/>
        </w:rPr>
        <w:t>：</w:t>
      </w:r>
    </w:p>
    <w:p w14:paraId="0C3C4A95">
      <w:pPr>
        <w:keepNext w:val="0"/>
        <w:keepLines w:val="0"/>
        <w:pageBreakBefore w:val="0"/>
        <w:widowControl/>
        <w:kinsoku w:val="0"/>
        <w:wordWrap/>
        <w:overflowPunct/>
        <w:topLinePunct w:val="0"/>
        <w:autoSpaceDE w:val="0"/>
        <w:autoSpaceDN w:val="0"/>
        <w:bidi w:val="0"/>
        <w:adjustRightInd w:val="0"/>
        <w:snapToGrid w:val="0"/>
        <w:spacing w:line="360" w:lineRule="auto"/>
        <w:ind w:left="30"/>
        <w:jc w:val="center"/>
        <w:textAlignment w:val="baseline"/>
        <w:rPr>
          <w:sz w:val="24"/>
          <w:szCs w:val="24"/>
        </w:rPr>
      </w:pPr>
      <w:r>
        <w:rPr>
          <w:rFonts w:hint="eastAsia" w:ascii="宋体" w:hAnsi="宋体" w:eastAsia="宋体" w:cs="宋体"/>
          <w:position w:val="-28"/>
          <w:sz w:val="24"/>
          <w:szCs w:val="24"/>
          <w:lang w:eastAsia="zh-CN"/>
        </w:rPr>
        <w:object>
          <v:shape id="_x0000_i1052" o:spt="75" type="#_x0000_t75" style="height:33pt;width:119pt;" o:ole="t" filled="f" o:preferrelative="t" stroked="f" coordsize="21600,21600">
            <v:path/>
            <v:fill on="f" focussize="0,0"/>
            <v:stroke on="f"/>
            <v:imagedata r:id="rId74" o:title=""/>
            <o:lock v:ext="edit" aspectratio="t"/>
            <w10:wrap type="none"/>
            <w10:anchorlock/>
          </v:shape>
          <o:OLEObject Type="Embed" ProgID="Equation.KSEE3" ShapeID="_x0000_i1052" DrawAspect="Content" ObjectID="_1468075752" r:id="rId73">
            <o:LockedField>false</o:LockedField>
          </o:OLEObject>
        </w:object>
      </w:r>
    </w:p>
    <w:p w14:paraId="0A59572A">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z w:val="24"/>
          <w:szCs w:val="24"/>
        </w:rPr>
        <w:t>B.3.3.2  测量重复性引入的不确定度分</w:t>
      </w:r>
      <w:r>
        <w:rPr>
          <w:rFonts w:hint="eastAsia" w:ascii="宋体" w:hAnsi="宋体" w:eastAsia="宋体" w:cs="宋体"/>
          <w:spacing w:val="-1"/>
          <w:sz w:val="24"/>
          <w:szCs w:val="24"/>
        </w:rPr>
        <w:t>量</w:t>
      </w:r>
      <w:r>
        <w:rPr>
          <w:rFonts w:hint="eastAsia" w:ascii="宋体" w:hAnsi="宋体" w:eastAsia="宋体" w:cs="宋体"/>
          <w:spacing w:val="-45"/>
          <w:sz w:val="24"/>
          <w:szCs w:val="24"/>
        </w:rPr>
        <w:t xml:space="preserve"> </w:t>
      </w:r>
      <w:r>
        <w:rPr>
          <w:rFonts w:hint="eastAsia" w:ascii="宋体" w:hAnsi="宋体" w:eastAsia="宋体" w:cs="宋体"/>
          <w:i/>
          <w:iCs/>
          <w:spacing w:val="-1"/>
          <w:sz w:val="24"/>
          <w:szCs w:val="24"/>
        </w:rPr>
        <w:t>u</w:t>
      </w:r>
      <w:r>
        <w:rPr>
          <w:rFonts w:hint="eastAsia" w:ascii="宋体" w:hAnsi="宋体" w:eastAsia="宋体" w:cs="宋体"/>
          <w:spacing w:val="-1"/>
          <w:position w:val="-1"/>
          <w:sz w:val="24"/>
          <w:szCs w:val="24"/>
        </w:rPr>
        <w:t>22</w:t>
      </w:r>
    </w:p>
    <w:p w14:paraId="33F1F2F8">
      <w:pPr>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rFonts w:hint="eastAsia" w:ascii="宋体" w:hAnsi="宋体" w:eastAsia="宋体" w:cs="宋体"/>
          <w:sz w:val="24"/>
          <w:szCs w:val="24"/>
          <w:lang w:eastAsia="zh-CN"/>
        </w:rPr>
      </w:pPr>
      <w:r>
        <w:rPr>
          <w:rFonts w:hint="eastAsia" w:ascii="宋体" w:hAnsi="宋体" w:eastAsia="宋体" w:cs="宋体"/>
          <w:spacing w:val="-4"/>
          <w:sz w:val="24"/>
          <w:szCs w:val="24"/>
        </w:rPr>
        <w:t>由于测量次数一般不超过10次，故使用极差法计算测量重复性引入的不确定度分量</w:t>
      </w:r>
      <w:r>
        <w:rPr>
          <w:rFonts w:hint="eastAsia" w:ascii="宋体" w:hAnsi="宋体" w:eastAsia="宋体" w:cs="宋体"/>
          <w:spacing w:val="-4"/>
          <w:sz w:val="24"/>
          <w:szCs w:val="24"/>
          <w:lang w:eastAsia="zh-CN"/>
        </w:rPr>
        <w:t>：</w:t>
      </w:r>
    </w:p>
    <w:p w14:paraId="569BEAE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position w:val="-24"/>
          <w:sz w:val="24"/>
          <w:szCs w:val="24"/>
          <w:lang w:eastAsia="zh-CN"/>
        </w:rPr>
        <w:object>
          <v:shape id="_x0000_i1053" o:spt="75" type="#_x0000_t75" style="height:31pt;width:188pt;" o:ole="t" filled="f" o:preferrelative="t" stroked="f" coordsize="21600,21600">
            <v:path/>
            <v:fill on="f" focussize="0,0"/>
            <v:stroke on="f"/>
            <v:imagedata r:id="rId76" o:title=""/>
            <o:lock v:ext="edit" aspectratio="t"/>
            <w10:wrap type="none"/>
            <w10:anchorlock/>
          </v:shape>
          <o:OLEObject Type="Embed" ProgID="Equation.KSEE3" ShapeID="_x0000_i1053" DrawAspect="Content" ObjectID="_1468075753" r:id="rId75">
            <o:LockedField>false</o:LockedField>
          </o:OLEObject>
        </w:object>
      </w:r>
    </w:p>
    <w:p w14:paraId="45D17D81">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B.3.3.3  由于</w:t>
      </w:r>
      <w:r>
        <w:rPr>
          <w:rFonts w:hint="eastAsia" w:ascii="宋体" w:hAnsi="宋体" w:eastAsia="宋体" w:cs="宋体"/>
          <w:spacing w:val="-43"/>
          <w:sz w:val="24"/>
          <w:szCs w:val="24"/>
        </w:rPr>
        <w:t xml:space="preserve"> </w:t>
      </w:r>
      <w:r>
        <w:rPr>
          <w:rFonts w:hint="eastAsia" w:ascii="宋体" w:hAnsi="宋体" w:eastAsia="宋体" w:cs="宋体"/>
          <w:i/>
          <w:iCs/>
          <w:spacing w:val="-1"/>
          <w:sz w:val="24"/>
          <w:szCs w:val="24"/>
        </w:rPr>
        <w:t>u</w:t>
      </w:r>
      <w:r>
        <w:rPr>
          <w:rFonts w:hint="eastAsia" w:ascii="宋体" w:hAnsi="宋体" w:eastAsia="宋体" w:cs="宋体"/>
          <w:spacing w:val="-1"/>
          <w:position w:val="-1"/>
          <w:sz w:val="24"/>
          <w:szCs w:val="24"/>
        </w:rPr>
        <w:t>21</w:t>
      </w:r>
      <w:r>
        <w:rPr>
          <w:rFonts w:hint="eastAsia" w:ascii="宋体" w:hAnsi="宋体" w:eastAsia="宋体" w:cs="宋体"/>
          <w:spacing w:val="13"/>
          <w:w w:val="103"/>
          <w:position w:val="-1"/>
          <w:sz w:val="24"/>
          <w:szCs w:val="24"/>
        </w:rPr>
        <w:t xml:space="preserve"> </w:t>
      </w:r>
      <w:r>
        <w:rPr>
          <w:rFonts w:hint="eastAsia" w:ascii="宋体" w:hAnsi="宋体" w:eastAsia="宋体" w:cs="宋体"/>
          <w:spacing w:val="-1"/>
          <w:sz w:val="24"/>
          <w:szCs w:val="24"/>
        </w:rPr>
        <w:t>与</w:t>
      </w:r>
      <w:r>
        <w:rPr>
          <w:rFonts w:hint="eastAsia" w:ascii="宋体" w:hAnsi="宋体" w:eastAsia="宋体" w:cs="宋体"/>
          <w:spacing w:val="-47"/>
          <w:sz w:val="24"/>
          <w:szCs w:val="24"/>
        </w:rPr>
        <w:t xml:space="preserve"> </w:t>
      </w:r>
      <w:r>
        <w:rPr>
          <w:rFonts w:hint="eastAsia" w:ascii="宋体" w:hAnsi="宋体" w:eastAsia="宋体" w:cs="宋体"/>
          <w:i/>
          <w:iCs/>
          <w:spacing w:val="-1"/>
          <w:sz w:val="24"/>
          <w:szCs w:val="24"/>
        </w:rPr>
        <w:t>u</w:t>
      </w:r>
      <w:r>
        <w:rPr>
          <w:rFonts w:hint="eastAsia" w:ascii="宋体" w:hAnsi="宋体" w:eastAsia="宋体" w:cs="宋体"/>
          <w:spacing w:val="-1"/>
          <w:position w:val="-1"/>
          <w:sz w:val="24"/>
          <w:szCs w:val="24"/>
        </w:rPr>
        <w:t>22</w:t>
      </w:r>
      <w:r>
        <w:rPr>
          <w:rFonts w:hint="eastAsia" w:ascii="宋体" w:hAnsi="宋体" w:eastAsia="宋体" w:cs="宋体"/>
          <w:spacing w:val="10"/>
          <w:position w:val="-1"/>
          <w:sz w:val="24"/>
          <w:szCs w:val="24"/>
        </w:rPr>
        <w:t xml:space="preserve"> </w:t>
      </w:r>
      <w:r>
        <w:rPr>
          <w:rFonts w:hint="eastAsia" w:ascii="宋体" w:hAnsi="宋体" w:eastAsia="宋体" w:cs="宋体"/>
          <w:spacing w:val="-1"/>
          <w:sz w:val="24"/>
          <w:szCs w:val="24"/>
        </w:rPr>
        <w:t>相关，故仅取其大值作为测量结果引入的不确定度分量：</w:t>
      </w:r>
    </w:p>
    <w:p w14:paraId="35F9A41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position w:val="-10"/>
          <w:sz w:val="24"/>
          <w:szCs w:val="24"/>
          <w:lang w:eastAsia="zh-CN"/>
        </w:rPr>
      </w:pPr>
      <w:r>
        <w:rPr>
          <w:rFonts w:hint="eastAsia" w:ascii="宋体" w:hAnsi="宋体" w:eastAsia="宋体" w:cs="宋体"/>
          <w:position w:val="-10"/>
          <w:sz w:val="24"/>
          <w:szCs w:val="24"/>
          <w:lang w:eastAsia="zh-CN"/>
        </w:rPr>
        <w:object>
          <v:shape id="_x0000_i1054" o:spt="75" type="#_x0000_t75" style="height:18pt;width:85pt;" o:ole="t" filled="f" o:preferrelative="t" stroked="f" coordsize="21600,21600">
            <v:path/>
            <v:fill on="f" focussize="0,0"/>
            <v:stroke on="f"/>
            <v:imagedata r:id="rId78" o:title=""/>
            <o:lock v:ext="edit" aspectratio="t"/>
            <w10:wrap type="none"/>
            <w10:anchorlock/>
          </v:shape>
          <o:OLEObject Type="Embed" ProgID="Equation.KSEE3" ShapeID="_x0000_i1054" DrawAspect="Content" ObjectID="_1468075754" r:id="rId77">
            <o:LockedField>false</o:LockedField>
          </o:OLEObject>
        </w:object>
      </w:r>
    </w:p>
    <w:p w14:paraId="3FEC889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B.3.4  其他条件（人员操作、管道椭圆度等）引入的不确定度</w:t>
      </w:r>
      <w:r>
        <w:rPr>
          <w:rFonts w:hint="eastAsia" w:ascii="宋体" w:hAnsi="宋体" w:eastAsia="宋体" w:cs="宋体"/>
          <w:i/>
          <w:iCs/>
          <w:sz w:val="24"/>
          <w:szCs w:val="24"/>
        </w:rPr>
        <w:t>u</w:t>
      </w:r>
      <w:r>
        <w:rPr>
          <w:rFonts w:hint="eastAsia" w:ascii="宋体" w:hAnsi="宋体" w:eastAsia="宋体" w:cs="宋体"/>
          <w:position w:val="-1"/>
          <w:sz w:val="24"/>
          <w:szCs w:val="24"/>
        </w:rPr>
        <w:t>3</w:t>
      </w:r>
    </w:p>
    <w:p w14:paraId="3F2337F0">
      <w:pPr>
        <w:keepNext w:val="0"/>
        <w:keepLines w:val="0"/>
        <w:pageBreakBefore w:val="0"/>
        <w:widowControl/>
        <w:kinsoku w:val="0"/>
        <w:wordWrap/>
        <w:overflowPunct/>
        <w:topLinePunct w:val="0"/>
        <w:autoSpaceDE w:val="0"/>
        <w:autoSpaceDN w:val="0"/>
        <w:bidi w:val="0"/>
        <w:adjustRightInd w:val="0"/>
        <w:snapToGrid w:val="0"/>
        <w:spacing w:line="360" w:lineRule="auto"/>
        <w:ind w:firstLine="460" w:firstLineChars="200"/>
        <w:jc w:val="center"/>
        <w:textAlignment w:val="baseline"/>
        <w:rPr>
          <w:sz w:val="24"/>
          <w:szCs w:val="24"/>
        </w:rPr>
      </w:pPr>
      <w:r>
        <w:rPr>
          <w:rFonts w:hint="eastAsia" w:ascii="宋体" w:hAnsi="宋体" w:eastAsia="宋体" w:cs="宋体"/>
          <w:spacing w:val="-5"/>
          <w:sz w:val="24"/>
          <w:szCs w:val="24"/>
        </w:rPr>
        <w:t>由经验得出其他条件引入的误差在±0.5%以内，可认为是</w:t>
      </w:r>
      <w:r>
        <w:rPr>
          <w:rFonts w:hint="eastAsia" w:ascii="宋体" w:hAnsi="宋体" w:eastAsia="宋体" w:cs="宋体"/>
          <w:spacing w:val="-6"/>
          <w:sz w:val="24"/>
          <w:szCs w:val="24"/>
        </w:rPr>
        <w:t>均匀分布，其不确定度分量为</w:t>
      </w:r>
      <w:r>
        <w:rPr>
          <w:rFonts w:hint="eastAsia" w:ascii="宋体" w:hAnsi="宋体" w:eastAsia="宋体" w:cs="宋体"/>
          <w:spacing w:val="-6"/>
          <w:sz w:val="24"/>
          <w:szCs w:val="24"/>
          <w:lang w:eastAsia="zh-CN"/>
        </w:rPr>
        <w:t>：</w:t>
      </w:r>
      <w:r>
        <w:rPr>
          <w:rFonts w:hint="eastAsia" w:ascii="宋体" w:hAnsi="宋体" w:eastAsia="宋体" w:cs="宋体"/>
          <w:position w:val="-28"/>
          <w:sz w:val="24"/>
          <w:szCs w:val="24"/>
          <w:lang w:eastAsia="zh-CN"/>
        </w:rPr>
        <w:object>
          <v:shape id="_x0000_i1055" o:spt="75" type="#_x0000_t75" style="height:33pt;width:96pt;" o:ole="t" filled="f" o:preferrelative="t" stroked="f" coordsize="21600,21600">
            <v:path/>
            <v:fill on="f" focussize="0,0"/>
            <v:stroke on="f"/>
            <v:imagedata r:id="rId80" o:title=""/>
            <o:lock v:ext="edit" aspectratio="t"/>
            <w10:wrap type="none"/>
            <w10:anchorlock/>
          </v:shape>
          <o:OLEObject Type="Embed" ProgID="Equation.KSEE3" ShapeID="_x0000_i1055" DrawAspect="Content" ObjectID="_1468075755" r:id="rId79">
            <o:LockedField>false</o:LockedField>
          </o:OLEObject>
        </w:object>
      </w:r>
    </w:p>
    <w:p w14:paraId="7E86951A">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ascii="黑体" w:hAnsi="黑体" w:eastAsia="黑体" w:cs="黑体"/>
          <w:sz w:val="24"/>
          <w:szCs w:val="24"/>
        </w:rPr>
      </w:pPr>
      <w:r>
        <w:rPr>
          <w:rFonts w:ascii="黑体" w:hAnsi="黑体" w:eastAsia="黑体" w:cs="黑体"/>
          <w:spacing w:val="-1"/>
          <w:sz w:val="24"/>
          <w:szCs w:val="24"/>
        </w:rPr>
        <w:t>B.4  合成标准不确定度</w:t>
      </w:r>
    </w:p>
    <w:p w14:paraId="30EF5D7B">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B.4.1  标准不确定度汇总</w:t>
      </w:r>
    </w:p>
    <w:p w14:paraId="051FCED8">
      <w:pPr>
        <w:keepNext w:val="0"/>
        <w:keepLines w:val="0"/>
        <w:pageBreakBefore w:val="0"/>
        <w:widowControl/>
        <w:kinsoku w:val="0"/>
        <w:wordWrap/>
        <w:overflowPunct/>
        <w:topLinePunct w:val="0"/>
        <w:autoSpaceDE w:val="0"/>
        <w:autoSpaceDN w:val="0"/>
        <w:bidi w:val="0"/>
        <w:adjustRightInd w:val="0"/>
        <w:snapToGrid w:val="0"/>
        <w:spacing w:line="360" w:lineRule="auto"/>
        <w:ind w:left="459"/>
        <w:textAlignment w:val="baseline"/>
        <w:rPr>
          <w:rFonts w:hint="eastAsia" w:ascii="宋体" w:hAnsi="宋体" w:eastAsia="宋体" w:cs="宋体"/>
          <w:sz w:val="24"/>
          <w:szCs w:val="24"/>
        </w:rPr>
      </w:pPr>
      <w:r>
        <w:rPr>
          <w:rFonts w:hint="eastAsia" w:ascii="宋体" w:hAnsi="宋体" w:eastAsia="宋体" w:cs="宋体"/>
          <w:spacing w:val="-6"/>
          <w:sz w:val="24"/>
          <w:szCs w:val="24"/>
        </w:rPr>
        <w:t>综上所述，各标准不确定度分量及其灵敏系数为：</w:t>
      </w:r>
    </w:p>
    <w:p w14:paraId="228C9766">
      <w:pPr>
        <w:keepNext w:val="0"/>
        <w:keepLines w:val="0"/>
        <w:pageBreakBefore w:val="0"/>
        <w:widowControl/>
        <w:kinsoku w:val="0"/>
        <w:wordWrap/>
        <w:overflowPunct/>
        <w:topLinePunct w:val="0"/>
        <w:autoSpaceDE w:val="0"/>
        <w:autoSpaceDN w:val="0"/>
        <w:bidi w:val="0"/>
        <w:adjustRightInd w:val="0"/>
        <w:snapToGrid w:val="0"/>
        <w:spacing w:line="360" w:lineRule="auto"/>
        <w:ind w:left="2676"/>
        <w:textAlignment w:val="baseline"/>
        <w:rPr>
          <w:rFonts w:hint="eastAsia" w:ascii="宋体" w:hAnsi="宋体" w:eastAsia="宋体" w:cs="宋体"/>
          <w:sz w:val="21"/>
          <w:szCs w:val="21"/>
        </w:rPr>
      </w:pPr>
      <w:r>
        <w:rPr>
          <w:rFonts w:hint="eastAsia" w:ascii="宋体" w:hAnsi="宋体" w:eastAsia="宋体" w:cs="宋体"/>
          <w:spacing w:val="-1"/>
          <w:sz w:val="21"/>
          <w:szCs w:val="21"/>
        </w:rPr>
        <w:t>表B.2    标准不确定度分量及灵敏系数汇总表</w:t>
      </w:r>
    </w:p>
    <w:tbl>
      <w:tblPr>
        <w:tblStyle w:val="9"/>
        <w:tblW w:w="9339" w:type="dxa"/>
        <w:tblInd w:w="3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4"/>
        <w:gridCol w:w="1167"/>
        <w:gridCol w:w="2330"/>
        <w:gridCol w:w="2329"/>
        <w:gridCol w:w="2339"/>
      </w:tblGrid>
      <w:tr w14:paraId="60055A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2341" w:type="dxa"/>
            <w:gridSpan w:val="2"/>
            <w:tcBorders>
              <w:top w:val="single" w:color="000000" w:sz="6" w:space="0"/>
              <w:left w:val="single" w:color="000000" w:sz="6" w:space="0"/>
              <w:bottom w:val="single" w:color="000000" w:sz="6" w:space="0"/>
            </w:tcBorders>
            <w:vAlign w:val="center"/>
          </w:tcPr>
          <w:p w14:paraId="1EA48AD5">
            <w:pPr>
              <w:keepNext w:val="0"/>
              <w:keepLines w:val="0"/>
              <w:pageBreakBefore w:val="0"/>
              <w:widowControl/>
              <w:kinsoku w:val="0"/>
              <w:wordWrap/>
              <w:overflowPunct/>
              <w:topLinePunct w:val="0"/>
              <w:autoSpaceDE w:val="0"/>
              <w:autoSpaceDN w:val="0"/>
              <w:bidi w:val="0"/>
              <w:adjustRightInd w:val="0"/>
              <w:snapToGrid w:val="0"/>
              <w:spacing w:line="360" w:lineRule="auto"/>
              <w:ind w:left="332"/>
              <w:jc w:val="both"/>
              <w:textAlignment w:val="baseline"/>
              <w:rPr>
                <w:rFonts w:hint="eastAsia" w:ascii="黑体" w:hAnsi="黑体" w:eastAsia="黑体" w:cs="黑体"/>
                <w:sz w:val="21"/>
                <w:szCs w:val="21"/>
              </w:rPr>
            </w:pPr>
            <w:r>
              <w:rPr>
                <w:rFonts w:hint="eastAsia" w:ascii="黑体" w:hAnsi="黑体" w:eastAsia="黑体" w:cs="黑体"/>
                <w:spacing w:val="-1"/>
                <w:sz w:val="21"/>
                <w:szCs w:val="21"/>
              </w:rPr>
              <w:t>标准不确定度分量</w:t>
            </w:r>
          </w:p>
        </w:tc>
        <w:tc>
          <w:tcPr>
            <w:tcW w:w="2330" w:type="dxa"/>
            <w:tcBorders>
              <w:top w:val="single" w:color="000000" w:sz="6" w:space="0"/>
              <w:bottom w:val="single" w:color="000000" w:sz="6" w:space="0"/>
            </w:tcBorders>
            <w:vAlign w:val="center"/>
          </w:tcPr>
          <w:p w14:paraId="0CA88F9A">
            <w:pPr>
              <w:keepNext w:val="0"/>
              <w:keepLines w:val="0"/>
              <w:pageBreakBefore w:val="0"/>
              <w:widowControl/>
              <w:kinsoku w:val="0"/>
              <w:wordWrap/>
              <w:overflowPunct/>
              <w:topLinePunct w:val="0"/>
              <w:autoSpaceDE w:val="0"/>
              <w:autoSpaceDN w:val="0"/>
              <w:bidi w:val="0"/>
              <w:adjustRightInd w:val="0"/>
              <w:snapToGrid w:val="0"/>
              <w:spacing w:line="360" w:lineRule="auto"/>
              <w:ind w:left="541"/>
              <w:jc w:val="both"/>
              <w:textAlignment w:val="baseline"/>
              <w:rPr>
                <w:rFonts w:hint="eastAsia" w:ascii="黑体" w:hAnsi="黑体" w:eastAsia="黑体" w:cs="黑体"/>
                <w:sz w:val="21"/>
                <w:szCs w:val="21"/>
              </w:rPr>
            </w:pPr>
            <w:r>
              <w:rPr>
                <w:rFonts w:hint="eastAsia" w:ascii="黑体" w:hAnsi="黑体" w:eastAsia="黑体" w:cs="黑体"/>
                <w:spacing w:val="-2"/>
                <w:sz w:val="21"/>
                <w:szCs w:val="21"/>
              </w:rPr>
              <w:t>不确定度来源</w:t>
            </w:r>
          </w:p>
        </w:tc>
        <w:tc>
          <w:tcPr>
            <w:tcW w:w="2329" w:type="dxa"/>
            <w:tcBorders>
              <w:top w:val="single" w:color="000000" w:sz="6" w:space="0"/>
              <w:bottom w:val="single" w:color="000000" w:sz="6" w:space="0"/>
            </w:tcBorders>
            <w:vAlign w:val="center"/>
          </w:tcPr>
          <w:p w14:paraId="1B0968E8">
            <w:pPr>
              <w:keepNext w:val="0"/>
              <w:keepLines w:val="0"/>
              <w:pageBreakBefore w:val="0"/>
              <w:widowControl/>
              <w:kinsoku w:val="0"/>
              <w:wordWrap/>
              <w:overflowPunct/>
              <w:topLinePunct w:val="0"/>
              <w:autoSpaceDE w:val="0"/>
              <w:autoSpaceDN w:val="0"/>
              <w:bidi w:val="0"/>
              <w:adjustRightInd w:val="0"/>
              <w:snapToGrid w:val="0"/>
              <w:spacing w:line="360" w:lineRule="auto"/>
              <w:ind w:left="755"/>
              <w:jc w:val="both"/>
              <w:textAlignment w:val="baseline"/>
              <w:rPr>
                <w:rFonts w:hint="eastAsia" w:ascii="黑体" w:hAnsi="黑体" w:eastAsia="黑体" w:cs="黑体"/>
                <w:sz w:val="21"/>
                <w:szCs w:val="21"/>
              </w:rPr>
            </w:pPr>
            <w:r>
              <w:rPr>
                <w:rFonts w:hint="eastAsia" w:ascii="黑体" w:hAnsi="黑体" w:eastAsia="黑体" w:cs="黑体"/>
                <w:spacing w:val="-3"/>
                <w:sz w:val="21"/>
                <w:szCs w:val="21"/>
              </w:rPr>
              <w:t>不确定度</w:t>
            </w:r>
          </w:p>
        </w:tc>
        <w:tc>
          <w:tcPr>
            <w:tcW w:w="2339" w:type="dxa"/>
            <w:tcBorders>
              <w:top w:val="single" w:color="000000" w:sz="6" w:space="0"/>
              <w:bottom w:val="single" w:color="000000" w:sz="6" w:space="0"/>
              <w:right w:val="single" w:color="000000" w:sz="6" w:space="0"/>
            </w:tcBorders>
            <w:vAlign w:val="center"/>
          </w:tcPr>
          <w:p w14:paraId="27D92B6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黑体" w:hAnsi="黑体" w:eastAsia="黑体" w:cs="黑体"/>
                <w:sz w:val="21"/>
                <w:szCs w:val="21"/>
              </w:rPr>
            </w:pPr>
            <w:r>
              <w:rPr>
                <w:rFonts w:hint="eastAsia" w:ascii="黑体" w:hAnsi="黑体" w:eastAsia="黑体" w:cs="黑体"/>
                <w:spacing w:val="-3"/>
                <w:sz w:val="21"/>
                <w:szCs w:val="21"/>
              </w:rPr>
              <w:t>灵敏系数</w:t>
            </w:r>
          </w:p>
        </w:tc>
      </w:tr>
      <w:tr w14:paraId="131282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2341" w:type="dxa"/>
            <w:gridSpan w:val="2"/>
            <w:tcBorders>
              <w:top w:val="single" w:color="000000" w:sz="6" w:space="0"/>
              <w:left w:val="single" w:color="000000" w:sz="6" w:space="0"/>
            </w:tcBorders>
            <w:vAlign w:val="center"/>
          </w:tcPr>
          <w:p w14:paraId="24185C83">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pacing w:val="8"/>
                <w:position w:val="-10"/>
                <w:sz w:val="21"/>
                <w:szCs w:val="21"/>
              </w:rPr>
              <w:object>
                <v:shape id="_x0000_i1056" o:spt="75" type="#_x0000_t75" style="height:17pt;width:12pt;" o:ole="t" filled="f" o:preferrelative="t" stroked="f" coordsize="21600,21600">
                  <v:path/>
                  <v:fill on="f" focussize="0,0"/>
                  <v:stroke on="f"/>
                  <v:imagedata r:id="rId82" o:title=""/>
                  <o:lock v:ext="edit" aspectratio="t"/>
                  <w10:wrap type="none"/>
                  <w10:anchorlock/>
                </v:shape>
                <o:OLEObject Type="Embed" ProgID="Equation.KSEE3" ShapeID="_x0000_i1056" DrawAspect="Content" ObjectID="_1468075756" r:id="rId81">
                  <o:LockedField>false</o:LockedField>
                </o:OLEObject>
              </w:object>
            </w:r>
          </w:p>
        </w:tc>
        <w:tc>
          <w:tcPr>
            <w:tcW w:w="2330" w:type="dxa"/>
            <w:tcBorders>
              <w:top w:val="single" w:color="000000" w:sz="6" w:space="0"/>
            </w:tcBorders>
            <w:vAlign w:val="center"/>
          </w:tcPr>
          <w:p w14:paraId="14274DE6">
            <w:pPr>
              <w:keepNext w:val="0"/>
              <w:keepLines w:val="0"/>
              <w:pageBreakBefore w:val="0"/>
              <w:widowControl/>
              <w:kinsoku w:val="0"/>
              <w:wordWrap/>
              <w:overflowPunct/>
              <w:topLinePunct w:val="0"/>
              <w:autoSpaceDE w:val="0"/>
              <w:autoSpaceDN w:val="0"/>
              <w:bidi w:val="0"/>
              <w:adjustRightInd w:val="0"/>
              <w:snapToGrid w:val="0"/>
              <w:spacing w:line="360" w:lineRule="auto"/>
              <w:ind w:left="224"/>
              <w:jc w:val="center"/>
              <w:textAlignment w:val="baseline"/>
              <w:rPr>
                <w:rFonts w:hint="eastAsia" w:ascii="宋体" w:hAnsi="宋体" w:eastAsia="宋体" w:cs="宋体"/>
                <w:sz w:val="21"/>
                <w:szCs w:val="21"/>
              </w:rPr>
            </w:pPr>
            <w:r>
              <w:rPr>
                <w:rFonts w:hint="eastAsia" w:ascii="宋体" w:hAnsi="宋体" w:eastAsia="宋体" w:cs="宋体"/>
                <w:spacing w:val="-1"/>
                <w:sz w:val="21"/>
                <w:szCs w:val="21"/>
              </w:rPr>
              <w:t>标准器测量不确定度</w:t>
            </w:r>
          </w:p>
        </w:tc>
        <w:tc>
          <w:tcPr>
            <w:tcW w:w="2329" w:type="dxa"/>
            <w:tcBorders>
              <w:top w:val="single" w:color="000000" w:sz="6" w:space="0"/>
            </w:tcBorders>
            <w:vAlign w:val="center"/>
          </w:tcPr>
          <w:p w14:paraId="291BA73B">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862"/>
              <w:jc w:val="both"/>
              <w:textAlignment w:val="baseline"/>
              <w:rPr>
                <w:rFonts w:hint="eastAsia" w:ascii="宋体" w:hAnsi="宋体" w:eastAsia="宋体" w:cs="宋体"/>
                <w:sz w:val="21"/>
                <w:szCs w:val="21"/>
              </w:rPr>
            </w:pPr>
            <w:r>
              <w:rPr>
                <w:rFonts w:hint="eastAsia" w:ascii="宋体" w:hAnsi="宋体" w:eastAsia="宋体" w:cs="宋体"/>
                <w:spacing w:val="-3"/>
                <w:sz w:val="21"/>
                <w:szCs w:val="21"/>
              </w:rPr>
              <w:t>1.48 m</w:t>
            </w:r>
            <w:r>
              <w:rPr>
                <w:rFonts w:hint="eastAsia" w:ascii="宋体" w:hAnsi="宋体" w:eastAsia="宋体" w:cs="宋体"/>
                <w:spacing w:val="-3"/>
                <w:position w:val="6"/>
                <w:sz w:val="21"/>
                <w:szCs w:val="21"/>
              </w:rPr>
              <w:t>3</w:t>
            </w:r>
          </w:p>
        </w:tc>
        <w:tc>
          <w:tcPr>
            <w:tcW w:w="2339" w:type="dxa"/>
            <w:tcBorders>
              <w:top w:val="single" w:color="000000" w:sz="6" w:space="0"/>
              <w:right w:val="single" w:color="000000" w:sz="6" w:space="0"/>
            </w:tcBorders>
            <w:vAlign w:val="center"/>
          </w:tcPr>
          <w:p w14:paraId="28397990">
            <w:pPr>
              <w:keepNext w:val="0"/>
              <w:keepLines w:val="0"/>
              <w:pageBreakBefore w:val="0"/>
              <w:widowControl/>
              <w:kinsoku w:val="0"/>
              <w:wordWrap/>
              <w:overflowPunct/>
              <w:topLinePunct w:val="0"/>
              <w:autoSpaceDE w:val="0"/>
              <w:autoSpaceDN w:val="0"/>
              <w:bidi w:val="0"/>
              <w:adjustRightInd w:val="0"/>
              <w:snapToGrid w:val="0"/>
              <w:spacing w:line="360" w:lineRule="auto"/>
              <w:ind w:firstLine="1066"/>
              <w:jc w:val="both"/>
              <w:textAlignment w:val="baseline"/>
              <w:rPr>
                <w:rFonts w:hint="eastAsia" w:ascii="宋体" w:hAnsi="宋体" w:eastAsia="宋体" w:cs="宋体"/>
                <w:sz w:val="21"/>
                <w:szCs w:val="21"/>
                <w:lang w:eastAsia="zh-CN"/>
              </w:rPr>
            </w:pPr>
            <w:r>
              <w:rPr>
                <w:rFonts w:hint="eastAsia" w:ascii="宋体" w:hAnsi="宋体" w:eastAsia="宋体" w:cs="宋体"/>
                <w:position w:val="-30"/>
                <w:sz w:val="21"/>
                <w:szCs w:val="21"/>
                <w:lang w:eastAsia="zh-CN"/>
              </w:rPr>
              <w:object>
                <v:shape id="_x0000_i1057" o:spt="75" type="#_x0000_t75" style="height:34pt;width:18pt;" o:ole="t" filled="f" o:preferrelative="t" stroked="f" coordsize="21600,21600">
                  <v:path/>
                  <v:fill on="f" focussize="0,0"/>
                  <v:stroke on="f"/>
                  <v:imagedata r:id="rId84" o:title=""/>
                  <o:lock v:ext="edit" aspectratio="t"/>
                  <w10:wrap type="none"/>
                  <w10:anchorlock/>
                </v:shape>
                <o:OLEObject Type="Embed" ProgID="Equation.KSEE3" ShapeID="_x0000_i1057" DrawAspect="Content" ObjectID="_1468075757" r:id="rId83">
                  <o:LockedField>false</o:LockedField>
                </o:OLEObject>
              </w:object>
            </w:r>
          </w:p>
        </w:tc>
      </w:tr>
      <w:tr w14:paraId="6B4F0F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1174" w:type="dxa"/>
            <w:vMerge w:val="restart"/>
            <w:tcBorders>
              <w:left w:val="single" w:color="000000" w:sz="6" w:space="0"/>
              <w:bottom w:val="nil"/>
            </w:tcBorders>
            <w:vAlign w:val="center"/>
          </w:tcPr>
          <w:p w14:paraId="73C91FA1">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491"/>
              <w:jc w:val="both"/>
              <w:textAlignment w:val="baseline"/>
              <w:rPr>
                <w:rFonts w:hint="eastAsia" w:ascii="宋体" w:hAnsi="宋体" w:eastAsia="宋体" w:cs="宋体"/>
                <w:sz w:val="21"/>
                <w:szCs w:val="21"/>
                <w:lang w:eastAsia="zh-CN"/>
              </w:rPr>
            </w:pPr>
            <w:r>
              <w:rPr>
                <w:rFonts w:hint="eastAsia" w:ascii="宋体" w:hAnsi="宋体" w:eastAsia="宋体" w:cs="宋体"/>
                <w:position w:val="-10"/>
                <w:sz w:val="21"/>
                <w:szCs w:val="21"/>
                <w:lang w:eastAsia="zh-CN"/>
              </w:rPr>
              <w:object>
                <v:shape id="_x0000_i1058" o:spt="75" type="#_x0000_t75" style="height:17pt;width:13.95pt;" o:ole="t" filled="f" o:preferrelative="t" stroked="f" coordsize="21600,21600">
                  <v:path/>
                  <v:fill on="f" focussize="0,0"/>
                  <v:stroke on="f"/>
                  <v:imagedata r:id="rId86" o:title=""/>
                  <o:lock v:ext="edit" aspectratio="t"/>
                  <w10:wrap type="none"/>
                  <w10:anchorlock/>
                </v:shape>
                <o:OLEObject Type="Embed" ProgID="Equation.KSEE3" ShapeID="_x0000_i1058" DrawAspect="Content" ObjectID="_1468075758" r:id="rId85">
                  <o:LockedField>false</o:LockedField>
                </o:OLEObject>
              </w:object>
            </w:r>
          </w:p>
        </w:tc>
        <w:tc>
          <w:tcPr>
            <w:tcW w:w="1167" w:type="dxa"/>
            <w:vAlign w:val="center"/>
          </w:tcPr>
          <w:p w14:paraId="0CEE810B">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452"/>
              <w:jc w:val="both"/>
              <w:textAlignment w:val="baseline"/>
              <w:rPr>
                <w:rFonts w:hint="eastAsia" w:ascii="宋体" w:hAnsi="宋体" w:eastAsia="宋体" w:cs="宋体"/>
                <w:sz w:val="21"/>
                <w:szCs w:val="21"/>
                <w:lang w:eastAsia="zh-CN"/>
              </w:rPr>
            </w:pPr>
            <w:r>
              <w:rPr>
                <w:rFonts w:hint="eastAsia" w:ascii="宋体" w:hAnsi="宋体" w:eastAsia="宋体" w:cs="宋体"/>
                <w:position w:val="-10"/>
                <w:sz w:val="21"/>
                <w:szCs w:val="21"/>
                <w:lang w:eastAsia="zh-CN"/>
              </w:rPr>
              <w:object>
                <v:shape id="_x0000_i1059" o:spt="75" type="#_x0000_t75" style="height:17pt;width:16pt;" o:ole="t" filled="f" o:preferrelative="t" stroked="f" coordsize="21600,21600">
                  <v:path/>
                  <v:fill on="f" focussize="0,0"/>
                  <v:stroke on="f"/>
                  <v:imagedata r:id="rId88" o:title=""/>
                  <o:lock v:ext="edit" aspectratio="t"/>
                  <w10:wrap type="none"/>
                  <w10:anchorlock/>
                </v:shape>
                <o:OLEObject Type="Embed" ProgID="Equation.KSEE3" ShapeID="_x0000_i1059" DrawAspect="Content" ObjectID="_1468075759" r:id="rId87">
                  <o:LockedField>false</o:LockedField>
                </o:OLEObject>
              </w:object>
            </w:r>
          </w:p>
        </w:tc>
        <w:tc>
          <w:tcPr>
            <w:tcW w:w="2330" w:type="dxa"/>
            <w:vAlign w:val="center"/>
          </w:tcPr>
          <w:p w14:paraId="40087D9F">
            <w:pPr>
              <w:keepNext w:val="0"/>
              <w:keepLines w:val="0"/>
              <w:pageBreakBefore w:val="0"/>
              <w:widowControl/>
              <w:kinsoku w:val="0"/>
              <w:wordWrap/>
              <w:overflowPunct/>
              <w:topLinePunct w:val="0"/>
              <w:autoSpaceDE w:val="0"/>
              <w:autoSpaceDN w:val="0"/>
              <w:bidi w:val="0"/>
              <w:adjustRightInd w:val="0"/>
              <w:snapToGrid w:val="0"/>
              <w:spacing w:line="360" w:lineRule="auto"/>
              <w:ind w:left="433"/>
              <w:jc w:val="both"/>
              <w:textAlignment w:val="baseline"/>
              <w:rPr>
                <w:rFonts w:hint="eastAsia" w:ascii="宋体" w:hAnsi="宋体" w:eastAsia="宋体" w:cs="宋体"/>
                <w:sz w:val="21"/>
                <w:szCs w:val="21"/>
              </w:rPr>
            </w:pPr>
            <w:r>
              <w:rPr>
                <w:rFonts w:hint="eastAsia" w:ascii="宋体" w:hAnsi="宋体" w:eastAsia="宋体" w:cs="宋体"/>
                <w:spacing w:val="-1"/>
                <w:sz w:val="21"/>
                <w:szCs w:val="21"/>
              </w:rPr>
              <w:t>测量结果重复性</w:t>
            </w:r>
          </w:p>
        </w:tc>
        <w:tc>
          <w:tcPr>
            <w:tcW w:w="2329" w:type="dxa"/>
            <w:vAlign w:val="center"/>
          </w:tcPr>
          <w:p w14:paraId="7760B693">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845"/>
              <w:jc w:val="both"/>
              <w:textAlignment w:val="baseline"/>
              <w:rPr>
                <w:rFonts w:hint="eastAsia" w:ascii="宋体" w:hAnsi="宋体" w:eastAsia="宋体" w:cs="宋体"/>
                <w:sz w:val="21"/>
                <w:szCs w:val="21"/>
              </w:rPr>
            </w:pPr>
            <w:r>
              <w:rPr>
                <w:rFonts w:hint="eastAsia" w:ascii="宋体" w:hAnsi="宋体" w:eastAsia="宋体" w:cs="宋体"/>
                <w:spacing w:val="-1"/>
                <w:sz w:val="21"/>
                <w:szCs w:val="21"/>
              </w:rPr>
              <w:t>0.29 m</w:t>
            </w:r>
            <w:r>
              <w:rPr>
                <w:rFonts w:hint="eastAsia" w:ascii="宋体" w:hAnsi="宋体" w:eastAsia="宋体" w:cs="宋体"/>
                <w:spacing w:val="-1"/>
                <w:position w:val="6"/>
                <w:sz w:val="21"/>
                <w:szCs w:val="21"/>
              </w:rPr>
              <w:t>3</w:t>
            </w:r>
          </w:p>
        </w:tc>
        <w:tc>
          <w:tcPr>
            <w:tcW w:w="2339" w:type="dxa"/>
            <w:tcBorders>
              <w:right w:val="single" w:color="000000" w:sz="6" w:space="0"/>
            </w:tcBorders>
            <w:vAlign w:val="center"/>
          </w:tcPr>
          <w:p w14:paraId="5DE18D3B">
            <w:pPr>
              <w:keepNext w:val="0"/>
              <w:keepLines w:val="0"/>
              <w:pageBreakBefore w:val="0"/>
              <w:widowControl/>
              <w:kinsoku w:val="0"/>
              <w:wordWrap/>
              <w:overflowPunct/>
              <w:topLinePunct w:val="0"/>
              <w:autoSpaceDE w:val="0"/>
              <w:autoSpaceDN w:val="0"/>
              <w:bidi w:val="0"/>
              <w:adjustRightInd w:val="0"/>
              <w:snapToGrid w:val="0"/>
              <w:spacing w:line="360" w:lineRule="auto"/>
              <w:ind w:firstLine="947"/>
              <w:jc w:val="both"/>
              <w:textAlignment w:val="baseline"/>
              <w:rPr>
                <w:rFonts w:hint="eastAsia" w:ascii="宋体" w:hAnsi="宋体" w:eastAsia="宋体" w:cs="宋体"/>
                <w:sz w:val="21"/>
                <w:szCs w:val="21"/>
                <w:lang w:eastAsia="zh-CN"/>
              </w:rPr>
            </w:pPr>
            <w:r>
              <w:rPr>
                <w:rFonts w:hint="eastAsia" w:ascii="宋体" w:hAnsi="宋体" w:eastAsia="宋体" w:cs="宋体"/>
                <w:position w:val="-32"/>
                <w:sz w:val="21"/>
                <w:szCs w:val="21"/>
                <w:lang w:eastAsia="zh-CN"/>
              </w:rPr>
              <w:object>
                <v:shape id="_x0000_i1060" o:spt="75" type="#_x0000_t75" style="height:35pt;width:22pt;" o:ole="t" filled="f" o:preferrelative="t" stroked="f" coordsize="21600,21600">
                  <v:path/>
                  <v:fill on="f" focussize="0,0"/>
                  <v:stroke on="f"/>
                  <v:imagedata r:id="rId90" o:title=""/>
                  <o:lock v:ext="edit" aspectratio="t"/>
                  <w10:wrap type="none"/>
                  <w10:anchorlock/>
                </v:shape>
                <o:OLEObject Type="Embed" ProgID="Equation.KSEE3" ShapeID="_x0000_i1060" DrawAspect="Content" ObjectID="_1468075760" r:id="rId89">
                  <o:LockedField>false</o:LockedField>
                </o:OLEObject>
              </w:object>
            </w:r>
          </w:p>
        </w:tc>
      </w:tr>
      <w:tr w14:paraId="2B7F9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1174" w:type="dxa"/>
            <w:vMerge w:val="continue"/>
            <w:tcBorders>
              <w:top w:val="nil"/>
              <w:left w:val="single" w:color="000000" w:sz="6" w:space="0"/>
            </w:tcBorders>
            <w:vAlign w:val="center"/>
          </w:tcPr>
          <w:p w14:paraId="26E3B11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167" w:type="dxa"/>
            <w:vAlign w:val="center"/>
          </w:tcPr>
          <w:p w14:paraId="20E4CC37">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452"/>
              <w:jc w:val="both"/>
              <w:textAlignment w:val="baseline"/>
              <w:rPr>
                <w:rFonts w:hint="eastAsia" w:ascii="宋体" w:hAnsi="宋体" w:eastAsia="宋体" w:cs="宋体"/>
                <w:sz w:val="21"/>
                <w:szCs w:val="21"/>
                <w:lang w:eastAsia="zh-CN"/>
              </w:rPr>
            </w:pPr>
            <w:r>
              <w:rPr>
                <w:rFonts w:hint="eastAsia" w:ascii="宋体" w:hAnsi="宋体" w:eastAsia="宋体" w:cs="宋体"/>
                <w:position w:val="-10"/>
                <w:sz w:val="21"/>
                <w:szCs w:val="21"/>
                <w:lang w:eastAsia="zh-CN"/>
              </w:rPr>
              <w:object>
                <v:shape id="_x0000_i1061" o:spt="75" type="#_x0000_t75" style="height:17pt;width:17pt;" o:ole="t" filled="f" o:preferrelative="t" stroked="f" coordsize="21600,21600">
                  <v:path/>
                  <v:fill on="f" focussize="0,0"/>
                  <v:stroke on="f"/>
                  <v:imagedata r:id="rId92" o:title=""/>
                  <o:lock v:ext="edit" aspectratio="t"/>
                  <w10:wrap type="none"/>
                  <w10:anchorlock/>
                </v:shape>
                <o:OLEObject Type="Embed" ProgID="Equation.KSEE3" ShapeID="_x0000_i1061" DrawAspect="Content" ObjectID="_1468075761" r:id="rId91">
                  <o:LockedField>false</o:LockedField>
                </o:OLEObject>
              </w:object>
            </w:r>
          </w:p>
        </w:tc>
        <w:tc>
          <w:tcPr>
            <w:tcW w:w="2330" w:type="dxa"/>
            <w:vAlign w:val="center"/>
          </w:tcPr>
          <w:p w14:paraId="09197E67">
            <w:pPr>
              <w:keepNext w:val="0"/>
              <w:keepLines w:val="0"/>
              <w:pageBreakBefore w:val="0"/>
              <w:widowControl/>
              <w:kinsoku w:val="0"/>
              <w:wordWrap/>
              <w:overflowPunct/>
              <w:topLinePunct w:val="0"/>
              <w:autoSpaceDE w:val="0"/>
              <w:autoSpaceDN w:val="0"/>
              <w:bidi w:val="0"/>
              <w:adjustRightInd w:val="0"/>
              <w:snapToGrid w:val="0"/>
              <w:spacing w:line="360" w:lineRule="auto"/>
              <w:ind w:left="328"/>
              <w:jc w:val="both"/>
              <w:textAlignment w:val="baseline"/>
              <w:rPr>
                <w:rFonts w:hint="eastAsia" w:ascii="宋体" w:hAnsi="宋体" w:eastAsia="宋体" w:cs="宋体"/>
                <w:sz w:val="21"/>
                <w:szCs w:val="21"/>
              </w:rPr>
            </w:pPr>
            <w:r>
              <w:rPr>
                <w:rFonts w:hint="eastAsia" w:ascii="宋体" w:hAnsi="宋体" w:eastAsia="宋体" w:cs="宋体"/>
                <w:spacing w:val="-1"/>
                <w:sz w:val="21"/>
                <w:szCs w:val="21"/>
              </w:rPr>
              <w:t>被校仪器的分辨力</w:t>
            </w:r>
          </w:p>
        </w:tc>
        <w:tc>
          <w:tcPr>
            <w:tcW w:w="2329" w:type="dxa"/>
            <w:vAlign w:val="center"/>
          </w:tcPr>
          <w:p w14:paraId="46FF8EFE">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862"/>
              <w:jc w:val="both"/>
              <w:textAlignment w:val="baseline"/>
              <w:rPr>
                <w:rFonts w:hint="eastAsia" w:ascii="宋体" w:hAnsi="宋体" w:eastAsia="宋体" w:cs="宋体"/>
                <w:sz w:val="21"/>
                <w:szCs w:val="21"/>
              </w:rPr>
            </w:pPr>
            <w:r>
              <w:rPr>
                <w:rFonts w:hint="eastAsia" w:ascii="宋体" w:hAnsi="宋体" w:eastAsia="宋体" w:cs="宋体"/>
                <w:spacing w:val="-3"/>
                <w:sz w:val="21"/>
                <w:szCs w:val="21"/>
              </w:rPr>
              <w:t>1.22 m</w:t>
            </w:r>
            <w:r>
              <w:rPr>
                <w:rFonts w:hint="eastAsia" w:ascii="宋体" w:hAnsi="宋体" w:eastAsia="宋体" w:cs="宋体"/>
                <w:spacing w:val="-3"/>
                <w:position w:val="6"/>
                <w:sz w:val="21"/>
                <w:szCs w:val="21"/>
              </w:rPr>
              <w:t>3</w:t>
            </w:r>
          </w:p>
        </w:tc>
        <w:tc>
          <w:tcPr>
            <w:tcW w:w="2339" w:type="dxa"/>
            <w:tcBorders>
              <w:right w:val="single" w:color="000000" w:sz="6" w:space="0"/>
            </w:tcBorders>
            <w:vAlign w:val="center"/>
          </w:tcPr>
          <w:p w14:paraId="1B3113B1">
            <w:pPr>
              <w:keepNext w:val="0"/>
              <w:keepLines w:val="0"/>
              <w:pageBreakBefore w:val="0"/>
              <w:widowControl/>
              <w:kinsoku w:val="0"/>
              <w:wordWrap/>
              <w:overflowPunct/>
              <w:topLinePunct w:val="0"/>
              <w:autoSpaceDE w:val="0"/>
              <w:autoSpaceDN w:val="0"/>
              <w:bidi w:val="0"/>
              <w:adjustRightInd w:val="0"/>
              <w:snapToGrid w:val="0"/>
              <w:spacing w:line="360" w:lineRule="auto"/>
              <w:ind w:firstLine="947"/>
              <w:jc w:val="both"/>
              <w:textAlignment w:val="baseline"/>
              <w:rPr>
                <w:rFonts w:hint="eastAsia" w:ascii="宋体" w:hAnsi="宋体" w:eastAsia="宋体" w:cs="宋体"/>
                <w:sz w:val="21"/>
                <w:szCs w:val="21"/>
              </w:rPr>
            </w:pPr>
            <w:r>
              <w:rPr>
                <w:rFonts w:hint="eastAsia" w:ascii="宋体" w:hAnsi="宋体" w:eastAsia="宋体" w:cs="宋体"/>
                <w:position w:val="-32"/>
                <w:sz w:val="21"/>
                <w:szCs w:val="21"/>
                <w:lang w:eastAsia="zh-CN"/>
              </w:rPr>
              <w:object>
                <v:shape id="_x0000_i1062" o:spt="75" type="#_x0000_t75" style="height:35pt;width:22pt;" o:ole="t" filled="f" o:preferrelative="t" stroked="f" coordsize="21600,21600">
                  <v:path/>
                  <v:fill on="f" focussize="0,0"/>
                  <v:stroke on="f"/>
                  <v:imagedata r:id="rId90" o:title=""/>
                  <o:lock v:ext="edit" aspectratio="t"/>
                  <w10:wrap type="none"/>
                  <w10:anchorlock/>
                </v:shape>
                <o:OLEObject Type="Embed" ProgID="Equation.KSEE3" ShapeID="_x0000_i1062" DrawAspect="Content" ObjectID="_1468075762" r:id="rId93">
                  <o:LockedField>false</o:LockedField>
                </o:OLEObject>
              </w:object>
            </w:r>
          </w:p>
        </w:tc>
      </w:tr>
      <w:tr w14:paraId="3C556D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2341" w:type="dxa"/>
            <w:gridSpan w:val="2"/>
            <w:tcBorders>
              <w:left w:val="single" w:color="000000" w:sz="6" w:space="0"/>
              <w:bottom w:val="single" w:color="000000" w:sz="6" w:space="0"/>
            </w:tcBorders>
            <w:vAlign w:val="center"/>
          </w:tcPr>
          <w:p w14:paraId="02D4E68A">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1074"/>
              <w:jc w:val="both"/>
              <w:textAlignment w:val="baseline"/>
              <w:rPr>
                <w:rFonts w:hint="eastAsia" w:ascii="宋体" w:hAnsi="宋体" w:eastAsia="宋体" w:cs="宋体"/>
                <w:sz w:val="21"/>
                <w:szCs w:val="21"/>
                <w:lang w:eastAsia="zh-CN"/>
              </w:rPr>
            </w:pPr>
            <w:r>
              <w:rPr>
                <w:rFonts w:hint="eastAsia" w:ascii="宋体" w:hAnsi="宋体" w:eastAsia="宋体" w:cs="宋体"/>
                <w:position w:val="-12"/>
                <w:sz w:val="21"/>
                <w:szCs w:val="21"/>
                <w:lang w:eastAsia="zh-CN"/>
              </w:rPr>
              <w:object>
                <v:shape id="_x0000_i1063" o:spt="75" type="#_x0000_t75" style="height:18pt;width:13pt;" o:ole="t" filled="f" o:preferrelative="t" stroked="f" coordsize="21600,21600">
                  <v:path/>
                  <v:fill on="f" focussize="0,0"/>
                  <v:stroke on="f"/>
                  <v:imagedata r:id="rId95" o:title=""/>
                  <o:lock v:ext="edit" aspectratio="t"/>
                  <w10:wrap type="none"/>
                  <w10:anchorlock/>
                </v:shape>
                <o:OLEObject Type="Embed" ProgID="Equation.KSEE3" ShapeID="_x0000_i1063" DrawAspect="Content" ObjectID="_1468075763" r:id="rId94">
                  <o:LockedField>false</o:LockedField>
                </o:OLEObject>
              </w:object>
            </w:r>
          </w:p>
        </w:tc>
        <w:tc>
          <w:tcPr>
            <w:tcW w:w="2330" w:type="dxa"/>
            <w:tcBorders>
              <w:bottom w:val="single" w:color="000000" w:sz="6" w:space="0"/>
            </w:tcBorders>
            <w:vAlign w:val="center"/>
          </w:tcPr>
          <w:p w14:paraId="1E4FF0A7">
            <w:pPr>
              <w:keepNext w:val="0"/>
              <w:keepLines w:val="0"/>
              <w:pageBreakBefore w:val="0"/>
              <w:widowControl/>
              <w:kinsoku w:val="0"/>
              <w:wordWrap/>
              <w:overflowPunct/>
              <w:topLinePunct w:val="0"/>
              <w:autoSpaceDE w:val="0"/>
              <w:autoSpaceDN w:val="0"/>
              <w:bidi w:val="0"/>
              <w:adjustRightInd w:val="0"/>
              <w:snapToGrid w:val="0"/>
              <w:spacing w:line="360" w:lineRule="auto"/>
              <w:ind w:left="749"/>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其他因素</w:t>
            </w:r>
          </w:p>
        </w:tc>
        <w:tc>
          <w:tcPr>
            <w:tcW w:w="2329" w:type="dxa"/>
            <w:tcBorders>
              <w:bottom w:val="single" w:color="000000" w:sz="6" w:space="0"/>
            </w:tcBorders>
            <w:vAlign w:val="center"/>
          </w:tcPr>
          <w:p w14:paraId="5A1D9C71">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900"/>
              <w:jc w:val="both"/>
              <w:textAlignment w:val="baseline"/>
              <w:rPr>
                <w:rFonts w:hint="eastAsia" w:ascii="宋体" w:hAnsi="宋体" w:eastAsia="宋体" w:cs="宋体"/>
                <w:sz w:val="21"/>
                <w:szCs w:val="21"/>
              </w:rPr>
            </w:pPr>
            <w:r>
              <w:rPr>
                <w:rFonts w:hint="eastAsia" w:ascii="宋体" w:hAnsi="宋体" w:eastAsia="宋体" w:cs="宋体"/>
                <w:spacing w:val="-1"/>
                <w:sz w:val="21"/>
                <w:szCs w:val="21"/>
              </w:rPr>
              <w:t>0.29%</w:t>
            </w:r>
          </w:p>
        </w:tc>
        <w:tc>
          <w:tcPr>
            <w:tcW w:w="2339" w:type="dxa"/>
            <w:tcBorders>
              <w:bottom w:val="single" w:color="000000" w:sz="6" w:space="0"/>
              <w:right w:val="single" w:color="000000" w:sz="6" w:space="0"/>
            </w:tcBorders>
            <w:vAlign w:val="center"/>
          </w:tcPr>
          <w:p w14:paraId="51D40E82">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953"/>
              <w:jc w:val="both"/>
              <w:textAlignment w:val="baseline"/>
              <w:rPr>
                <w:rFonts w:hint="eastAsia" w:ascii="宋体" w:hAnsi="宋体" w:eastAsia="宋体" w:cs="宋体"/>
                <w:sz w:val="21"/>
                <w:szCs w:val="21"/>
              </w:rPr>
            </w:pPr>
            <w:r>
              <w:rPr>
                <w:rFonts w:hint="eastAsia" w:ascii="宋体" w:hAnsi="宋体" w:eastAsia="宋体" w:cs="宋体"/>
                <w:spacing w:val="2"/>
                <w:position w:val="-2"/>
                <w:sz w:val="21"/>
                <w:szCs w:val="21"/>
              </w:rPr>
              <w:t>——</w:t>
            </w:r>
          </w:p>
        </w:tc>
      </w:tr>
    </w:tbl>
    <w:p w14:paraId="2D2973B2">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宋体" w:hAnsi="宋体" w:eastAsia="宋体" w:cs="宋体"/>
          <w:sz w:val="24"/>
          <w:szCs w:val="24"/>
        </w:rPr>
      </w:pPr>
      <w:r>
        <w:rPr>
          <w:rFonts w:hint="eastAsia" w:ascii="宋体" w:hAnsi="宋体" w:eastAsia="宋体" w:cs="宋体"/>
          <w:spacing w:val="-1"/>
          <w:sz w:val="24"/>
          <w:szCs w:val="24"/>
        </w:rPr>
        <w:t>B.4.2  合成标准不确定度的计算</w:t>
      </w:r>
    </w:p>
    <w:p w14:paraId="1F3D1A7E">
      <w:pPr>
        <w:keepNext w:val="0"/>
        <w:keepLines w:val="0"/>
        <w:pageBreakBefore w:val="0"/>
        <w:widowControl/>
        <w:kinsoku w:val="0"/>
        <w:wordWrap/>
        <w:overflowPunct/>
        <w:topLinePunct w:val="0"/>
        <w:autoSpaceDE w:val="0"/>
        <w:autoSpaceDN w:val="0"/>
        <w:bidi w:val="0"/>
        <w:adjustRightInd w:val="0"/>
        <w:snapToGrid w:val="0"/>
        <w:spacing w:line="360" w:lineRule="auto"/>
        <w:ind w:firstLine="3630"/>
        <w:textAlignment w:val="baseline"/>
        <w:rPr>
          <w:rFonts w:hint="eastAsia" w:ascii="宋体" w:hAnsi="宋体" w:eastAsia="宋体" w:cs="宋体"/>
          <w:sz w:val="24"/>
          <w:szCs w:val="24"/>
        </w:rPr>
      </w:pPr>
      <w:r>
        <w:rPr>
          <w:rFonts w:hint="eastAsia" w:ascii="宋体" w:hAnsi="宋体" w:eastAsia="宋体" w:cs="宋体"/>
          <w:position w:val="-12"/>
          <w:sz w:val="24"/>
          <w:szCs w:val="24"/>
          <w:lang w:eastAsia="zh-CN"/>
        </w:rPr>
        <w:object>
          <v:shape id="_x0000_i1064" o:spt="75" type="#_x0000_t75" style="height:20pt;width:120pt;" o:ole="t" filled="f" o:preferrelative="t" stroked="f" coordsize="21600,21600">
            <v:path/>
            <v:fill on="f" focussize="0,0"/>
            <v:stroke on="f"/>
            <v:imagedata r:id="rId69" o:title=""/>
            <o:lock v:ext="edit" aspectratio="t"/>
            <w10:wrap type="none"/>
            <w10:anchorlock/>
          </v:shape>
          <o:OLEObject Type="Embed" ProgID="Equation.KSEE3" ShapeID="_x0000_i1064" DrawAspect="Content" ObjectID="_1468075764" r:id="rId96">
            <o:LockedField>false</o:LockedField>
          </o:OLEObject>
        </w:object>
      </w:r>
    </w:p>
    <w:p w14:paraId="7980D830">
      <w:pPr>
        <w:keepNext w:val="0"/>
        <w:keepLines w:val="0"/>
        <w:pageBreakBefore w:val="0"/>
        <w:widowControl/>
        <w:kinsoku w:val="0"/>
        <w:wordWrap/>
        <w:overflowPunct/>
        <w:topLinePunct w:val="0"/>
        <w:autoSpaceDE w:val="0"/>
        <w:autoSpaceDN w:val="0"/>
        <w:bidi w:val="0"/>
        <w:adjustRightInd w:val="0"/>
        <w:snapToGrid w:val="0"/>
        <w:spacing w:line="360" w:lineRule="auto"/>
        <w:ind w:firstLine="1892"/>
        <w:textAlignment w:val="baseline"/>
        <w:rPr>
          <w:rFonts w:hint="eastAsia" w:ascii="宋体" w:hAnsi="宋体" w:eastAsia="宋体" w:cs="宋体"/>
          <w:sz w:val="24"/>
          <w:szCs w:val="24"/>
          <w:lang w:eastAsia="zh-CN"/>
        </w:rPr>
      </w:pPr>
      <w:r>
        <w:rPr>
          <w:rFonts w:hint="eastAsia" w:ascii="宋体" w:hAnsi="宋体" w:eastAsia="宋体" w:cs="宋体"/>
          <w:position w:val="-30"/>
          <w:sz w:val="24"/>
          <w:szCs w:val="24"/>
          <w:lang w:eastAsia="zh-CN"/>
        </w:rPr>
        <w:object>
          <v:shape id="_x0000_i1065" o:spt="75" type="#_x0000_t75" style="height:40pt;width:283.95pt;" o:ole="t" filled="f" o:preferrelative="t" stroked="f" coordsize="21600,21600">
            <v:path/>
            <v:fill on="f" focussize="0,0"/>
            <v:stroke on="f"/>
            <v:imagedata r:id="rId98" o:title=""/>
            <o:lock v:ext="edit" aspectratio="t"/>
            <w10:wrap type="none"/>
            <w10:anchorlock/>
          </v:shape>
          <o:OLEObject Type="Embed" ProgID="Equation.KSEE3" ShapeID="_x0000_i1065" DrawAspect="Content" ObjectID="_1468075765" r:id="rId97">
            <o:LockedField>false</o:LockedField>
          </o:OLEObject>
        </w:object>
      </w:r>
    </w:p>
    <w:p w14:paraId="2B404165">
      <w:pPr>
        <w:keepNext w:val="0"/>
        <w:keepLines w:val="0"/>
        <w:pageBreakBefore w:val="0"/>
        <w:widowControl/>
        <w:kinsoku w:val="0"/>
        <w:wordWrap/>
        <w:overflowPunct/>
        <w:topLinePunct w:val="0"/>
        <w:autoSpaceDE w:val="0"/>
        <w:autoSpaceDN w:val="0"/>
        <w:bidi w:val="0"/>
        <w:adjustRightInd w:val="0"/>
        <w:snapToGrid w:val="0"/>
        <w:spacing w:line="360" w:lineRule="auto"/>
        <w:ind w:left="37"/>
        <w:textAlignment w:val="baseline"/>
        <w:rPr>
          <w:rFonts w:hint="eastAsia" w:ascii="黑体" w:hAnsi="黑体" w:eastAsia="黑体" w:cs="黑体"/>
          <w:sz w:val="24"/>
          <w:szCs w:val="24"/>
        </w:rPr>
      </w:pPr>
      <w:r>
        <w:rPr>
          <w:rFonts w:hint="eastAsia" w:ascii="黑体" w:hAnsi="黑体" w:eastAsia="黑体" w:cs="黑体"/>
          <w:spacing w:val="-1"/>
          <w:sz w:val="24"/>
          <w:szCs w:val="24"/>
        </w:rPr>
        <w:t>B.5  扩展不确定度</w:t>
      </w:r>
    </w:p>
    <w:p w14:paraId="036B6603">
      <w:pPr>
        <w:keepNext w:val="0"/>
        <w:keepLines w:val="0"/>
        <w:pageBreakBefore w:val="0"/>
        <w:widowControl/>
        <w:kinsoku w:val="0"/>
        <w:wordWrap/>
        <w:overflowPunct/>
        <w:topLinePunct w:val="0"/>
        <w:autoSpaceDE w:val="0"/>
        <w:autoSpaceDN w:val="0"/>
        <w:bidi w:val="0"/>
        <w:adjustRightInd w:val="0"/>
        <w:snapToGrid w:val="0"/>
        <w:spacing w:line="360" w:lineRule="auto"/>
        <w:ind w:left="459"/>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rPr>
        <w:t>取</w:t>
      </w:r>
      <w:r>
        <w:rPr>
          <w:rFonts w:hint="eastAsia" w:ascii="宋体" w:hAnsi="宋体" w:eastAsia="宋体" w:cs="宋体"/>
          <w:i/>
          <w:iCs/>
          <w:spacing w:val="-1"/>
          <w:sz w:val="24"/>
          <w:szCs w:val="24"/>
        </w:rPr>
        <w:t>k</w:t>
      </w:r>
      <w:r>
        <w:rPr>
          <w:rFonts w:hint="eastAsia" w:ascii="宋体" w:hAnsi="宋体" w:eastAsia="宋体" w:cs="宋体"/>
          <w:spacing w:val="-1"/>
          <w:sz w:val="24"/>
          <w:szCs w:val="24"/>
        </w:rPr>
        <w:t>=2，则扩展不确定度为</w:t>
      </w:r>
      <w:r>
        <w:rPr>
          <w:rFonts w:hint="eastAsia" w:ascii="宋体" w:hAnsi="宋体" w:eastAsia="宋体" w:cs="宋体"/>
          <w:spacing w:val="-1"/>
          <w:sz w:val="24"/>
          <w:szCs w:val="24"/>
          <w:lang w:eastAsia="zh-CN"/>
        </w:rPr>
        <w:t>：</w:t>
      </w:r>
    </w:p>
    <w:p w14:paraId="209A4411">
      <w:pPr>
        <w:keepNext w:val="0"/>
        <w:keepLines w:val="0"/>
        <w:pageBreakBefore w:val="0"/>
        <w:widowControl/>
        <w:kinsoku w:val="0"/>
        <w:wordWrap/>
        <w:overflowPunct/>
        <w:topLinePunct w:val="0"/>
        <w:autoSpaceDE w:val="0"/>
        <w:autoSpaceDN w:val="0"/>
        <w:bidi w:val="0"/>
        <w:adjustRightInd w:val="0"/>
        <w:snapToGrid w:val="0"/>
        <w:spacing w:line="360" w:lineRule="auto"/>
        <w:ind w:firstLine="3373"/>
        <w:textAlignment w:val="baseline"/>
        <w:rPr>
          <w:rFonts w:hint="eastAsia" w:ascii="宋体" w:hAnsi="宋体" w:eastAsia="宋体" w:cs="宋体"/>
          <w:sz w:val="24"/>
          <w:szCs w:val="24"/>
          <w:lang w:eastAsia="zh-CN"/>
        </w:rPr>
      </w:pPr>
      <w:r>
        <w:rPr>
          <w:rFonts w:hint="eastAsia" w:ascii="宋体" w:hAnsi="宋体" w:eastAsia="宋体" w:cs="宋体"/>
          <w:position w:val="-10"/>
          <w:sz w:val="24"/>
          <w:szCs w:val="24"/>
          <w:lang w:eastAsia="zh-CN"/>
        </w:rPr>
        <w:object>
          <v:shape id="_x0000_i1066" o:spt="75" type="#_x0000_t75" style="height:17pt;width:139.95pt;" o:ole="t" filled="f" o:preferrelative="t" stroked="f" coordsize="21600,21600">
            <v:path/>
            <v:fill on="f" focussize="0,0"/>
            <v:stroke on="f"/>
            <v:imagedata r:id="rId100" o:title=""/>
            <o:lock v:ext="edit" aspectratio="t"/>
            <w10:wrap type="none"/>
            <w10:anchorlock/>
          </v:shape>
          <o:OLEObject Type="Embed" ProgID="Equation.KSEE3" ShapeID="_x0000_i1066" DrawAspect="Content" ObjectID="_1468075766" r:id="rId99">
            <o:LockedField>false</o:LockedField>
          </o:OLEObject>
        </w:object>
      </w:r>
    </w:p>
    <w:sectPr>
      <w:headerReference r:id="rId16" w:type="default"/>
      <w:footerReference r:id="rId17" w:type="default"/>
      <w:pgSz w:w="11907" w:h="16839"/>
      <w:pgMar w:top="1718" w:right="1104" w:bottom="1311" w:left="1390" w:header="1450" w:footer="102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Yu Gothic UI Semilight">
    <w:panose1 w:val="020B0400000000000000"/>
    <w:charset w:val="80"/>
    <w:family w:val="auto"/>
    <w:pitch w:val="default"/>
    <w:sig w:usb0="E00002FF" w:usb1="2AC7FDFF" w:usb2="00000016" w:usb3="00000000" w:csb0="2002009F" w:csb1="00000000"/>
  </w:font>
  <w:font w:name="Yu Gothic UI">
    <w:panose1 w:val="020B0500000000000000"/>
    <w:charset w:val="80"/>
    <w:family w:val="auto"/>
    <w:pitch w:val="default"/>
    <w:sig w:usb0="E00002FF" w:usb1="2AC7FDFF" w:usb2="00000016" w:usb3="00000000" w:csb0="2002009F" w:csb1="00000000"/>
  </w:font>
  <w:font w:name="Segoe UI Variable Display Light">
    <w:panose1 w:val="00000000000000000000"/>
    <w:charset w:val="00"/>
    <w:family w:val="auto"/>
    <w:pitch w:val="default"/>
    <w:sig w:usb0="A00002FF" w:usb1="0000000B" w:usb2="00000000" w:usb3="00000000" w:csb0="2000019F" w:csb1="00000000"/>
  </w:font>
  <w:font w:name="Yu Gothic Medium">
    <w:panose1 w:val="020B0500000000000000"/>
    <w:charset w:val="80"/>
    <w:family w:val="auto"/>
    <w:pitch w:val="default"/>
    <w:sig w:usb0="E00002FF" w:usb1="2AC7FDFF" w:usb2="00000016" w:usb3="00000000" w:csb0="200200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1AA3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D1861">
    <w:pPr>
      <w:spacing w:line="178" w:lineRule="auto"/>
      <w:ind w:left="4500"/>
      <w:rPr>
        <w:rFonts w:ascii="宋体" w:hAnsi="宋体" w:eastAsia="宋体" w:cs="宋体"/>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83F0F">
    <w:pPr>
      <w:spacing w:line="169" w:lineRule="auto"/>
      <w:ind w:left="4534"/>
      <w:rPr>
        <w:rFonts w:hint="eastAsia" w:ascii="宋体" w:hAnsi="宋体" w:eastAsia="宋体" w:cs="宋体"/>
        <w:sz w:val="18"/>
        <w:szCs w:val="18"/>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5591BD">
                          <w:pPr>
                            <w:pStyle w:val="3"/>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spEF7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MspEF7eAgAAJgYAAA4AAAAAAAAAAQAgAAAAHwEAAGRycy9lMm9Eb2MueG1sUEsF&#10;BgAAAAAGAAYAWQEAAG8GAAAAAA==&#10;">
              <v:fill on="f" focussize="0,0"/>
              <v:stroke on="f" weight="0.5pt"/>
              <v:imagedata o:title=""/>
              <o:lock v:ext="edit" aspectratio="f"/>
              <v:textbox inset="0mm,0mm,0mm,0mm" style="mso-fit-shape-to-text:t;">
                <w:txbxContent>
                  <w:p w14:paraId="7E5591BD">
                    <w:pPr>
                      <w:pStyle w:val="3"/>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35B82">
    <w:pPr>
      <w:spacing w:line="170" w:lineRule="auto"/>
      <w:ind w:left="4566"/>
      <w:rPr>
        <w:rFonts w:ascii="宋体" w:hAnsi="宋体" w:eastAsia="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7D066AF">
                          <w:pPr>
                            <w:pStyle w:val="3"/>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0WLvT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J0WLvTeAgAAJgYAAA4AAAAAAAAAAQAgAAAAHwEAAGRycy9lMm9Eb2MueG1sUEsF&#10;BgAAAAAGAAYAWQEAAG8GAAAAAA==&#10;">
              <v:fill on="f" focussize="0,0"/>
              <v:stroke on="f" weight="0.5pt"/>
              <v:imagedata o:title=""/>
              <o:lock v:ext="edit" aspectratio="f"/>
              <v:textbox inset="0mm,0mm,0mm,0mm" style="mso-fit-shape-to-text:t;">
                <w:txbxContent>
                  <w:p w14:paraId="37D066AF">
                    <w:pPr>
                      <w:pStyle w:val="3"/>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94AD4">
    <w:pPr>
      <w:spacing w:line="169" w:lineRule="auto"/>
      <w:ind w:left="4571"/>
      <w:rPr>
        <w:rFonts w:ascii="宋体" w:hAnsi="宋体" w:eastAsia="宋体" w:cs="宋体"/>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F9F6474">
                          <w:pPr>
                            <w:pStyle w:val="3"/>
                          </w:pPr>
                          <w:r>
                            <w:fldChar w:fldCharType="begin"/>
                          </w:r>
                          <w:r>
                            <w:instrText xml:space="preserve"> PAGE  \* MERGEFORMAT </w:instrText>
                          </w:r>
                          <w:r>
                            <w:fldChar w:fldCharType="separate"/>
                          </w:r>
                          <w:r>
                            <w:t>XI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Cvns90CAAAmBgAADgAAAAAAAAABACAAAAAfAQAAZHJzL2Uyb0RvYy54bWxQSwUG&#10;AAAAAAYABgBZAQAAbgYAAAAA&#10;">
              <v:fill on="f" focussize="0,0"/>
              <v:stroke on="f" weight="0.5pt"/>
              <v:imagedata o:title=""/>
              <o:lock v:ext="edit" aspectratio="f"/>
              <v:textbox inset="0mm,0mm,0mm,0mm" style="mso-fit-shape-to-text:t;">
                <w:txbxContent>
                  <w:p w14:paraId="6F9F6474">
                    <w:pPr>
                      <w:pStyle w:val="3"/>
                    </w:pPr>
                    <w:r>
                      <w:fldChar w:fldCharType="begin"/>
                    </w:r>
                    <w:r>
                      <w:instrText xml:space="preserve"> PAGE  \* MERGEFORMAT </w:instrText>
                    </w:r>
                    <w:r>
                      <w:fldChar w:fldCharType="separate"/>
                    </w:r>
                    <w:r>
                      <w:t>XI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41854">
    <w:pPr>
      <w:spacing w:line="170" w:lineRule="auto"/>
      <w:ind w:left="4568"/>
      <w:rPr>
        <w:rFonts w:ascii="宋体" w:hAnsi="宋体" w:eastAsia="宋体" w:cs="宋体"/>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43AAB84">
                          <w:pPr>
                            <w:pStyle w:val="3"/>
                          </w:pPr>
                          <w:r>
                            <w:fldChar w:fldCharType="begin"/>
                          </w:r>
                          <w:r>
                            <w:instrText xml:space="preserve"> PAGE  \* MERGEFORMAT </w:instrText>
                          </w:r>
                          <w:r>
                            <w:fldChar w:fldCharType="separate"/>
                          </w:r>
                          <w:r>
                            <w:t>XIII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Ns1Jb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ENs1JbeAgAAJgYAAA4AAAAAAAAAAQAgAAAAHwEAAGRycy9lMm9Eb2MueG1sUEsF&#10;BgAAAAAGAAYAWQEAAG8GAAAAAA==&#10;">
              <v:fill on="f" focussize="0,0"/>
              <v:stroke on="f" weight="0.5pt"/>
              <v:imagedata o:title=""/>
              <o:lock v:ext="edit" aspectratio="f"/>
              <v:textbox inset="0mm,0mm,0mm,0mm" style="mso-fit-shape-to-text:t;">
                <w:txbxContent>
                  <w:p w14:paraId="443AAB84">
                    <w:pPr>
                      <w:pStyle w:val="3"/>
                    </w:pPr>
                    <w:r>
                      <w:fldChar w:fldCharType="begin"/>
                    </w:r>
                    <w:r>
                      <w:instrText xml:space="preserve"> PAGE  \* MERGEFORMAT </w:instrText>
                    </w:r>
                    <w:r>
                      <w:fldChar w:fldCharType="separate"/>
                    </w:r>
                    <w:r>
                      <w:t>XIII</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0AB2B">
    <w:pPr>
      <w:spacing w:line="171" w:lineRule="auto"/>
      <w:rPr>
        <w:rFonts w:ascii="宋体" w:hAnsi="宋体" w:eastAsia="宋体" w:cs="宋体"/>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16A7053">
                          <w:pPr>
                            <w:pStyle w:val="3"/>
                          </w:pPr>
                          <w:r>
                            <w:fldChar w:fldCharType="begin"/>
                          </w:r>
                          <w:r>
                            <w:instrText xml:space="preserve"> PAGE  \* MERGEFORMAT </w:instrText>
                          </w:r>
                          <w:r>
                            <w:fldChar w:fldCharType="separate"/>
                          </w:r>
                          <w:r>
                            <w:t>XIX</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PcjHb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GPcjHbeAgAAJgYAAA4AAAAAAAAAAQAgAAAAHwEAAGRycy9lMm9Eb2MueG1sUEsF&#10;BgAAAAAGAAYAWQEAAG8GAAAAAA==&#10;">
              <v:fill on="f" focussize="0,0"/>
              <v:stroke on="f" weight="0.5pt"/>
              <v:imagedata o:title=""/>
              <o:lock v:ext="edit" aspectratio="f"/>
              <v:textbox inset="0mm,0mm,0mm,0mm" style="mso-fit-shape-to-text:t;">
                <w:txbxContent>
                  <w:p w14:paraId="716A7053">
                    <w:pPr>
                      <w:pStyle w:val="3"/>
                    </w:pPr>
                    <w:r>
                      <w:fldChar w:fldCharType="begin"/>
                    </w:r>
                    <w:r>
                      <w:instrText xml:space="preserve"> PAGE  \* MERGEFORMAT </w:instrText>
                    </w:r>
                    <w:r>
                      <w:fldChar w:fldCharType="separate"/>
                    </w:r>
                    <w:r>
                      <w:t>XIX</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AF132">
    <w:pPr>
      <w:pStyle w:val="4"/>
      <w:pBdr>
        <w:top w:val="none" w:color="auto" w:sz="0" w:space="0"/>
        <w:left w:val="none" w:color="auto" w:sz="0" w:space="0"/>
        <w:bottom w:val="single" w:color="auto" w:sz="12" w:space="1"/>
        <w:right w:val="none" w:color="auto" w:sz="0" w:space="0"/>
      </w:pBdr>
      <w:jc w:val="center"/>
      <w:rPr>
        <w:rFonts w:hint="eastAsia" w:ascii="黑体" w:hAnsi="黑体" w:eastAsia="黑体" w:cs="黑体"/>
        <w:sz w:val="21"/>
        <w:lang w:eastAsia="zh-CN"/>
      </w:rPr>
    </w:pPr>
    <w:r>
      <w:rPr>
        <w:rFonts w:hint="eastAsia" w:ascii="黑体" w:hAnsi="黑体" w:eastAsia="黑体" w:cs="黑体"/>
        <w:snapToGrid/>
        <w:color w:val="auto"/>
        <w:kern w:val="2"/>
        <w:sz w:val="21"/>
        <w:lang w:eastAsia="zh-CN"/>
      </w:rPr>
      <w:t>JJF（琼）###</w:t>
    </w:r>
    <w:r>
      <w:rPr>
        <w:rFonts w:hint="eastAsia" w:ascii="黑体" w:hAnsi="黑体" w:eastAsia="黑体" w:cs="黑体"/>
        <w:snapToGrid/>
        <w:color w:val="auto"/>
        <w:kern w:val="2"/>
        <w:sz w:val="21"/>
        <w:lang w:val="en-US" w:eastAsia="zh-CN"/>
      </w:rPr>
      <w:t>-</w:t>
    </w:r>
    <w:r>
      <w:rPr>
        <w:rFonts w:hint="eastAsia" w:ascii="黑体" w:hAnsi="黑体" w:eastAsia="黑体" w:cs="黑体"/>
        <w:snapToGrid/>
        <w:color w:val="auto"/>
        <w:kern w:val="2"/>
        <w:sz w:val="21"/>
        <w:lang w:eastAsia="zh-CN"/>
      </w:rPr>
      <w:t>####</w:t>
    </w:r>
  </w:p>
  <w:p w14:paraId="42508162">
    <w:pPr>
      <w:pStyle w:val="2"/>
      <w:spacing w:line="232" w:lineRule="auto"/>
      <w:ind w:left="4146"/>
      <w:rPr>
        <w:rFonts w:hint="eastAsia" w:ascii="黑体" w:hAnsi="黑体" w:eastAsia="黑体" w:cs="黑体"/>
        <w:b w:val="0"/>
        <w:bCs w:val="0"/>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5FA11">
    <w:pPr>
      <w:pBdr>
        <w:bottom w:val="single" w:color="auto" w:sz="4" w:space="0"/>
      </w:pBdr>
      <w:spacing w:line="219" w:lineRule="auto"/>
      <w:jc w:val="center"/>
      <w:rPr>
        <w:rFonts w:ascii="黑体" w:hAnsi="黑体" w:eastAsia="黑体" w:cs="黑体"/>
        <w:sz w:val="21"/>
        <w:szCs w:val="21"/>
      </w:rPr>
    </w:pPr>
    <w:r>
      <w:rPr>
        <w:rFonts w:ascii="黑体" w:hAnsi="黑体" w:eastAsia="黑体" w:cs="黑体"/>
        <w:spacing w:val="-1"/>
        <w:sz w:val="21"/>
        <w:szCs w:val="21"/>
      </w:rPr>
      <w:t>JJF(琼)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39C96">
    <w:pPr>
      <w:pBdr>
        <w:bottom w:val="single" w:color="auto" w:sz="4" w:space="0"/>
      </w:pBdr>
      <w:spacing w:line="219" w:lineRule="auto"/>
      <w:jc w:val="center"/>
      <w:rPr>
        <w:rFonts w:ascii="黑体" w:hAnsi="黑体" w:eastAsia="黑体" w:cs="黑体"/>
        <w:sz w:val="21"/>
        <w:szCs w:val="21"/>
      </w:rPr>
    </w:pPr>
    <w:r>
      <w:rPr>
        <w:rFonts w:ascii="黑体" w:hAnsi="黑体" w:eastAsia="黑体" w:cs="黑体"/>
        <w:spacing w:val="-1"/>
        <w:sz w:val="21"/>
        <w:szCs w:val="21"/>
      </w:rPr>
      <w:t>JJF(琼)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4BD92">
    <w:pPr>
      <w:pBdr>
        <w:bottom w:val="single" w:color="auto" w:sz="4" w:space="0"/>
      </w:pBdr>
      <w:spacing w:line="219" w:lineRule="auto"/>
      <w:jc w:val="center"/>
    </w:pPr>
    <w:r>
      <w:rPr>
        <w:rFonts w:ascii="黑体" w:hAnsi="黑体" w:eastAsia="黑体" w:cs="黑体"/>
        <w:spacing w:val="-1"/>
        <w:sz w:val="21"/>
        <w:szCs w:val="21"/>
      </w:rPr>
      <w:t>JJF(琼) ###-####</w:t>
    </w:r>
    <w:r>
      <mc:AlternateContent>
        <mc:Choice Requires="wps">
          <w:drawing>
            <wp:anchor distT="0" distB="0" distL="114300" distR="114300" simplePos="0" relativeHeight="251668480" behindDoc="0" locked="0" layoutInCell="0" allowOverlap="1">
              <wp:simplePos x="0" y="0"/>
              <wp:positionH relativeFrom="page">
                <wp:posOffset>0</wp:posOffset>
              </wp:positionH>
              <wp:positionV relativeFrom="page">
                <wp:posOffset>0</wp:posOffset>
              </wp:positionV>
              <wp:extent cx="5976620" cy="6350"/>
              <wp:effectExtent l="0" t="0" r="0" b="0"/>
              <wp:wrapNone/>
              <wp:docPr id="37" name="任意多边形 37"/>
              <wp:cNvGraphicFramePr/>
              <a:graphic xmlns:a="http://schemas.openxmlformats.org/drawingml/2006/main">
                <a:graphicData uri="http://schemas.microsoft.com/office/word/2010/wordprocessingShape">
                  <wps:wsp>
                    <wps:cNvSpPr/>
                    <wps:spPr>
                      <a:xfrm>
                        <a:off x="0" y="0"/>
                        <a:ext cx="5976620" cy="6350"/>
                      </a:xfrm>
                      <a:custGeom>
                        <a:avLst/>
                        <a:gdLst/>
                        <a:ahLst/>
                        <a:cxnLst/>
                        <a:pathLst>
                          <a:path w="9412" h="10">
                            <a:moveTo>
                              <a:pt x="0" y="9"/>
                            </a:moveTo>
                            <a:lnTo>
                              <a:pt x="9411" y="9"/>
                            </a:lnTo>
                            <a:lnTo>
                              <a:pt x="9411" y="0"/>
                            </a:lnTo>
                            <a:lnTo>
                              <a:pt x="0" y="0"/>
                            </a:lnTo>
                            <a:lnTo>
                              <a:pt x="0" y="9"/>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0pt;margin-top:0pt;height:0.5pt;width:470.6pt;mso-position-horizontal-relative:page;mso-position-vertical-relative:page;z-index:251668480;mso-width-relative:page;mso-height-relative:page;" fillcolor="#000000" filled="t" stroked="f" coordsize="9412,10" o:allowincell="f" o:gfxdata="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kpNhe9AAAAADAQAADwAAAAAAAAAB&#10;ACAAAAAiAAAAZHJzL2Rvd25yZXYueG1sUEsBAhQAFAAAAAgAh07iQByxHOgYAgAAewQAAA4AAAAA&#10;AAAAAQAgAAAAHwEAAGRycy9lMm9Eb2MueG1sUEsFBgAAAAAGAAYAWQEAAKkFAAAAAA==&#10;" path="m0,9l9411,9,9411,0,0,0,0,9xe">
              <v:fill on="t" focussize="0,0"/>
              <v:stroke on="f"/>
              <v:imagedata o:title=""/>
              <o:lock v:ext="edit" aspectratio="f"/>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5E451">
    <w:pPr>
      <w:pBdr>
        <w:bottom w:val="single" w:color="auto" w:sz="4" w:space="0"/>
      </w:pBdr>
      <w:spacing w:line="219" w:lineRule="auto"/>
      <w:jc w:val="center"/>
      <w:rPr>
        <w:rFonts w:ascii="黑体" w:hAnsi="黑体" w:eastAsia="黑体" w:cs="黑体"/>
        <w:sz w:val="21"/>
        <w:szCs w:val="21"/>
      </w:rPr>
    </w:pPr>
    <w:r>
      <w:rPr>
        <w:rFonts w:ascii="黑体" w:hAnsi="黑体" w:eastAsia="黑体" w:cs="黑体"/>
        <w:spacing w:val="-1"/>
        <w:sz w:val="21"/>
        <w:szCs w:val="21"/>
      </w:rPr>
      <w:t>JJF(琼)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FAF59">
    <w:pPr>
      <w:spacing w:line="219" w:lineRule="auto"/>
      <w:ind w:left="3875"/>
      <w:rPr>
        <w:rFonts w:ascii="黑体" w:hAnsi="黑体" w:eastAsia="黑体" w:cs="黑体"/>
        <w:sz w:val="21"/>
        <w:szCs w:val="21"/>
      </w:rPr>
    </w:pPr>
    <w:r>
      <w:pict>
        <v:shape id="_x0000_s2057" o:spid="_x0000_s2057" style="position:absolute;left:0pt;margin-left:69.5pt;margin-top:85.4pt;height:0.5pt;width:470.6pt;mso-position-horizontal-relative:page;mso-position-vertical-relative:page;z-index:251660288;mso-width-relative:page;mso-height-relative:page;" fillcolor="#000000" filled="t" stroked="f" coordsize="9412,10" o:allowincell="f" path="m0,9l9411,9,9411,0,0,0,0,9xe">
          <v:path/>
          <v:fill on="t" focussize="0,0"/>
          <v:stroke on="f"/>
          <v:imagedata o:title=""/>
          <o:lock v:ext="edit"/>
        </v:shape>
      </w:pict>
    </w:r>
    <w:r>
      <w:rPr>
        <w:rFonts w:ascii="黑体" w:hAnsi="黑体" w:eastAsia="黑体" w:cs="黑体"/>
        <w:spacing w:val="-1"/>
        <w:sz w:val="21"/>
        <w:szCs w:val="21"/>
      </w:rPr>
      <w:t>JJF(琼)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isplayHorizontalDrawingGridEvery w:val="0"/>
  <w:displayVerticalDrawingGridEvery w:val="2"/>
  <w:characterSpacingControl w:val="doNotCompress"/>
  <w:hdrShapeDefaults>
    <o:shapelayout v:ext="edit">
      <o:idmap v:ext="edit" data="2"/>
    </o:shapelayout>
  </w:hdrShapeDefaults>
  <w:footnotePr>
    <w:footnote w:id="0"/>
    <w:footnote w:id="1"/>
  </w:footnotePr>
  <w:endnotePr>
    <w:endnote w:id="0"/>
    <w:endnote w:id="1"/>
  </w:endnotePr>
  <w:compat>
    <w:spaceForUL/>
    <w:balanceSingleByteDoubleByteWidth/>
    <w:ulTrailSpace/>
    <w:doNotExpandShiftReturn/>
    <w:adjustLineHeightInTable/>
    <w:useFELayout/>
    <w:doNotUseIndentAsNumberingTabStop/>
    <w:compatSetting w:name="compatibilityMode" w:uri="http://schemas.microsoft.com/office/word" w:val="14"/>
  </w:compat>
  <w:docVars>
    <w:docVar w:name="commondata" w:val="eyJoZGlkIjoiM2YyMWU0NjIyZTA5MTA2NmFkYmY1OGY0NzgxNTM1YzcifQ=="/>
  </w:docVars>
  <w:rsids>
    <w:rsidRoot w:val="00000000"/>
    <w:rsid w:val="02A64D86"/>
    <w:rsid w:val="02DC5CB3"/>
    <w:rsid w:val="13C22289"/>
    <w:rsid w:val="210730F2"/>
    <w:rsid w:val="22330422"/>
    <w:rsid w:val="23382A2C"/>
    <w:rsid w:val="28F96D0F"/>
    <w:rsid w:val="2A025663"/>
    <w:rsid w:val="2B685BB7"/>
    <w:rsid w:val="32A221C5"/>
    <w:rsid w:val="3B462D4B"/>
    <w:rsid w:val="4F5A3A84"/>
    <w:rsid w:val="51C83638"/>
    <w:rsid w:val="5B741919"/>
    <w:rsid w:val="5CE863DF"/>
    <w:rsid w:val="6830799A"/>
    <w:rsid w:val="6F8874FE"/>
    <w:rsid w:val="70002892"/>
    <w:rsid w:val="72DC523D"/>
    <w:rsid w:val="74137A4E"/>
    <w:rsid w:val="74634C45"/>
    <w:rsid w:val="7BAA57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autoRedefine/>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uiPriority w:val="0"/>
  </w:style>
  <w:style w:type="paragraph" w:styleId="6">
    <w:name w:val="toc 2"/>
    <w:basedOn w:val="1"/>
    <w:next w:val="1"/>
    <w:uiPriority w:val="0"/>
    <w:pPr>
      <w:ind w:left="420" w:leftChars="200"/>
    </w:p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Times New Roman" w:hAnsi="Times New Roman" w:eastAsia="Times New Roman" w:cs="Times New Roman"/>
      <w:sz w:val="18"/>
      <w:szCs w:val="18"/>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2.bin"/><Relationship Id="rId98" Type="http://schemas.openxmlformats.org/officeDocument/2006/relationships/image" Target="media/image39.wmf"/><Relationship Id="rId97" Type="http://schemas.openxmlformats.org/officeDocument/2006/relationships/oleObject" Target="embeddings/oleObject41.bin"/><Relationship Id="rId96" Type="http://schemas.openxmlformats.org/officeDocument/2006/relationships/oleObject" Target="embeddings/oleObject40.bin"/><Relationship Id="rId95" Type="http://schemas.openxmlformats.org/officeDocument/2006/relationships/image" Target="media/image38.wmf"/><Relationship Id="rId94" Type="http://schemas.openxmlformats.org/officeDocument/2006/relationships/oleObject" Target="embeddings/oleObject39.bin"/><Relationship Id="rId93" Type="http://schemas.openxmlformats.org/officeDocument/2006/relationships/oleObject" Target="embeddings/oleObject38.bin"/><Relationship Id="rId92" Type="http://schemas.openxmlformats.org/officeDocument/2006/relationships/image" Target="media/image37.wmf"/><Relationship Id="rId91" Type="http://schemas.openxmlformats.org/officeDocument/2006/relationships/oleObject" Target="embeddings/oleObject37.bin"/><Relationship Id="rId90" Type="http://schemas.openxmlformats.org/officeDocument/2006/relationships/image" Target="media/image36.wmf"/><Relationship Id="rId9" Type="http://schemas.openxmlformats.org/officeDocument/2006/relationships/header" Target="header3.xml"/><Relationship Id="rId89" Type="http://schemas.openxmlformats.org/officeDocument/2006/relationships/oleObject" Target="embeddings/oleObject36.bin"/><Relationship Id="rId88" Type="http://schemas.openxmlformats.org/officeDocument/2006/relationships/image" Target="media/image35.wmf"/><Relationship Id="rId87" Type="http://schemas.openxmlformats.org/officeDocument/2006/relationships/oleObject" Target="embeddings/oleObject35.bin"/><Relationship Id="rId86" Type="http://schemas.openxmlformats.org/officeDocument/2006/relationships/image" Target="media/image34.wmf"/><Relationship Id="rId85" Type="http://schemas.openxmlformats.org/officeDocument/2006/relationships/oleObject" Target="embeddings/oleObject34.bin"/><Relationship Id="rId84" Type="http://schemas.openxmlformats.org/officeDocument/2006/relationships/image" Target="media/image33.wmf"/><Relationship Id="rId83" Type="http://schemas.openxmlformats.org/officeDocument/2006/relationships/oleObject" Target="embeddings/oleObject33.bin"/><Relationship Id="rId82" Type="http://schemas.openxmlformats.org/officeDocument/2006/relationships/image" Target="media/image32.wmf"/><Relationship Id="rId81" Type="http://schemas.openxmlformats.org/officeDocument/2006/relationships/oleObject" Target="embeddings/oleObject32.bin"/><Relationship Id="rId80" Type="http://schemas.openxmlformats.org/officeDocument/2006/relationships/image" Target="media/image31.wmf"/><Relationship Id="rId8" Type="http://schemas.openxmlformats.org/officeDocument/2006/relationships/footer" Target="footer2.xml"/><Relationship Id="rId79" Type="http://schemas.openxmlformats.org/officeDocument/2006/relationships/oleObject" Target="embeddings/oleObject31.bin"/><Relationship Id="rId78" Type="http://schemas.openxmlformats.org/officeDocument/2006/relationships/image" Target="media/image30.wmf"/><Relationship Id="rId77" Type="http://schemas.openxmlformats.org/officeDocument/2006/relationships/oleObject" Target="embeddings/oleObject30.bin"/><Relationship Id="rId76" Type="http://schemas.openxmlformats.org/officeDocument/2006/relationships/image" Target="media/image29.wmf"/><Relationship Id="rId75" Type="http://schemas.openxmlformats.org/officeDocument/2006/relationships/oleObject" Target="embeddings/oleObject29.bin"/><Relationship Id="rId74" Type="http://schemas.openxmlformats.org/officeDocument/2006/relationships/image" Target="media/image28.wmf"/><Relationship Id="rId73" Type="http://schemas.openxmlformats.org/officeDocument/2006/relationships/oleObject" Target="embeddings/oleObject28.bin"/><Relationship Id="rId72" Type="http://schemas.openxmlformats.org/officeDocument/2006/relationships/image" Target="media/image27.png"/><Relationship Id="rId71" Type="http://schemas.openxmlformats.org/officeDocument/2006/relationships/image" Target="media/image26.wmf"/><Relationship Id="rId70" Type="http://schemas.openxmlformats.org/officeDocument/2006/relationships/oleObject" Target="embeddings/oleObject27.bin"/><Relationship Id="rId7" Type="http://schemas.openxmlformats.org/officeDocument/2006/relationships/header" Target="header2.xml"/><Relationship Id="rId69" Type="http://schemas.openxmlformats.org/officeDocument/2006/relationships/image" Target="media/image25.wmf"/><Relationship Id="rId68" Type="http://schemas.openxmlformats.org/officeDocument/2006/relationships/oleObject" Target="embeddings/oleObject26.bin"/><Relationship Id="rId67" Type="http://schemas.openxmlformats.org/officeDocument/2006/relationships/image" Target="media/image24.wmf"/><Relationship Id="rId66" Type="http://schemas.openxmlformats.org/officeDocument/2006/relationships/oleObject" Target="embeddings/oleObject25.bin"/><Relationship Id="rId65" Type="http://schemas.openxmlformats.org/officeDocument/2006/relationships/image" Target="media/image23.wmf"/><Relationship Id="rId64" Type="http://schemas.openxmlformats.org/officeDocument/2006/relationships/oleObject" Target="embeddings/oleObject24.bin"/><Relationship Id="rId63" Type="http://schemas.openxmlformats.org/officeDocument/2006/relationships/image" Target="media/image22.wmf"/><Relationship Id="rId62" Type="http://schemas.openxmlformats.org/officeDocument/2006/relationships/oleObject" Target="embeddings/oleObject23.bin"/><Relationship Id="rId61" Type="http://schemas.openxmlformats.org/officeDocument/2006/relationships/image" Target="media/image21.wmf"/><Relationship Id="rId60" Type="http://schemas.openxmlformats.org/officeDocument/2006/relationships/oleObject" Target="embeddings/oleObject22.bin"/><Relationship Id="rId6" Type="http://schemas.openxmlformats.org/officeDocument/2006/relationships/footer" Target="footer1.xml"/><Relationship Id="rId59" Type="http://schemas.openxmlformats.org/officeDocument/2006/relationships/image" Target="media/image20.png"/><Relationship Id="rId58" Type="http://schemas.openxmlformats.org/officeDocument/2006/relationships/image" Target="media/image19.wmf"/><Relationship Id="rId57" Type="http://schemas.openxmlformats.org/officeDocument/2006/relationships/oleObject" Target="embeddings/oleObject21.bin"/><Relationship Id="rId56" Type="http://schemas.openxmlformats.org/officeDocument/2006/relationships/image" Target="media/image18.wmf"/><Relationship Id="rId55" Type="http://schemas.openxmlformats.org/officeDocument/2006/relationships/oleObject" Target="embeddings/oleObject20.bin"/><Relationship Id="rId54" Type="http://schemas.openxmlformats.org/officeDocument/2006/relationships/oleObject" Target="embeddings/oleObject19.bin"/><Relationship Id="rId53" Type="http://schemas.openxmlformats.org/officeDocument/2006/relationships/oleObject" Target="embeddings/oleObject18.bin"/><Relationship Id="rId52" Type="http://schemas.openxmlformats.org/officeDocument/2006/relationships/oleObject" Target="embeddings/oleObject17.bin"/><Relationship Id="rId51" Type="http://schemas.openxmlformats.org/officeDocument/2006/relationships/image" Target="media/image17.wmf"/><Relationship Id="rId50" Type="http://schemas.openxmlformats.org/officeDocument/2006/relationships/oleObject" Target="embeddings/oleObject16.bin"/><Relationship Id="rId5" Type="http://schemas.openxmlformats.org/officeDocument/2006/relationships/header" Target="header1.xml"/><Relationship Id="rId49" Type="http://schemas.openxmlformats.org/officeDocument/2006/relationships/oleObject" Target="embeddings/oleObject15.bin"/><Relationship Id="rId48" Type="http://schemas.openxmlformats.org/officeDocument/2006/relationships/image" Target="media/image16.wmf"/><Relationship Id="rId47" Type="http://schemas.openxmlformats.org/officeDocument/2006/relationships/oleObject" Target="embeddings/oleObject14.bin"/><Relationship Id="rId46" Type="http://schemas.openxmlformats.org/officeDocument/2006/relationships/image" Target="media/image15.wmf"/><Relationship Id="rId45" Type="http://schemas.openxmlformats.org/officeDocument/2006/relationships/oleObject" Target="embeddings/oleObject13.bin"/><Relationship Id="rId44" Type="http://schemas.openxmlformats.org/officeDocument/2006/relationships/image" Target="media/image14.wmf"/><Relationship Id="rId43" Type="http://schemas.openxmlformats.org/officeDocument/2006/relationships/oleObject" Target="embeddings/oleObject12.bin"/><Relationship Id="rId42" Type="http://schemas.openxmlformats.org/officeDocument/2006/relationships/oleObject" Target="embeddings/oleObject11.bin"/><Relationship Id="rId41" Type="http://schemas.openxmlformats.org/officeDocument/2006/relationships/image" Target="media/image13.wmf"/><Relationship Id="rId40" Type="http://schemas.openxmlformats.org/officeDocument/2006/relationships/oleObject" Target="embeddings/oleObject10.bin"/><Relationship Id="rId4" Type="http://schemas.openxmlformats.org/officeDocument/2006/relationships/endnotes" Target="endnotes.xml"/><Relationship Id="rId39" Type="http://schemas.openxmlformats.org/officeDocument/2006/relationships/image" Target="media/image12.wmf"/><Relationship Id="rId38" Type="http://schemas.openxmlformats.org/officeDocument/2006/relationships/oleObject" Target="embeddings/oleObject9.bin"/><Relationship Id="rId37" Type="http://schemas.openxmlformats.org/officeDocument/2006/relationships/image" Target="media/image11.wmf"/><Relationship Id="rId36" Type="http://schemas.openxmlformats.org/officeDocument/2006/relationships/oleObject" Target="embeddings/oleObject8.bin"/><Relationship Id="rId35" Type="http://schemas.openxmlformats.org/officeDocument/2006/relationships/image" Target="media/image10.wmf"/><Relationship Id="rId34" Type="http://schemas.openxmlformats.org/officeDocument/2006/relationships/oleObject" Target="embeddings/oleObject7.bin"/><Relationship Id="rId33" Type="http://schemas.openxmlformats.org/officeDocument/2006/relationships/image" Target="media/image9.wmf"/><Relationship Id="rId32" Type="http://schemas.openxmlformats.org/officeDocument/2006/relationships/oleObject" Target="embeddings/oleObject6.bin"/><Relationship Id="rId31" Type="http://schemas.openxmlformats.org/officeDocument/2006/relationships/image" Target="media/image8.wmf"/><Relationship Id="rId30" Type="http://schemas.openxmlformats.org/officeDocument/2006/relationships/oleObject" Target="embeddings/oleObject5.bin"/><Relationship Id="rId3" Type="http://schemas.openxmlformats.org/officeDocument/2006/relationships/footnotes" Target="footnotes.xml"/><Relationship Id="rId29" Type="http://schemas.openxmlformats.org/officeDocument/2006/relationships/image" Target="media/image7.wmf"/><Relationship Id="rId28" Type="http://schemas.openxmlformats.org/officeDocument/2006/relationships/oleObject" Target="embeddings/oleObject4.bin"/><Relationship Id="rId27" Type="http://schemas.openxmlformats.org/officeDocument/2006/relationships/oleObject" Target="embeddings/oleObject3.bin"/><Relationship Id="rId26" Type="http://schemas.openxmlformats.org/officeDocument/2006/relationships/image" Target="media/image6.wmf"/><Relationship Id="rId25" Type="http://schemas.openxmlformats.org/officeDocument/2006/relationships/oleObject" Target="embeddings/oleObject2.bin"/><Relationship Id="rId24" Type="http://schemas.openxmlformats.org/officeDocument/2006/relationships/image" Target="media/image5.wmf"/><Relationship Id="rId23" Type="http://schemas.openxmlformats.org/officeDocument/2006/relationships/oleObject" Target="embeddings/oleObject1.bin"/><Relationship Id="rId22" Type="http://schemas.openxmlformats.org/officeDocument/2006/relationships/image" Target="media/image4.jpeg"/><Relationship Id="rId21" Type="http://schemas.openxmlformats.org/officeDocument/2006/relationships/image" Target="media/image3.pn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2" Type="http://schemas.openxmlformats.org/officeDocument/2006/relationships/fontTable" Target="fontTable.xml"/><Relationship Id="rId101" Type="http://schemas.openxmlformats.org/officeDocument/2006/relationships/customXml" Target="../customXml/item1.xml"/><Relationship Id="rId100" Type="http://schemas.openxmlformats.org/officeDocument/2006/relationships/image" Target="media/image40.wmf"/><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61</Words>
  <Characters>153</Characters>
  <TotalTime>2</TotalTime>
  <ScaleCrop>false</ScaleCrop>
  <LinksUpToDate>false</LinksUpToDate>
  <CharactersWithSpaces>182</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2024-12-11T10:57:00Z</dcterms:created>
  <dc:creator>HP</dc:creator>
  <cp:lastModifiedBy>ツ</cp:lastModifiedBy>
  <dcterms:modified xsi:type="dcterms:W3CDTF">2024-12-13T08:35:15Z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2024-12-12T09:12:27Z</vt:filetime>
  </property>
  <property fmtid="{D5CDD505-2E9C-101B-9397-08002B2CF9AE}" pid="4" name="KSOProductBuildVer">
    <vt:lpwstr>2052-12.1.0.19302</vt:lpwstr>
  </property>
  <property fmtid="{D5CDD505-2E9C-101B-9397-08002B2CF9AE}" pid="5" name="ICV">
    <vt:lpwstr>73F9107D34C94F178A463E6963B15F5B_12</vt:lpwstr>
  </property>
</Properties>
</file>