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FA6F16B">
      <w:pPr>
        <w:pStyle w:val="3"/>
        <w:widowControl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napToGrid w:val="0"/>
        <w:spacing w:beforeLines="0" w:afterLines="0"/>
        <w:ind w:right="-420" w:rightChars="-200"/>
        <w:jc w:val="left"/>
        <w:rPr>
          <w:rFonts w:hint="eastAsia" w:ascii="仿宋" w:hAnsi="仿宋" w:eastAsia="仿宋" w:cs="仿宋"/>
          <w:color w:val="FF0000"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  <w:t>中央驻琼单位或外省驻琼企业的分支机构（分公司、办事处等）和军队的专业技术人员，如需在我省申报评审的，需提供用人单位出具的委托评审函。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（2）初级、中级委托申报人单位所属市、县、自治县市场监督管理局；副高级、正高级委托海南省市场监督管理局。</w:t>
      </w:r>
    </w:p>
    <w:p w14:paraId="5D99DA15">
      <w:pPr>
        <w:widowControl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Lines="0" w:afterLines="0" w:line="560" w:lineRule="exact"/>
        <w:ind w:right="-420" w:rightChars="-200"/>
        <w:jc w:val="center"/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shd w:val="clear" w:fill="FFFFFF"/>
          <w:lang w:bidi="ar"/>
        </w:rPr>
      </w:pPr>
    </w:p>
    <w:p w14:paraId="605F4459">
      <w:pPr>
        <w:widowControl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Lines="0" w:afterLines="0" w:line="560" w:lineRule="exact"/>
        <w:ind w:right="-420" w:rightChars="-200"/>
        <w:jc w:val="center"/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shd w:val="clear" w:fill="FFFFFF"/>
          <w:lang w:bidi="ar"/>
        </w:rPr>
      </w:pPr>
      <w:r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shd w:val="clear" w:fill="FFFFFF"/>
          <w:lang w:bidi="ar"/>
        </w:rPr>
        <w:t>海南省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fill="FFFFFF"/>
          <w:lang w:val="en-US" w:eastAsia="zh-CN" w:bidi="ar"/>
        </w:rPr>
        <w:t>质量技术管理</w:t>
      </w:r>
      <w:r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shd w:val="clear" w:fill="FFFFFF"/>
          <w:lang w:bidi="ar"/>
        </w:rPr>
        <w:t>领域职称</w:t>
      </w:r>
    </w:p>
    <w:p w14:paraId="41CE06F0">
      <w:pPr>
        <w:widowControl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Lines="0" w:afterLines="0" w:line="560" w:lineRule="exact"/>
        <w:ind w:right="-420" w:rightChars="-200"/>
        <w:jc w:val="center"/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shd w:val="clear" w:fill="FFFFFF"/>
          <w:lang w:bidi="ar"/>
        </w:rPr>
      </w:pPr>
      <w:r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shd w:val="clear" w:fill="FFFFFF"/>
          <w:lang w:bidi="ar"/>
        </w:rPr>
        <w:t>委托评审函</w:t>
      </w:r>
    </w:p>
    <w:p w14:paraId="17ED01A7">
      <w:pPr>
        <w:widowControl/>
        <w:spacing w:line="60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7A651CAF">
      <w:pPr>
        <w:widowControl/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市场监督管理局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bookmarkStart w:id="0" w:name="_GoBack"/>
      <w:bookmarkEnd w:id="0"/>
    </w:p>
    <w:p w14:paraId="140A6E8C"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根据《职称评审管理暂行规定》和海南省职称评审有关规定，现将我单位所属驻琼单位XXXX（单位名称）XXX（姓名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身份证号）的202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质量技术管理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领域</w:t>
      </w:r>
      <w:r>
        <w:rPr>
          <w:rFonts w:hint="eastAsia" w:ascii="仿宋_GB2312" w:hAnsi="仿宋_GB2312" w:eastAsia="仿宋_GB2312" w:cs="仿宋_GB2312"/>
          <w:sz w:val="32"/>
          <w:szCs w:val="32"/>
        </w:rPr>
        <w:t>正</w:t>
      </w:r>
      <w:r>
        <w:rPr>
          <w:rFonts w:hint="eastAsia" w:ascii="仿宋_GB2312" w:hAnsi="仿宋_GB2312" w:eastAsia="仿宋_GB2312" w:cs="仿宋_GB2312"/>
          <w:sz w:val="32"/>
          <w:szCs w:val="32"/>
        </w:rPr>
        <w:t>高级/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高级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/中级/初级</w:t>
      </w:r>
      <w:r>
        <w:rPr>
          <w:rFonts w:hint="eastAsia" w:ascii="仿宋_GB2312" w:hAnsi="仿宋_GB2312" w:eastAsia="仿宋_GB2312" w:cs="仿宋_GB2312"/>
          <w:sz w:val="32"/>
          <w:szCs w:val="32"/>
        </w:rPr>
        <w:t>职称委托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进行评审，并请一并做好评审结果公布和职称证书办理工作。</w:t>
      </w:r>
    </w:p>
    <w:p w14:paraId="6F3FA5D5"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C9C653"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联系单位：</w:t>
      </w:r>
    </w:p>
    <w:p w14:paraId="12CA585D"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</w:p>
    <w:p w14:paraId="77ACA526"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367F6926">
      <w:pPr>
        <w:widowControl/>
        <w:spacing w:line="60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6012E5E2">
      <w:pPr>
        <w:widowControl/>
        <w:spacing w:line="60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XX单位（</w:t>
      </w:r>
      <w:r>
        <w:rPr>
          <w:rFonts w:hint="eastAsia" w:ascii="仿宋_GB2312" w:hAnsi="仿宋_GB2312" w:eastAsia="仿宋_GB2312" w:cs="仿宋_GB2312"/>
          <w:sz w:val="32"/>
          <w:szCs w:val="32"/>
        </w:rPr>
        <w:t>盖章）</w:t>
      </w:r>
    </w:p>
    <w:p w14:paraId="7153D1E7">
      <w:pPr>
        <w:widowControl/>
        <w:spacing w:line="600" w:lineRule="exact"/>
        <w:ind w:firstLine="640"/>
        <w:jc w:val="center"/>
        <w:rPr>
          <w:rFonts w:hint="eastAsia" w:ascii="仿宋" w:hAnsi="仿宋" w:eastAsia="仿宋" w:cs="仿宋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 日</w:t>
      </w:r>
    </w:p>
    <w:sectPr>
      <w:pgSz w:w="11906" w:h="16838"/>
      <w:pgMar w:top="2098" w:right="1474" w:bottom="1985" w:left="1588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7EA985-5004-44F6-96C6-8B87D743D3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A6813A3-1279-43F6-ACC3-BF4A205E131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8A8E0AB-2580-446E-87CE-79EAE42C21F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3EC02C1-F50F-44AB-B3F0-3C6246C289A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D1B8A9E5-81CC-41A6-91BF-9CE3B0F0798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EE6"/>
    <w:rsid w:val="00045D3B"/>
    <w:rsid w:val="0016445C"/>
    <w:rsid w:val="00172A27"/>
    <w:rsid w:val="00335939"/>
    <w:rsid w:val="004B2859"/>
    <w:rsid w:val="00511E6E"/>
    <w:rsid w:val="006237C0"/>
    <w:rsid w:val="008C1F77"/>
    <w:rsid w:val="00A743C1"/>
    <w:rsid w:val="00B36641"/>
    <w:rsid w:val="00BC0C31"/>
    <w:rsid w:val="00C7121C"/>
    <w:rsid w:val="00F35E05"/>
    <w:rsid w:val="010852FD"/>
    <w:rsid w:val="045B2DEE"/>
    <w:rsid w:val="0ABC7659"/>
    <w:rsid w:val="0EA10B80"/>
    <w:rsid w:val="170659D8"/>
    <w:rsid w:val="1D114D6A"/>
    <w:rsid w:val="23DA44B7"/>
    <w:rsid w:val="290D1299"/>
    <w:rsid w:val="2C8369BA"/>
    <w:rsid w:val="2F803EC9"/>
    <w:rsid w:val="33947D28"/>
    <w:rsid w:val="33CF752F"/>
    <w:rsid w:val="34343BC5"/>
    <w:rsid w:val="35384604"/>
    <w:rsid w:val="3C4F4768"/>
    <w:rsid w:val="3E442BEB"/>
    <w:rsid w:val="3F0C7961"/>
    <w:rsid w:val="465C7810"/>
    <w:rsid w:val="47F7228F"/>
    <w:rsid w:val="486523D3"/>
    <w:rsid w:val="4D861A0E"/>
    <w:rsid w:val="55801693"/>
    <w:rsid w:val="56FF0D64"/>
    <w:rsid w:val="67972BD7"/>
    <w:rsid w:val="70AF3E88"/>
    <w:rsid w:val="7148075E"/>
    <w:rsid w:val="73ED0C79"/>
    <w:rsid w:val="73F7A53B"/>
    <w:rsid w:val="78CE63CD"/>
    <w:rsid w:val="7D372EA2"/>
    <w:rsid w:val="B7B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keepNext w:val="0"/>
      <w:keepLines w:val="0"/>
      <w:widowControl w:val="0"/>
      <w:suppressLineNumbers w:val="0"/>
      <w:ind w:left="120" w:firstLine="601"/>
      <w:jc w:val="both"/>
    </w:pPr>
    <w:rPr>
      <w:rFonts w:hint="default" w:ascii="等线" w:hAnsi="等线" w:eastAsia="等线" w:cs="Times New Roman"/>
      <w:kern w:val="2"/>
      <w:sz w:val="32"/>
      <w:szCs w:val="32"/>
      <w:lang w:val="en-US" w:eastAsia="zh-CN" w:bidi="ar"/>
    </w:rPr>
  </w:style>
  <w:style w:type="paragraph" w:styleId="3">
    <w:name w:val="Date"/>
    <w:basedOn w:val="1"/>
    <w:next w:val="1"/>
    <w:unhideWhenUsed/>
    <w:qFormat/>
    <w:uiPriority w:val="99"/>
    <w:pPr>
      <w:adjustRightInd w:val="0"/>
      <w:spacing w:line="360" w:lineRule="atLeast"/>
      <w:ind w:firstLine="200" w:firstLineChars="200"/>
      <w:textAlignment w:val="baseline"/>
    </w:pPr>
    <w:rPr>
      <w:rFonts w:eastAsia="宋体"/>
      <w:sz w:val="28"/>
      <w:lang w:val="en-US" w:eastAsia="zh-CN" w:bidi="ar-SA"/>
    </w:rPr>
  </w:style>
  <w:style w:type="paragraph" w:styleId="4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4"/>
    <w:qFormat/>
    <w:uiPriority w:val="0"/>
    <w:rPr>
      <w:kern w:val="2"/>
      <w:sz w:val="18"/>
      <w:szCs w:val="18"/>
    </w:rPr>
  </w:style>
  <w:style w:type="paragraph" w:customStyle="1" w:styleId="10">
    <w:name w:val="_Style 7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1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366</Words>
  <Characters>381</Characters>
  <Lines>14</Lines>
  <Paragraphs>12</Paragraphs>
  <TotalTime>2</TotalTime>
  <ScaleCrop>false</ScaleCrop>
  <LinksUpToDate>false</LinksUpToDate>
  <CharactersWithSpaces>432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2025-07-07T08:42:00Z</dcterms:created>
  <dc:creator>fengt</dc:creator>
  <cp:lastModifiedBy>雅琼</cp:lastModifiedBy>
  <dcterms:modified xsi:type="dcterms:W3CDTF">2026-10-24T15:31:56Z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eyJoZGlkIjoiMzU2MmY0YmIyNTExOTAwYjdhM2ViNGE3Mzc4NDliMzYiLCJ1c2VySWQiOiI2MjM3NjE0MzgifQ==</vt:lpwstr>
  </property>
  <property fmtid="{D5CDD505-2E9C-101B-9397-08002B2CF9AE}" pid="3" name="KSOProductBuildVer">
    <vt:lpwstr>2052-12.1.0.22175</vt:lpwstr>
  </property>
  <property fmtid="{D5CDD505-2E9C-101B-9397-08002B2CF9AE}" pid="4" name="ICV">
    <vt:lpwstr>2088C1CC446E430BB182D917040932F7_13</vt:lpwstr>
  </property>
</Properties>
</file>